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附件29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路政许可监督检查情况记录表</w:t>
      </w:r>
    </w:p>
    <w:tbl>
      <w:tblPr>
        <w:tblStyle w:val="5"/>
        <w:tblpPr w:leftFromText="180" w:rightFromText="180" w:vertAnchor="page" w:horzAnchor="page" w:tblpX="2131" w:tblpY="3127"/>
        <w:tblW w:w="935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681"/>
        <w:gridCol w:w="3888"/>
        <w:gridCol w:w="1355"/>
        <w:gridCol w:w="25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许可事项</w:t>
            </w:r>
          </w:p>
        </w:tc>
        <w:tc>
          <w:tcPr>
            <w:tcW w:w="38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许可申请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批准日期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5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许可地点</w:t>
            </w:r>
          </w:p>
        </w:tc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许可期限</w:t>
            </w:r>
          </w:p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起止时间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被许可人</w:t>
            </w:r>
          </w:p>
        </w:tc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联系电话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地   址</w:t>
            </w:r>
          </w:p>
        </w:tc>
        <w:tc>
          <w:tcPr>
            <w:tcW w:w="388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邮政编码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2" w:hRule="atLeast"/>
        </w:trPr>
        <w:tc>
          <w:tcPr>
            <w:tcW w:w="8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监    督   检   查    情    况</w:t>
            </w:r>
          </w:p>
        </w:tc>
        <w:tc>
          <w:tcPr>
            <w:tcW w:w="85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</w:p>
          <w:p>
            <w:pPr>
              <w:wordWrap w:val="0"/>
              <w:ind w:right="12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监督检查人员：                </w:t>
            </w:r>
          </w:p>
          <w:p>
            <w:pPr>
              <w:wordWrap w:val="0"/>
              <w:jc w:val="right"/>
              <w:rPr>
                <w:rFonts w:ascii="仿宋_GB2312" w:eastAsia="仿宋_GB2312" w:hAnsiTheme="maj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年    月    日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7" w:hRule="atLeast"/>
        </w:trPr>
        <w:tc>
          <w:tcPr>
            <w:tcW w:w="8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处理意见</w:t>
            </w:r>
          </w:p>
        </w:tc>
        <w:tc>
          <w:tcPr>
            <w:tcW w:w="85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>
            <w:pPr>
              <w:wordWrap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路政机构负责人：               </w:t>
            </w:r>
          </w:p>
          <w:p>
            <w:pPr>
              <w:wordWrap w:val="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年   月    日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</w:trPr>
        <w:tc>
          <w:tcPr>
            <w:tcW w:w="8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领导意见</w:t>
            </w:r>
          </w:p>
        </w:tc>
        <w:tc>
          <w:tcPr>
            <w:tcW w:w="85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 </w:t>
            </w:r>
          </w:p>
          <w:p>
            <w:pPr>
              <w:wordWrap w:val="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分管领导：               </w:t>
            </w:r>
          </w:p>
          <w:p>
            <w:pPr>
              <w:wordWrap w:val="0"/>
              <w:jc w:val="righ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年    月    日 </w:t>
            </w:r>
          </w:p>
        </w:tc>
      </w:tr>
    </w:tbl>
    <w:p>
      <w:pPr>
        <w:wordWrap w:val="0"/>
        <w:ind w:firstLine="6720" w:firstLineChars="2800"/>
        <w:jc w:val="both"/>
        <w:rPr>
          <w:rFonts w:hint="eastAsia" w:ascii="仿宋_GB2312" w:eastAsia="仿宋_GB2312" w:hAnsiTheme="maj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_GB2312" w:eastAsia="仿宋_GB2312" w:hAnsiTheme="majorEastAsia"/>
          <w:sz w:val="24"/>
          <w:szCs w:val="24"/>
          <w:lang w:eastAsia="zh-CN"/>
        </w:rPr>
        <w:t>案号：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A4"/>
    <w:rsid w:val="000156F6"/>
    <w:rsid w:val="00066716"/>
    <w:rsid w:val="00070AEC"/>
    <w:rsid w:val="00094776"/>
    <w:rsid w:val="001A7E7F"/>
    <w:rsid w:val="001F3E10"/>
    <w:rsid w:val="00203084"/>
    <w:rsid w:val="0021150E"/>
    <w:rsid w:val="00293B8E"/>
    <w:rsid w:val="002A5D2D"/>
    <w:rsid w:val="003D3CD8"/>
    <w:rsid w:val="00403510"/>
    <w:rsid w:val="00453591"/>
    <w:rsid w:val="00482D23"/>
    <w:rsid w:val="004B5D76"/>
    <w:rsid w:val="004E68ED"/>
    <w:rsid w:val="00503236"/>
    <w:rsid w:val="00606CDE"/>
    <w:rsid w:val="00645932"/>
    <w:rsid w:val="006C0472"/>
    <w:rsid w:val="00720C70"/>
    <w:rsid w:val="007314C3"/>
    <w:rsid w:val="00785FED"/>
    <w:rsid w:val="007A0FB0"/>
    <w:rsid w:val="008244F2"/>
    <w:rsid w:val="00866269"/>
    <w:rsid w:val="008668AC"/>
    <w:rsid w:val="008D3E29"/>
    <w:rsid w:val="009B185B"/>
    <w:rsid w:val="009D338A"/>
    <w:rsid w:val="009E1FFF"/>
    <w:rsid w:val="00A0418D"/>
    <w:rsid w:val="00B032B2"/>
    <w:rsid w:val="00B65481"/>
    <w:rsid w:val="00B97457"/>
    <w:rsid w:val="00BC72A4"/>
    <w:rsid w:val="00C01BC7"/>
    <w:rsid w:val="00D80CB1"/>
    <w:rsid w:val="00DE736C"/>
    <w:rsid w:val="00E838BC"/>
    <w:rsid w:val="00EC6428"/>
    <w:rsid w:val="00EE1221"/>
    <w:rsid w:val="00FE4348"/>
    <w:rsid w:val="01CA4DB5"/>
    <w:rsid w:val="18951CDB"/>
    <w:rsid w:val="31137893"/>
    <w:rsid w:val="33D0269B"/>
    <w:rsid w:val="388A50F7"/>
    <w:rsid w:val="39D21280"/>
    <w:rsid w:val="39F67621"/>
    <w:rsid w:val="3EC86B2F"/>
    <w:rsid w:val="3F4D3C0A"/>
    <w:rsid w:val="414401EE"/>
    <w:rsid w:val="43A03705"/>
    <w:rsid w:val="46FB7C5D"/>
    <w:rsid w:val="4C9D49E0"/>
    <w:rsid w:val="59A63074"/>
    <w:rsid w:val="64EF0FDA"/>
    <w:rsid w:val="6C640896"/>
    <w:rsid w:val="769D0599"/>
    <w:rsid w:val="7EFFD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</Words>
  <Characters>234</Characters>
  <Lines>1</Lines>
  <Paragraphs>1</Paragraphs>
  <TotalTime>62</TotalTime>
  <ScaleCrop>false</ScaleCrop>
  <LinksUpToDate>false</LinksUpToDate>
  <CharactersWithSpaces>274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2008-08-07T10:16:00Z</dcterms:created>
  <dc:creator>admin</dc:creator>
  <cp:lastModifiedBy>赵卫华</cp:lastModifiedBy>
  <cp:lastPrinted>2009-01-08T11:19:00Z</cp:lastPrinted>
  <dcterms:modified xsi:type="dcterms:W3CDTF">2022-08-29T16:58:15Z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D986242BA0534B87AE9067FB404B4881</vt:lpwstr>
  </property>
</Properties>
</file>