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0CA5B0E" w14:textId="2A63C6A3" w:rsidR="006A29C3" w:rsidRPr="009172EA" w:rsidRDefault="009172EA" w:rsidP="006A29C3">
      <w:pPr>
        <w:ind w:firstLineChars="200" w:firstLine="562"/>
        <w:jc w:val="center"/>
        <w:rPr>
          <w:rFonts w:ascii="宋体" w:eastAsia="宋体" w:hAnsi="宋体"/>
          <w:b/>
          <w:sz w:val="28"/>
          <w:szCs w:val="24"/>
        </w:rPr>
      </w:pPr>
      <w:r w:rsidRPr="009172EA">
        <w:rPr>
          <w:rFonts w:ascii="宋体" w:eastAsia="宋体" w:hAnsi="宋体"/>
          <w:b/>
          <w:sz w:val="28"/>
          <w:szCs w:val="24"/>
        </w:rPr>
        <w:t>雷州市雷阳湖片区控制性详细规划公示</w:t>
      </w:r>
    </w:p>
    <w:p w14:paraId="6766A2AC" w14:textId="4B72739E" w:rsidR="00736CD2" w:rsidRPr="009172EA" w:rsidRDefault="00736CD2" w:rsidP="009172EA">
      <w:pPr>
        <w:spacing w:line="360" w:lineRule="auto"/>
        <w:ind w:firstLineChars="200" w:firstLine="482"/>
        <w:rPr>
          <w:rFonts w:ascii="宋体" w:eastAsia="宋体" w:hAnsi="宋体"/>
          <w:b/>
          <w:sz w:val="24"/>
          <w:szCs w:val="24"/>
        </w:rPr>
      </w:pPr>
      <w:r w:rsidRPr="009172EA">
        <w:rPr>
          <w:rFonts w:ascii="宋体" w:eastAsia="宋体" w:hAnsi="宋体" w:hint="eastAsia"/>
          <w:b/>
          <w:sz w:val="24"/>
          <w:szCs w:val="24"/>
        </w:rPr>
        <w:t>一、规划范围</w:t>
      </w:r>
    </w:p>
    <w:p w14:paraId="3BE3389E" w14:textId="5413A6C7" w:rsidR="00015A31" w:rsidRPr="009172EA" w:rsidRDefault="00015A31" w:rsidP="009172E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规划区</w:t>
      </w:r>
      <w:r w:rsidR="00342E7A" w:rsidRPr="009172EA">
        <w:rPr>
          <w:rFonts w:ascii="宋体" w:eastAsia="宋体" w:hAnsi="宋体" w:hint="eastAsia"/>
          <w:sz w:val="24"/>
          <w:szCs w:val="24"/>
        </w:rPr>
        <w:t>东至国道207，南至新城大道，西临北坡村，北至省道373，总用地面积约1289.7公顷。</w:t>
      </w:r>
    </w:p>
    <w:p w14:paraId="4C5837EB" w14:textId="77777777" w:rsidR="00736CD2" w:rsidRPr="009172EA" w:rsidRDefault="00736CD2" w:rsidP="00736CD2">
      <w:pPr>
        <w:spacing w:line="360" w:lineRule="auto"/>
        <w:ind w:firstLineChars="200" w:firstLine="482"/>
        <w:rPr>
          <w:rFonts w:ascii="宋体" w:eastAsia="宋体" w:hAnsi="宋体"/>
          <w:b/>
          <w:sz w:val="24"/>
          <w:szCs w:val="24"/>
        </w:rPr>
      </w:pPr>
      <w:r w:rsidRPr="009172EA">
        <w:rPr>
          <w:rFonts w:ascii="宋体" w:eastAsia="宋体" w:hAnsi="宋体" w:hint="eastAsia"/>
          <w:b/>
          <w:sz w:val="24"/>
          <w:szCs w:val="24"/>
        </w:rPr>
        <w:t>二、项目背景</w:t>
      </w:r>
    </w:p>
    <w:p w14:paraId="33FFC65B"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雷州市城市总体规划提出区域协作、片区联动、产业提升、城乡统筹、乡村振兴等发展战略。目前雷州人口和产业多集聚在老城区，</w:t>
      </w:r>
      <w:proofErr w:type="gramStart"/>
      <w:r w:rsidRPr="009172EA">
        <w:rPr>
          <w:rFonts w:ascii="宋体" w:eastAsia="宋体" w:hAnsi="宋体" w:hint="eastAsia"/>
          <w:sz w:val="24"/>
          <w:szCs w:val="24"/>
        </w:rPr>
        <w:t>单中心</w:t>
      </w:r>
      <w:proofErr w:type="gramEnd"/>
      <w:r w:rsidRPr="009172EA">
        <w:rPr>
          <w:rFonts w:ascii="宋体" w:eastAsia="宋体" w:hAnsi="宋体" w:hint="eastAsia"/>
          <w:sz w:val="24"/>
          <w:szCs w:val="24"/>
        </w:rPr>
        <w:t>的城市结构已无法承担区域职能继续集聚和城市规模继续扩大的要求。雷阳湖片区作为新增区域服务职能的空间载体，应走新型工业化和新型城镇化发展道路。但其现状城市建设用地结构不尽合理，公共服务设施无法满足实际需求，片区建设亟需编制控</w:t>
      </w:r>
      <w:proofErr w:type="gramStart"/>
      <w:r w:rsidRPr="009172EA">
        <w:rPr>
          <w:rFonts w:ascii="宋体" w:eastAsia="宋体" w:hAnsi="宋体" w:hint="eastAsia"/>
          <w:sz w:val="24"/>
          <w:szCs w:val="24"/>
        </w:rPr>
        <w:t>规</w:t>
      </w:r>
      <w:proofErr w:type="gramEnd"/>
      <w:r w:rsidRPr="009172EA">
        <w:rPr>
          <w:rFonts w:ascii="宋体" w:eastAsia="宋体" w:hAnsi="宋体" w:hint="eastAsia"/>
          <w:sz w:val="24"/>
          <w:szCs w:val="24"/>
        </w:rPr>
        <w:t>落实城市发展战略的要求，指导未来发展。</w:t>
      </w:r>
    </w:p>
    <w:p w14:paraId="5D82976A" w14:textId="77777777" w:rsidR="00736CD2" w:rsidRPr="009172EA" w:rsidRDefault="00736CD2" w:rsidP="00736CD2">
      <w:pPr>
        <w:spacing w:line="360" w:lineRule="auto"/>
        <w:ind w:firstLineChars="200" w:firstLine="482"/>
        <w:rPr>
          <w:rFonts w:ascii="宋体" w:eastAsia="宋体" w:hAnsi="宋体"/>
          <w:b/>
          <w:sz w:val="24"/>
          <w:szCs w:val="24"/>
        </w:rPr>
      </w:pPr>
      <w:r w:rsidRPr="009172EA">
        <w:rPr>
          <w:rFonts w:ascii="宋体" w:eastAsia="宋体" w:hAnsi="宋体" w:hint="eastAsia"/>
          <w:b/>
          <w:sz w:val="24"/>
          <w:szCs w:val="24"/>
        </w:rPr>
        <w:t>三、功能定位</w:t>
      </w:r>
    </w:p>
    <w:p w14:paraId="147CD544"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配套完善的中央生活区，</w:t>
      </w:r>
      <w:proofErr w:type="gramStart"/>
      <w:r w:rsidRPr="009172EA">
        <w:rPr>
          <w:rFonts w:ascii="宋体" w:eastAsia="宋体" w:hAnsi="宋体" w:hint="eastAsia"/>
          <w:sz w:val="24"/>
          <w:szCs w:val="24"/>
        </w:rPr>
        <w:t>宜居宜游</w:t>
      </w:r>
      <w:proofErr w:type="gramEnd"/>
      <w:r w:rsidRPr="009172EA">
        <w:rPr>
          <w:rFonts w:ascii="宋体" w:eastAsia="宋体" w:hAnsi="宋体" w:hint="eastAsia"/>
          <w:sz w:val="24"/>
          <w:szCs w:val="24"/>
        </w:rPr>
        <w:t>的生态文化城。</w:t>
      </w:r>
    </w:p>
    <w:p w14:paraId="140E5FC8" w14:textId="7704D8CC"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雷阳湖片区处于雷州市旧城区和城西产业片区的结合地带，依托雷阳湖的生态景观资源，协同周边区域的发展，规划形成“三主四辅”的功能结构：</w:t>
      </w:r>
    </w:p>
    <w:p w14:paraId="067D397A" w14:textId="1E6F2F01"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主导功能：居住配套、客运服务、商业休闲；</w:t>
      </w:r>
    </w:p>
    <w:p w14:paraId="099AEA46" w14:textId="619E9148"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辅助功能：文化旅游、教育医疗、体育休闲、生产制造。</w:t>
      </w:r>
    </w:p>
    <w:p w14:paraId="72842C84" w14:textId="171A28DE" w:rsidR="00736CD2" w:rsidRDefault="00736CD2" w:rsidP="00342E7A">
      <w:pPr>
        <w:spacing w:line="360" w:lineRule="auto"/>
        <w:ind w:firstLineChars="200" w:firstLine="482"/>
        <w:rPr>
          <w:rFonts w:ascii="宋体" w:eastAsia="宋体" w:hAnsi="宋体" w:hint="eastAsia"/>
          <w:b/>
          <w:sz w:val="24"/>
          <w:szCs w:val="24"/>
        </w:rPr>
      </w:pPr>
      <w:r w:rsidRPr="009172EA">
        <w:rPr>
          <w:rFonts w:ascii="宋体" w:eastAsia="宋体" w:hAnsi="宋体" w:hint="eastAsia"/>
          <w:b/>
          <w:sz w:val="24"/>
          <w:szCs w:val="24"/>
        </w:rPr>
        <w:t>四、发展规模</w:t>
      </w:r>
    </w:p>
    <w:p w14:paraId="4924D581" w14:textId="40F18152" w:rsidR="00DD5E48" w:rsidRPr="00306255" w:rsidRDefault="00DD5E48" w:rsidP="00DD5E48">
      <w:pPr>
        <w:spacing w:line="360" w:lineRule="auto"/>
        <w:ind w:firstLineChars="200" w:firstLine="480"/>
        <w:rPr>
          <w:rFonts w:ascii="宋体" w:eastAsia="宋体" w:hAnsi="宋体"/>
          <w:sz w:val="24"/>
          <w:szCs w:val="24"/>
        </w:rPr>
      </w:pPr>
      <w:r w:rsidRPr="00306255">
        <w:rPr>
          <w:rFonts w:ascii="宋体" w:eastAsia="宋体" w:hAnsi="宋体" w:hint="eastAsia"/>
          <w:sz w:val="24"/>
          <w:szCs w:val="24"/>
        </w:rPr>
        <w:t>规划</w:t>
      </w:r>
      <w:r>
        <w:rPr>
          <w:rFonts w:ascii="宋体" w:eastAsia="宋体" w:hAnsi="宋体" w:hint="eastAsia"/>
          <w:sz w:val="24"/>
          <w:szCs w:val="24"/>
        </w:rPr>
        <w:t>建设</w:t>
      </w:r>
      <w:r w:rsidRPr="00306255">
        <w:rPr>
          <w:rFonts w:ascii="宋体" w:eastAsia="宋体" w:hAnsi="宋体" w:hint="eastAsia"/>
          <w:sz w:val="24"/>
          <w:szCs w:val="24"/>
        </w:rPr>
        <w:t>用地</w:t>
      </w:r>
      <w:r>
        <w:rPr>
          <w:rFonts w:ascii="宋体" w:eastAsia="宋体" w:hAnsi="宋体" w:hint="eastAsia"/>
          <w:sz w:val="24"/>
          <w:szCs w:val="24"/>
        </w:rPr>
        <w:t>面积</w:t>
      </w:r>
      <w:r>
        <w:rPr>
          <w:rFonts w:ascii="宋体" w:eastAsia="宋体" w:hAnsi="宋体" w:hint="eastAsia"/>
          <w:sz w:val="24"/>
          <w:szCs w:val="24"/>
        </w:rPr>
        <w:t>967.97</w:t>
      </w:r>
      <w:r w:rsidRPr="00306255">
        <w:rPr>
          <w:rFonts w:ascii="宋体" w:eastAsia="宋体" w:hAnsi="宋体"/>
          <w:sz w:val="24"/>
          <w:szCs w:val="24"/>
        </w:rPr>
        <w:t>公顷，其中城市建设用地</w:t>
      </w:r>
      <w:r w:rsidRPr="009172EA">
        <w:rPr>
          <w:rFonts w:ascii="宋体" w:eastAsia="宋体" w:hAnsi="宋体" w:hint="eastAsia"/>
          <w:sz w:val="24"/>
          <w:szCs w:val="24"/>
        </w:rPr>
        <w:t>808.38</w:t>
      </w:r>
      <w:r w:rsidRPr="00306255">
        <w:rPr>
          <w:rFonts w:ascii="宋体" w:eastAsia="宋体" w:hAnsi="宋体"/>
          <w:sz w:val="24"/>
          <w:szCs w:val="24"/>
        </w:rPr>
        <w:t>公顷。</w:t>
      </w:r>
    </w:p>
    <w:p w14:paraId="3A4A22C6" w14:textId="426BDD19" w:rsidR="00DD5E48" w:rsidRDefault="00DD5E48" w:rsidP="00DD5E48">
      <w:pPr>
        <w:spacing w:line="360" w:lineRule="auto"/>
        <w:ind w:firstLineChars="200" w:firstLine="480"/>
        <w:rPr>
          <w:rFonts w:ascii="宋体" w:eastAsia="宋体" w:hAnsi="宋体" w:hint="eastAsia"/>
          <w:sz w:val="24"/>
          <w:szCs w:val="24"/>
        </w:rPr>
      </w:pPr>
      <w:r w:rsidRPr="00306255">
        <w:rPr>
          <w:rFonts w:ascii="宋体" w:eastAsia="宋体" w:hAnsi="宋体"/>
          <w:sz w:val="24"/>
          <w:szCs w:val="24"/>
        </w:rPr>
        <w:t>规划</w:t>
      </w:r>
      <w:r>
        <w:rPr>
          <w:rFonts w:ascii="宋体" w:eastAsia="宋体" w:hAnsi="宋体" w:hint="eastAsia"/>
          <w:sz w:val="24"/>
          <w:szCs w:val="24"/>
        </w:rPr>
        <w:t>居住</w:t>
      </w:r>
      <w:r w:rsidRPr="00306255">
        <w:rPr>
          <w:rFonts w:ascii="宋体" w:eastAsia="宋体" w:hAnsi="宋体"/>
          <w:sz w:val="24"/>
          <w:szCs w:val="24"/>
        </w:rPr>
        <w:t>人口</w:t>
      </w:r>
      <w:r>
        <w:rPr>
          <w:rFonts w:ascii="宋体" w:eastAsia="宋体" w:hAnsi="宋体" w:hint="eastAsia"/>
          <w:sz w:val="24"/>
          <w:szCs w:val="24"/>
        </w:rPr>
        <w:t>规模</w:t>
      </w:r>
      <w:r w:rsidRPr="009172EA">
        <w:rPr>
          <w:rFonts w:ascii="宋体" w:eastAsia="宋体" w:hAnsi="宋体" w:hint="eastAsia"/>
          <w:sz w:val="24"/>
          <w:szCs w:val="24"/>
        </w:rPr>
        <w:t>10.69</w:t>
      </w:r>
      <w:r w:rsidRPr="00306255">
        <w:rPr>
          <w:rFonts w:ascii="宋体" w:eastAsia="宋体" w:hAnsi="宋体"/>
          <w:sz w:val="24"/>
          <w:szCs w:val="24"/>
        </w:rPr>
        <w:t>万人</w:t>
      </w:r>
      <w:r w:rsidRPr="00306255">
        <w:rPr>
          <w:rFonts w:ascii="宋体" w:eastAsia="宋体" w:hAnsi="宋体" w:hint="eastAsia"/>
          <w:sz w:val="24"/>
          <w:szCs w:val="24"/>
        </w:rPr>
        <w:t>，</w:t>
      </w:r>
      <w:r>
        <w:rPr>
          <w:rFonts w:ascii="宋体" w:eastAsia="宋体" w:hAnsi="宋体"/>
          <w:sz w:val="24"/>
          <w:szCs w:val="24"/>
        </w:rPr>
        <w:t>就业人口</w:t>
      </w:r>
      <w:r w:rsidRPr="009172EA">
        <w:rPr>
          <w:rFonts w:ascii="宋体" w:eastAsia="宋体" w:hAnsi="宋体" w:hint="eastAsia"/>
          <w:sz w:val="24"/>
          <w:szCs w:val="24"/>
        </w:rPr>
        <w:t>3.86</w:t>
      </w:r>
      <w:r w:rsidRPr="00306255">
        <w:rPr>
          <w:rFonts w:ascii="宋体" w:eastAsia="宋体" w:hAnsi="宋体"/>
          <w:sz w:val="24"/>
          <w:szCs w:val="24"/>
        </w:rPr>
        <w:t>万人。</w:t>
      </w:r>
    </w:p>
    <w:p w14:paraId="72CACE56" w14:textId="77777777" w:rsidR="007F3844" w:rsidRPr="009172EA" w:rsidRDefault="007F3844" w:rsidP="007F3844">
      <w:pPr>
        <w:spacing w:line="360" w:lineRule="auto"/>
        <w:ind w:firstLineChars="200" w:firstLine="482"/>
        <w:rPr>
          <w:rFonts w:ascii="宋体" w:eastAsia="宋体" w:hAnsi="宋体"/>
          <w:b/>
          <w:sz w:val="24"/>
          <w:szCs w:val="24"/>
        </w:rPr>
      </w:pPr>
      <w:r w:rsidRPr="009172EA">
        <w:rPr>
          <w:rFonts w:ascii="宋体" w:eastAsia="宋体" w:hAnsi="宋体" w:hint="eastAsia"/>
          <w:b/>
          <w:sz w:val="24"/>
          <w:szCs w:val="24"/>
        </w:rPr>
        <w:t>五、规划结构</w:t>
      </w:r>
      <w:bookmarkStart w:id="0" w:name="_GoBack"/>
      <w:bookmarkEnd w:id="0"/>
    </w:p>
    <w:p w14:paraId="3E4B9A2A"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规划延续雷州市城市总体规划的</w:t>
      </w:r>
      <w:r w:rsidRPr="009172EA">
        <w:rPr>
          <w:rFonts w:ascii="宋体" w:eastAsia="宋体" w:hAnsi="宋体"/>
          <w:sz w:val="24"/>
          <w:szCs w:val="24"/>
        </w:rPr>
        <w:t>城市发展轴线</w:t>
      </w:r>
      <w:r w:rsidRPr="009172EA">
        <w:rPr>
          <w:rFonts w:ascii="宋体" w:eastAsia="宋体" w:hAnsi="宋体" w:hint="eastAsia"/>
          <w:sz w:val="24"/>
          <w:szCs w:val="24"/>
        </w:rPr>
        <w:t>，结合雷阳湖</w:t>
      </w:r>
      <w:r w:rsidRPr="009172EA">
        <w:rPr>
          <w:rFonts w:ascii="宋体" w:eastAsia="宋体" w:hAnsi="宋体"/>
          <w:sz w:val="24"/>
          <w:szCs w:val="24"/>
        </w:rPr>
        <w:t>片</w:t>
      </w:r>
      <w:r w:rsidRPr="009172EA">
        <w:rPr>
          <w:rFonts w:ascii="宋体" w:eastAsia="宋体" w:hAnsi="宋体" w:hint="eastAsia"/>
          <w:sz w:val="24"/>
          <w:szCs w:val="24"/>
        </w:rPr>
        <w:t>区的功能定位及</w:t>
      </w:r>
      <w:r w:rsidRPr="009172EA">
        <w:rPr>
          <w:rFonts w:ascii="宋体" w:eastAsia="宋体" w:hAnsi="宋体"/>
          <w:sz w:val="24"/>
          <w:szCs w:val="24"/>
        </w:rPr>
        <w:t>发展特征</w:t>
      </w:r>
      <w:r w:rsidRPr="009172EA">
        <w:rPr>
          <w:rFonts w:ascii="宋体" w:eastAsia="宋体" w:hAnsi="宋体" w:hint="eastAsia"/>
          <w:sz w:val="24"/>
          <w:szCs w:val="24"/>
        </w:rPr>
        <w:t>，整体形成“一心、两轴、三组团”的空间结构。</w:t>
      </w:r>
    </w:p>
    <w:p w14:paraId="75660376"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“一心”</w:t>
      </w:r>
    </w:p>
    <w:p w14:paraId="659FCDA3"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雷阳湖生态绿心：依托雷阳湖良好的生态基底与自然风光，建设市级环湖生态文化公园，打造集生态涵养、</w:t>
      </w:r>
      <w:proofErr w:type="gramStart"/>
      <w:r w:rsidRPr="009172EA">
        <w:rPr>
          <w:rFonts w:ascii="宋体" w:eastAsia="宋体" w:hAnsi="宋体" w:hint="eastAsia"/>
          <w:sz w:val="24"/>
          <w:szCs w:val="24"/>
        </w:rPr>
        <w:t>雨洪调蓄</w:t>
      </w:r>
      <w:proofErr w:type="gramEnd"/>
      <w:r w:rsidRPr="009172EA">
        <w:rPr>
          <w:rFonts w:ascii="宋体" w:eastAsia="宋体" w:hAnsi="宋体" w:hint="eastAsia"/>
          <w:sz w:val="24"/>
          <w:szCs w:val="24"/>
        </w:rPr>
        <w:t>、观光游览于一体的“生态绿心”。</w:t>
      </w:r>
    </w:p>
    <w:p w14:paraId="3EA0C526"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“两轴”</w:t>
      </w:r>
    </w:p>
    <w:p w14:paraId="38B821F7"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城市发展主轴：依托原国道207，沿线</w:t>
      </w:r>
      <w:r w:rsidRPr="009172EA">
        <w:rPr>
          <w:rFonts w:ascii="宋体" w:eastAsia="宋体" w:hAnsi="宋体"/>
          <w:sz w:val="24"/>
          <w:szCs w:val="24"/>
        </w:rPr>
        <w:t>布局</w:t>
      </w:r>
      <w:r w:rsidRPr="009172EA">
        <w:rPr>
          <w:rFonts w:ascii="宋体" w:eastAsia="宋体" w:hAnsi="宋体" w:hint="eastAsia"/>
          <w:sz w:val="24"/>
          <w:szCs w:val="24"/>
        </w:rPr>
        <w:t>商业</w:t>
      </w:r>
      <w:r w:rsidRPr="009172EA">
        <w:rPr>
          <w:rFonts w:ascii="宋体" w:eastAsia="宋体" w:hAnsi="宋体"/>
          <w:sz w:val="24"/>
          <w:szCs w:val="24"/>
        </w:rPr>
        <w:t>服务功能</w:t>
      </w:r>
      <w:r w:rsidRPr="009172EA">
        <w:rPr>
          <w:rFonts w:ascii="宋体" w:eastAsia="宋体" w:hAnsi="宋体" w:hint="eastAsia"/>
          <w:sz w:val="24"/>
          <w:szCs w:val="24"/>
        </w:rPr>
        <w:t>，</w:t>
      </w:r>
      <w:r w:rsidRPr="009172EA">
        <w:rPr>
          <w:rFonts w:ascii="宋体" w:eastAsia="宋体" w:hAnsi="宋体"/>
          <w:sz w:val="24"/>
          <w:szCs w:val="24"/>
        </w:rPr>
        <w:t>是雷州市城市空间的主要拓展轴线；</w:t>
      </w:r>
    </w:p>
    <w:p w14:paraId="0AFBCE6F"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城市发展次轴：依托清端大道，连接中心城区各片区，是联系雷州市与湛江城区的主要通道。</w:t>
      </w:r>
    </w:p>
    <w:p w14:paraId="792B39A9"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“三组团”</w:t>
      </w:r>
    </w:p>
    <w:p w14:paraId="0A4FF139"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休闲文旅居住组团：充分利用雷阳湖优越自然环境</w:t>
      </w:r>
      <w:r w:rsidRPr="009172EA">
        <w:rPr>
          <w:rFonts w:ascii="宋体" w:eastAsia="宋体" w:hAnsi="宋体"/>
          <w:sz w:val="24"/>
          <w:szCs w:val="24"/>
        </w:rPr>
        <w:t>资源</w:t>
      </w:r>
      <w:r w:rsidRPr="009172EA">
        <w:rPr>
          <w:rFonts w:ascii="宋体" w:eastAsia="宋体" w:hAnsi="宋体" w:hint="eastAsia"/>
          <w:sz w:val="24"/>
          <w:szCs w:val="24"/>
        </w:rPr>
        <w:t>，依托茂德公古城、樟树湾酒店等特色项目，环</w:t>
      </w:r>
      <w:proofErr w:type="gramStart"/>
      <w:r w:rsidRPr="009172EA">
        <w:rPr>
          <w:rFonts w:ascii="宋体" w:eastAsia="宋体" w:hAnsi="宋体" w:hint="eastAsia"/>
          <w:sz w:val="24"/>
          <w:szCs w:val="24"/>
        </w:rPr>
        <w:t>湖</w:t>
      </w:r>
      <w:r w:rsidRPr="009172EA">
        <w:rPr>
          <w:rFonts w:ascii="宋体" w:eastAsia="宋体" w:hAnsi="宋体"/>
          <w:sz w:val="24"/>
          <w:szCs w:val="24"/>
        </w:rPr>
        <w:t>集中</w:t>
      </w:r>
      <w:proofErr w:type="gramEnd"/>
      <w:r w:rsidRPr="009172EA">
        <w:rPr>
          <w:rFonts w:ascii="宋体" w:eastAsia="宋体" w:hAnsi="宋体"/>
          <w:sz w:val="24"/>
          <w:szCs w:val="24"/>
        </w:rPr>
        <w:t>布局</w:t>
      </w:r>
      <w:r w:rsidRPr="009172EA">
        <w:rPr>
          <w:rFonts w:ascii="宋体" w:eastAsia="宋体" w:hAnsi="宋体" w:hint="eastAsia"/>
          <w:sz w:val="24"/>
          <w:szCs w:val="24"/>
        </w:rPr>
        <w:t>商业</w:t>
      </w:r>
      <w:r w:rsidRPr="009172EA">
        <w:rPr>
          <w:rFonts w:ascii="宋体" w:eastAsia="宋体" w:hAnsi="宋体"/>
          <w:sz w:val="24"/>
          <w:szCs w:val="24"/>
        </w:rPr>
        <w:t>休闲、文化体育等设施</w:t>
      </w:r>
      <w:r w:rsidRPr="009172EA">
        <w:rPr>
          <w:rFonts w:ascii="宋体" w:eastAsia="宋体" w:hAnsi="宋体" w:hint="eastAsia"/>
          <w:sz w:val="24"/>
          <w:szCs w:val="24"/>
        </w:rPr>
        <w:t>，建设以</w:t>
      </w:r>
      <w:proofErr w:type="gramStart"/>
      <w:r w:rsidRPr="009172EA">
        <w:rPr>
          <w:rFonts w:ascii="宋体" w:eastAsia="宋体" w:hAnsi="宋体" w:hint="eastAsia"/>
          <w:sz w:val="24"/>
          <w:szCs w:val="24"/>
        </w:rPr>
        <w:t>休闲文旅为</w:t>
      </w:r>
      <w:proofErr w:type="gramEnd"/>
      <w:r w:rsidRPr="009172EA">
        <w:rPr>
          <w:rFonts w:ascii="宋体" w:eastAsia="宋体" w:hAnsi="宋体" w:hint="eastAsia"/>
          <w:sz w:val="24"/>
          <w:szCs w:val="24"/>
        </w:rPr>
        <w:t>特色，配套完善、品位高端的滨湖居住生活组团。</w:t>
      </w:r>
    </w:p>
    <w:p w14:paraId="37E5CFAE"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人文休闲居住组团：保留现状</w:t>
      </w:r>
      <w:r w:rsidRPr="009172EA">
        <w:rPr>
          <w:rFonts w:ascii="宋体" w:eastAsia="宋体" w:hAnsi="宋体"/>
          <w:sz w:val="24"/>
          <w:szCs w:val="24"/>
        </w:rPr>
        <w:t>村庄和</w:t>
      </w:r>
      <w:r w:rsidRPr="009172EA">
        <w:rPr>
          <w:rFonts w:ascii="宋体" w:eastAsia="宋体" w:hAnsi="宋体" w:hint="eastAsia"/>
          <w:sz w:val="24"/>
          <w:szCs w:val="24"/>
        </w:rPr>
        <w:t>大片</w:t>
      </w:r>
      <w:r w:rsidRPr="009172EA">
        <w:rPr>
          <w:rFonts w:ascii="宋体" w:eastAsia="宋体" w:hAnsi="宋体"/>
          <w:sz w:val="24"/>
          <w:szCs w:val="24"/>
        </w:rPr>
        <w:t>的基本农田，</w:t>
      </w:r>
      <w:r w:rsidRPr="009172EA">
        <w:rPr>
          <w:rFonts w:ascii="宋体" w:eastAsia="宋体" w:hAnsi="宋体" w:hint="eastAsia"/>
          <w:sz w:val="24"/>
          <w:szCs w:val="24"/>
        </w:rPr>
        <w:t>依托</w:t>
      </w:r>
      <w:proofErr w:type="gramStart"/>
      <w:r w:rsidRPr="009172EA">
        <w:rPr>
          <w:rFonts w:ascii="宋体" w:eastAsia="宋体" w:hAnsi="宋体" w:hint="eastAsia"/>
          <w:sz w:val="24"/>
          <w:szCs w:val="24"/>
        </w:rPr>
        <w:t>邦</w:t>
      </w:r>
      <w:proofErr w:type="gramEnd"/>
      <w:r w:rsidRPr="009172EA">
        <w:rPr>
          <w:rFonts w:ascii="宋体" w:eastAsia="宋体" w:hAnsi="宋体" w:hint="eastAsia"/>
          <w:sz w:val="24"/>
          <w:szCs w:val="24"/>
        </w:rPr>
        <w:t>塘古村，完善旅游服务设施，建设以古村旅游为特色的人文休闲居住组团。</w:t>
      </w:r>
    </w:p>
    <w:p w14:paraId="065D13FE" w14:textId="77777777" w:rsidR="00342E7A" w:rsidRPr="009172EA" w:rsidRDefault="00342E7A" w:rsidP="00342E7A">
      <w:pPr>
        <w:spacing w:line="360" w:lineRule="auto"/>
        <w:ind w:firstLineChars="200" w:firstLine="480"/>
        <w:rPr>
          <w:rFonts w:ascii="宋体" w:eastAsia="宋体" w:hAnsi="宋体"/>
          <w:sz w:val="24"/>
          <w:szCs w:val="24"/>
        </w:rPr>
      </w:pPr>
      <w:r w:rsidRPr="009172EA">
        <w:rPr>
          <w:rFonts w:ascii="宋体" w:eastAsia="宋体" w:hAnsi="宋体" w:hint="eastAsia"/>
          <w:sz w:val="24"/>
          <w:szCs w:val="24"/>
        </w:rPr>
        <w:t>高新技术产业组团：毗邻</w:t>
      </w:r>
      <w:proofErr w:type="gramStart"/>
      <w:r w:rsidRPr="009172EA">
        <w:rPr>
          <w:rFonts w:ascii="宋体" w:eastAsia="宋体" w:hAnsi="宋体" w:hint="eastAsia"/>
          <w:sz w:val="24"/>
          <w:szCs w:val="24"/>
        </w:rPr>
        <w:t>奋勇高</w:t>
      </w:r>
      <w:proofErr w:type="gramEnd"/>
      <w:r w:rsidRPr="009172EA">
        <w:rPr>
          <w:rFonts w:ascii="宋体" w:eastAsia="宋体" w:hAnsi="宋体" w:hint="eastAsia"/>
          <w:sz w:val="24"/>
          <w:szCs w:val="24"/>
        </w:rPr>
        <w:t>新区，</w:t>
      </w:r>
      <w:proofErr w:type="gramStart"/>
      <w:r w:rsidRPr="009172EA">
        <w:rPr>
          <w:rFonts w:ascii="宋体" w:eastAsia="宋体" w:hAnsi="宋体" w:hint="eastAsia"/>
          <w:sz w:val="24"/>
          <w:szCs w:val="24"/>
        </w:rPr>
        <w:t>延续高</w:t>
      </w:r>
      <w:proofErr w:type="gramEnd"/>
      <w:r w:rsidRPr="009172EA">
        <w:rPr>
          <w:rFonts w:ascii="宋体" w:eastAsia="宋体" w:hAnsi="宋体" w:hint="eastAsia"/>
          <w:sz w:val="24"/>
          <w:szCs w:val="24"/>
        </w:rPr>
        <w:t>新区主导业态，发展以新电子、新材料、新医药等为主导的新兴产业。</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14"/>
      </w:tblGrid>
      <w:tr w:rsidR="00A35F9D" w:rsidRPr="009172EA" w14:paraId="0DFE1857" w14:textId="77777777" w:rsidTr="00A35F9D">
        <w:tc>
          <w:tcPr>
            <w:tcW w:w="15614" w:type="dxa"/>
          </w:tcPr>
          <w:p w14:paraId="3DB96FAD" w14:textId="0CB45C03" w:rsidR="00A35F9D" w:rsidRPr="009172EA" w:rsidRDefault="00A35F9D" w:rsidP="00A35F9D">
            <w:pPr>
              <w:spacing w:before="120"/>
              <w:jc w:val="center"/>
              <w:rPr>
                <w:rFonts w:ascii="宋体" w:eastAsia="宋体" w:hAnsi="宋体"/>
                <w:sz w:val="24"/>
                <w:szCs w:val="24"/>
              </w:rPr>
            </w:pPr>
            <w:r w:rsidRPr="009172EA">
              <w:rPr>
                <w:rFonts w:ascii="宋体" w:eastAsia="宋体" w:hAnsi="宋体"/>
                <w:noProof/>
                <w:sz w:val="24"/>
                <w:szCs w:val="24"/>
              </w:rPr>
              <w:drawing>
                <wp:inline distT="0" distB="0" distL="0" distR="0" wp14:anchorId="7E3A89A5" wp14:editId="1DFCF182">
                  <wp:extent cx="4523232" cy="4604665"/>
                  <wp:effectExtent l="0" t="0" r="0" b="571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雷州市8个片区控制线详规划网上公式20190829\高铁卫星图.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4526261" cy="4607749"/>
                          </a:xfrm>
                          <a:prstGeom prst="rect">
                            <a:avLst/>
                          </a:prstGeom>
                          <a:noFill/>
                          <a:ln>
                            <a:noFill/>
                          </a:ln>
                        </pic:spPr>
                      </pic:pic>
                    </a:graphicData>
                  </a:graphic>
                </wp:inline>
              </w:drawing>
            </w:r>
          </w:p>
        </w:tc>
      </w:tr>
      <w:tr w:rsidR="00A35F9D" w:rsidRPr="009172EA" w14:paraId="44AA3608" w14:textId="77777777" w:rsidTr="00A35F9D">
        <w:tc>
          <w:tcPr>
            <w:tcW w:w="15614" w:type="dxa"/>
          </w:tcPr>
          <w:p w14:paraId="67F888EF" w14:textId="20DFF82D" w:rsidR="00A35F9D" w:rsidRPr="009172EA" w:rsidRDefault="00A35F9D" w:rsidP="00A35F9D">
            <w:pPr>
              <w:spacing w:before="120"/>
              <w:jc w:val="center"/>
              <w:rPr>
                <w:rFonts w:ascii="宋体" w:eastAsia="宋体" w:hAnsi="宋体"/>
                <w:sz w:val="24"/>
                <w:szCs w:val="24"/>
              </w:rPr>
            </w:pPr>
            <w:r w:rsidRPr="009172EA">
              <w:rPr>
                <w:rFonts w:ascii="宋体" w:eastAsia="宋体" w:hAnsi="宋体" w:hint="eastAsia"/>
                <w:sz w:val="24"/>
                <w:szCs w:val="24"/>
              </w:rPr>
              <w:t>卫星影像图</w:t>
            </w:r>
          </w:p>
        </w:tc>
      </w:tr>
    </w:tbl>
    <w:p w14:paraId="6094C089" w14:textId="77777777" w:rsidR="00A35F9D" w:rsidRPr="009172EA" w:rsidRDefault="00A35F9D" w:rsidP="005C38AC">
      <w:pPr>
        <w:spacing w:line="360" w:lineRule="auto"/>
        <w:rPr>
          <w:rFonts w:ascii="宋体" w:eastAsia="宋体" w:hAnsi="宋体"/>
          <w:sz w:val="24"/>
          <w:szCs w:val="24"/>
        </w:rPr>
        <w:sectPr w:rsidR="00A35F9D" w:rsidRPr="009172EA" w:rsidSect="0032321C">
          <w:pgSz w:w="16838" w:h="23811" w:code="8"/>
          <w:pgMar w:top="720" w:right="720" w:bottom="720" w:left="720" w:header="851" w:footer="992" w:gutter="0"/>
          <w:cols w:space="425"/>
          <w:docGrid w:type="lines" w:linePitch="312"/>
        </w:sectPr>
      </w:pPr>
    </w:p>
    <w:p w14:paraId="6F94C851" w14:textId="79EAAD59" w:rsidR="0032321C" w:rsidRPr="009172EA" w:rsidRDefault="0032321C" w:rsidP="005C38AC">
      <w:pPr>
        <w:tabs>
          <w:tab w:val="left" w:pos="1218"/>
        </w:tabs>
        <w:spacing w:line="360" w:lineRule="auto"/>
        <w:jc w:val="center"/>
        <w:rPr>
          <w:rFonts w:ascii="宋体" w:eastAsia="宋体" w:hAnsi="宋体"/>
          <w:sz w:val="24"/>
          <w:szCs w:val="24"/>
        </w:rPr>
      </w:pPr>
      <w:r w:rsidRPr="009172EA">
        <w:rPr>
          <w:rFonts w:ascii="宋体" w:eastAsia="宋体" w:hAnsi="宋体" w:hint="eastAsia"/>
          <w:sz w:val="24"/>
          <w:szCs w:val="24"/>
        </w:rPr>
        <w:lastRenderedPageBreak/>
        <w:t>土地利用规划指标汇总表</w:t>
      </w:r>
    </w:p>
    <w:tbl>
      <w:tblPr>
        <w:tblW w:w="4245" w:type="pct"/>
        <w:tblInd w:w="1242" w:type="dxa"/>
        <w:tblLook w:val="04A0" w:firstRow="1" w:lastRow="0" w:firstColumn="1" w:lastColumn="0" w:noHBand="0" w:noVBand="1"/>
      </w:tblPr>
      <w:tblGrid>
        <w:gridCol w:w="915"/>
        <w:gridCol w:w="917"/>
        <w:gridCol w:w="3844"/>
        <w:gridCol w:w="1768"/>
        <w:gridCol w:w="1872"/>
        <w:gridCol w:w="2174"/>
        <w:gridCol w:w="1766"/>
      </w:tblGrid>
      <w:tr w:rsidR="00733927" w:rsidRPr="009172EA" w14:paraId="11DF4E76" w14:textId="77777777" w:rsidTr="009172EA">
        <w:trPr>
          <w:trHeight w:val="886"/>
          <w:tblHeader/>
        </w:trPr>
        <w:tc>
          <w:tcPr>
            <w:tcW w:w="345" w:type="pc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CA97A4D"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序号</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7CC5AA0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用地性质</w:t>
            </w:r>
          </w:p>
        </w:tc>
        <w:tc>
          <w:tcPr>
            <w:tcW w:w="667" w:type="pct"/>
            <w:tcBorders>
              <w:top w:val="single" w:sz="4" w:space="0" w:color="auto"/>
              <w:left w:val="nil"/>
              <w:bottom w:val="single" w:sz="4" w:space="0" w:color="auto"/>
              <w:right w:val="single" w:sz="4" w:space="0" w:color="auto"/>
            </w:tcBorders>
            <w:shd w:val="clear" w:color="000000" w:fill="D9D9D9"/>
            <w:vAlign w:val="center"/>
            <w:hideMark/>
          </w:tcPr>
          <w:p w14:paraId="4619728A"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用地代号</w:t>
            </w:r>
          </w:p>
        </w:tc>
        <w:tc>
          <w:tcPr>
            <w:tcW w:w="706" w:type="pct"/>
            <w:tcBorders>
              <w:top w:val="single" w:sz="4" w:space="0" w:color="auto"/>
              <w:left w:val="nil"/>
              <w:bottom w:val="single" w:sz="4" w:space="0" w:color="auto"/>
              <w:right w:val="single" w:sz="4" w:space="0" w:color="auto"/>
            </w:tcBorders>
            <w:shd w:val="clear" w:color="000000" w:fill="D9D9D9"/>
            <w:vAlign w:val="center"/>
            <w:hideMark/>
          </w:tcPr>
          <w:p w14:paraId="594BEC6D"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用地面积（公顷）</w:t>
            </w:r>
          </w:p>
        </w:tc>
        <w:tc>
          <w:tcPr>
            <w:tcW w:w="820" w:type="pct"/>
            <w:tcBorders>
              <w:top w:val="single" w:sz="4" w:space="0" w:color="auto"/>
              <w:left w:val="nil"/>
              <w:bottom w:val="single" w:sz="4" w:space="0" w:color="auto"/>
              <w:right w:val="single" w:sz="4" w:space="0" w:color="auto"/>
            </w:tcBorders>
            <w:shd w:val="clear" w:color="000000" w:fill="D9D9D9"/>
            <w:vAlign w:val="center"/>
            <w:hideMark/>
          </w:tcPr>
          <w:p w14:paraId="50B9F8B3"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占城市建设用地面积比例（%）</w:t>
            </w:r>
          </w:p>
        </w:tc>
        <w:tc>
          <w:tcPr>
            <w:tcW w:w="666" w:type="pct"/>
            <w:tcBorders>
              <w:top w:val="single" w:sz="4" w:space="0" w:color="auto"/>
              <w:left w:val="nil"/>
              <w:bottom w:val="single" w:sz="4" w:space="0" w:color="auto"/>
              <w:right w:val="single" w:sz="4" w:space="0" w:color="auto"/>
            </w:tcBorders>
            <w:shd w:val="clear" w:color="000000" w:fill="D9D9D9"/>
            <w:vAlign w:val="center"/>
            <w:hideMark/>
          </w:tcPr>
          <w:p w14:paraId="0986C279"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占总用地面积比例（%）</w:t>
            </w:r>
          </w:p>
        </w:tc>
      </w:tr>
      <w:tr w:rsidR="00733927" w:rsidRPr="009172EA" w14:paraId="69792A82" w14:textId="77777777" w:rsidTr="009172EA">
        <w:trPr>
          <w:trHeight w:val="444"/>
        </w:trPr>
        <w:tc>
          <w:tcPr>
            <w:tcW w:w="345" w:type="pct"/>
            <w:tcBorders>
              <w:top w:val="nil"/>
              <w:left w:val="single" w:sz="4" w:space="0" w:color="auto"/>
              <w:bottom w:val="single" w:sz="4" w:space="0" w:color="auto"/>
              <w:right w:val="single" w:sz="4" w:space="0" w:color="auto"/>
            </w:tcBorders>
            <w:shd w:val="clear" w:color="auto" w:fill="auto"/>
            <w:noWrap/>
            <w:vAlign w:val="center"/>
            <w:hideMark/>
          </w:tcPr>
          <w:p w14:paraId="3ED1C8A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1</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110C7D73"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二类居住/商业混合用地</w:t>
            </w:r>
          </w:p>
        </w:tc>
        <w:tc>
          <w:tcPr>
            <w:tcW w:w="667" w:type="pct"/>
            <w:tcBorders>
              <w:top w:val="nil"/>
              <w:left w:val="nil"/>
              <w:bottom w:val="single" w:sz="4" w:space="0" w:color="auto"/>
              <w:right w:val="single" w:sz="4" w:space="0" w:color="auto"/>
            </w:tcBorders>
            <w:shd w:val="clear" w:color="000000" w:fill="D9D9D9"/>
            <w:noWrap/>
            <w:vAlign w:val="center"/>
            <w:hideMark/>
          </w:tcPr>
          <w:p w14:paraId="27356E22"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R2/B1</w:t>
            </w:r>
          </w:p>
        </w:tc>
        <w:tc>
          <w:tcPr>
            <w:tcW w:w="706" w:type="pct"/>
            <w:tcBorders>
              <w:top w:val="nil"/>
              <w:left w:val="nil"/>
              <w:bottom w:val="single" w:sz="4" w:space="0" w:color="auto"/>
              <w:right w:val="single" w:sz="4" w:space="0" w:color="auto"/>
            </w:tcBorders>
            <w:shd w:val="clear" w:color="000000" w:fill="D9D9D9"/>
            <w:noWrap/>
            <w:vAlign w:val="center"/>
            <w:hideMark/>
          </w:tcPr>
          <w:p w14:paraId="47CEE186"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11.52 </w:t>
            </w:r>
          </w:p>
        </w:tc>
        <w:tc>
          <w:tcPr>
            <w:tcW w:w="820" w:type="pct"/>
            <w:tcBorders>
              <w:top w:val="nil"/>
              <w:left w:val="nil"/>
              <w:bottom w:val="single" w:sz="4" w:space="0" w:color="auto"/>
              <w:right w:val="single" w:sz="4" w:space="0" w:color="auto"/>
            </w:tcBorders>
            <w:shd w:val="clear" w:color="000000" w:fill="D9D9D9"/>
            <w:noWrap/>
            <w:vAlign w:val="center"/>
            <w:hideMark/>
          </w:tcPr>
          <w:p w14:paraId="66AE9CF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1.43 </w:t>
            </w:r>
          </w:p>
        </w:tc>
        <w:tc>
          <w:tcPr>
            <w:tcW w:w="666" w:type="pct"/>
            <w:tcBorders>
              <w:top w:val="nil"/>
              <w:left w:val="nil"/>
              <w:bottom w:val="single" w:sz="4" w:space="0" w:color="auto"/>
              <w:right w:val="single" w:sz="4" w:space="0" w:color="auto"/>
            </w:tcBorders>
            <w:shd w:val="clear" w:color="000000" w:fill="D9D9D9"/>
            <w:noWrap/>
            <w:vAlign w:val="center"/>
            <w:hideMark/>
          </w:tcPr>
          <w:p w14:paraId="53C93814"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0.89 </w:t>
            </w:r>
          </w:p>
        </w:tc>
      </w:tr>
      <w:tr w:rsidR="00733927" w:rsidRPr="009172EA" w14:paraId="7A251862" w14:textId="77777777" w:rsidTr="009172EA">
        <w:trPr>
          <w:trHeight w:val="462"/>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860B5D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2</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612DA3B1"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居住用地</w:t>
            </w:r>
          </w:p>
        </w:tc>
        <w:tc>
          <w:tcPr>
            <w:tcW w:w="667" w:type="pct"/>
            <w:tcBorders>
              <w:top w:val="nil"/>
              <w:left w:val="nil"/>
              <w:bottom w:val="single" w:sz="4" w:space="0" w:color="auto"/>
              <w:right w:val="single" w:sz="4" w:space="0" w:color="auto"/>
            </w:tcBorders>
            <w:shd w:val="clear" w:color="000000" w:fill="D9D9D9"/>
            <w:noWrap/>
            <w:vAlign w:val="center"/>
            <w:hideMark/>
          </w:tcPr>
          <w:p w14:paraId="2EEDB749"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R</w:t>
            </w:r>
          </w:p>
        </w:tc>
        <w:tc>
          <w:tcPr>
            <w:tcW w:w="706" w:type="pct"/>
            <w:tcBorders>
              <w:top w:val="nil"/>
              <w:left w:val="nil"/>
              <w:bottom w:val="single" w:sz="4" w:space="0" w:color="auto"/>
              <w:right w:val="single" w:sz="4" w:space="0" w:color="auto"/>
            </w:tcBorders>
            <w:shd w:val="clear" w:color="000000" w:fill="D9D9D9"/>
            <w:noWrap/>
            <w:vAlign w:val="center"/>
            <w:hideMark/>
          </w:tcPr>
          <w:p w14:paraId="709D3A44"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198.26 </w:t>
            </w:r>
          </w:p>
        </w:tc>
        <w:tc>
          <w:tcPr>
            <w:tcW w:w="820" w:type="pct"/>
            <w:tcBorders>
              <w:top w:val="nil"/>
              <w:left w:val="nil"/>
              <w:bottom w:val="single" w:sz="4" w:space="0" w:color="auto"/>
              <w:right w:val="single" w:sz="4" w:space="0" w:color="auto"/>
            </w:tcBorders>
            <w:shd w:val="clear" w:color="000000" w:fill="D9D9D9"/>
            <w:noWrap/>
            <w:vAlign w:val="center"/>
            <w:hideMark/>
          </w:tcPr>
          <w:p w14:paraId="5AD13F3C"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24.53 </w:t>
            </w:r>
          </w:p>
        </w:tc>
        <w:tc>
          <w:tcPr>
            <w:tcW w:w="666" w:type="pct"/>
            <w:tcBorders>
              <w:top w:val="nil"/>
              <w:left w:val="nil"/>
              <w:bottom w:val="single" w:sz="4" w:space="0" w:color="auto"/>
              <w:right w:val="single" w:sz="4" w:space="0" w:color="auto"/>
            </w:tcBorders>
            <w:shd w:val="clear" w:color="000000" w:fill="D9D9D9"/>
            <w:noWrap/>
            <w:vAlign w:val="center"/>
            <w:hideMark/>
          </w:tcPr>
          <w:p w14:paraId="2873B64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15.38 </w:t>
            </w:r>
          </w:p>
        </w:tc>
      </w:tr>
      <w:tr w:rsidR="00733927" w:rsidRPr="009172EA" w14:paraId="1360EDC1" w14:textId="77777777" w:rsidTr="009172EA">
        <w:trPr>
          <w:trHeight w:val="424"/>
        </w:trPr>
        <w:tc>
          <w:tcPr>
            <w:tcW w:w="345" w:type="pct"/>
            <w:vMerge/>
            <w:tcBorders>
              <w:top w:val="nil"/>
              <w:left w:val="single" w:sz="4" w:space="0" w:color="auto"/>
              <w:bottom w:val="single" w:sz="4" w:space="0" w:color="auto"/>
              <w:right w:val="single" w:sz="4" w:space="0" w:color="auto"/>
            </w:tcBorders>
            <w:vAlign w:val="center"/>
            <w:hideMark/>
          </w:tcPr>
          <w:p w14:paraId="7C257031"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tcBorders>
              <w:top w:val="nil"/>
              <w:left w:val="nil"/>
              <w:bottom w:val="single" w:sz="4" w:space="0" w:color="auto"/>
              <w:right w:val="single" w:sz="4" w:space="0" w:color="auto"/>
            </w:tcBorders>
            <w:shd w:val="clear" w:color="auto" w:fill="auto"/>
            <w:noWrap/>
            <w:vAlign w:val="center"/>
            <w:hideMark/>
          </w:tcPr>
          <w:p w14:paraId="434E0D1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其中</w:t>
            </w:r>
          </w:p>
        </w:tc>
        <w:tc>
          <w:tcPr>
            <w:tcW w:w="1450" w:type="pct"/>
            <w:tcBorders>
              <w:top w:val="nil"/>
              <w:left w:val="nil"/>
              <w:bottom w:val="single" w:sz="4" w:space="0" w:color="auto"/>
              <w:right w:val="single" w:sz="4" w:space="0" w:color="auto"/>
            </w:tcBorders>
            <w:shd w:val="clear" w:color="auto" w:fill="auto"/>
            <w:noWrap/>
            <w:vAlign w:val="center"/>
            <w:hideMark/>
          </w:tcPr>
          <w:p w14:paraId="2459575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二类居住用地</w:t>
            </w:r>
          </w:p>
        </w:tc>
        <w:tc>
          <w:tcPr>
            <w:tcW w:w="667" w:type="pct"/>
            <w:tcBorders>
              <w:top w:val="nil"/>
              <w:left w:val="nil"/>
              <w:bottom w:val="single" w:sz="4" w:space="0" w:color="auto"/>
              <w:right w:val="single" w:sz="4" w:space="0" w:color="auto"/>
            </w:tcBorders>
            <w:shd w:val="clear" w:color="auto" w:fill="auto"/>
            <w:noWrap/>
            <w:vAlign w:val="center"/>
            <w:hideMark/>
          </w:tcPr>
          <w:p w14:paraId="1277931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R2</w:t>
            </w:r>
          </w:p>
        </w:tc>
        <w:tc>
          <w:tcPr>
            <w:tcW w:w="706" w:type="pct"/>
            <w:tcBorders>
              <w:top w:val="nil"/>
              <w:left w:val="nil"/>
              <w:bottom w:val="single" w:sz="4" w:space="0" w:color="auto"/>
              <w:right w:val="single" w:sz="4" w:space="0" w:color="auto"/>
            </w:tcBorders>
            <w:shd w:val="clear" w:color="auto" w:fill="auto"/>
            <w:noWrap/>
            <w:vAlign w:val="center"/>
            <w:hideMark/>
          </w:tcPr>
          <w:p w14:paraId="1052E34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198.26 </w:t>
            </w:r>
          </w:p>
        </w:tc>
        <w:tc>
          <w:tcPr>
            <w:tcW w:w="820" w:type="pct"/>
            <w:tcBorders>
              <w:top w:val="nil"/>
              <w:left w:val="nil"/>
              <w:bottom w:val="single" w:sz="4" w:space="0" w:color="auto"/>
              <w:right w:val="single" w:sz="4" w:space="0" w:color="auto"/>
            </w:tcBorders>
            <w:shd w:val="clear" w:color="auto" w:fill="auto"/>
            <w:noWrap/>
            <w:vAlign w:val="center"/>
            <w:hideMark/>
          </w:tcPr>
          <w:p w14:paraId="56E6C3C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24.53 </w:t>
            </w:r>
          </w:p>
        </w:tc>
        <w:tc>
          <w:tcPr>
            <w:tcW w:w="666" w:type="pct"/>
            <w:tcBorders>
              <w:top w:val="nil"/>
              <w:left w:val="nil"/>
              <w:bottom w:val="single" w:sz="4" w:space="0" w:color="auto"/>
              <w:right w:val="single" w:sz="4" w:space="0" w:color="auto"/>
            </w:tcBorders>
            <w:shd w:val="clear" w:color="auto" w:fill="auto"/>
            <w:noWrap/>
            <w:vAlign w:val="center"/>
            <w:hideMark/>
          </w:tcPr>
          <w:p w14:paraId="6DF2B6E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15.38 </w:t>
            </w:r>
          </w:p>
        </w:tc>
      </w:tr>
      <w:tr w:rsidR="00733927" w:rsidRPr="009172EA" w14:paraId="011C764B" w14:textId="77777777" w:rsidTr="009172EA">
        <w:trPr>
          <w:trHeight w:val="405"/>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88DD36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3</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43F45C3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公共管理与公共服务用地</w:t>
            </w:r>
          </w:p>
        </w:tc>
        <w:tc>
          <w:tcPr>
            <w:tcW w:w="667" w:type="pct"/>
            <w:tcBorders>
              <w:top w:val="nil"/>
              <w:left w:val="nil"/>
              <w:bottom w:val="single" w:sz="4" w:space="0" w:color="auto"/>
              <w:right w:val="single" w:sz="4" w:space="0" w:color="auto"/>
            </w:tcBorders>
            <w:shd w:val="clear" w:color="000000" w:fill="D9D9D9"/>
            <w:noWrap/>
            <w:vAlign w:val="center"/>
            <w:hideMark/>
          </w:tcPr>
          <w:p w14:paraId="10830B4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A</w:t>
            </w:r>
          </w:p>
        </w:tc>
        <w:tc>
          <w:tcPr>
            <w:tcW w:w="706" w:type="pct"/>
            <w:tcBorders>
              <w:top w:val="nil"/>
              <w:left w:val="nil"/>
              <w:bottom w:val="single" w:sz="4" w:space="0" w:color="auto"/>
              <w:right w:val="single" w:sz="4" w:space="0" w:color="auto"/>
            </w:tcBorders>
            <w:shd w:val="clear" w:color="000000" w:fill="D9D9D9"/>
            <w:noWrap/>
            <w:vAlign w:val="center"/>
            <w:hideMark/>
          </w:tcPr>
          <w:p w14:paraId="0E54F725"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72.28 </w:t>
            </w:r>
          </w:p>
        </w:tc>
        <w:tc>
          <w:tcPr>
            <w:tcW w:w="820" w:type="pct"/>
            <w:tcBorders>
              <w:top w:val="nil"/>
              <w:left w:val="nil"/>
              <w:bottom w:val="single" w:sz="4" w:space="0" w:color="auto"/>
              <w:right w:val="single" w:sz="4" w:space="0" w:color="auto"/>
            </w:tcBorders>
            <w:shd w:val="clear" w:color="000000" w:fill="D9D9D9"/>
            <w:noWrap/>
            <w:vAlign w:val="center"/>
            <w:hideMark/>
          </w:tcPr>
          <w:p w14:paraId="6C99F113"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8.94 </w:t>
            </w:r>
          </w:p>
        </w:tc>
        <w:tc>
          <w:tcPr>
            <w:tcW w:w="666" w:type="pct"/>
            <w:tcBorders>
              <w:top w:val="nil"/>
              <w:left w:val="nil"/>
              <w:bottom w:val="single" w:sz="4" w:space="0" w:color="auto"/>
              <w:right w:val="single" w:sz="4" w:space="0" w:color="auto"/>
            </w:tcBorders>
            <w:shd w:val="clear" w:color="000000" w:fill="D9D9D9"/>
            <w:noWrap/>
            <w:vAlign w:val="center"/>
            <w:hideMark/>
          </w:tcPr>
          <w:p w14:paraId="68C24D4D"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5.61 </w:t>
            </w:r>
          </w:p>
        </w:tc>
      </w:tr>
      <w:tr w:rsidR="00733927" w:rsidRPr="009172EA" w14:paraId="23FFD330" w14:textId="77777777" w:rsidTr="009172EA">
        <w:trPr>
          <w:trHeight w:val="444"/>
        </w:trPr>
        <w:tc>
          <w:tcPr>
            <w:tcW w:w="345" w:type="pct"/>
            <w:vMerge/>
            <w:tcBorders>
              <w:top w:val="nil"/>
              <w:left w:val="single" w:sz="4" w:space="0" w:color="auto"/>
              <w:bottom w:val="single" w:sz="4" w:space="0" w:color="auto"/>
              <w:right w:val="single" w:sz="4" w:space="0" w:color="auto"/>
            </w:tcBorders>
            <w:vAlign w:val="center"/>
            <w:hideMark/>
          </w:tcPr>
          <w:p w14:paraId="3BF2BD44"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6A539F0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其中</w:t>
            </w:r>
          </w:p>
        </w:tc>
        <w:tc>
          <w:tcPr>
            <w:tcW w:w="1450" w:type="pct"/>
            <w:tcBorders>
              <w:top w:val="nil"/>
              <w:left w:val="nil"/>
              <w:bottom w:val="single" w:sz="4" w:space="0" w:color="auto"/>
              <w:right w:val="single" w:sz="4" w:space="0" w:color="auto"/>
            </w:tcBorders>
            <w:shd w:val="clear" w:color="auto" w:fill="auto"/>
            <w:noWrap/>
            <w:vAlign w:val="center"/>
            <w:hideMark/>
          </w:tcPr>
          <w:p w14:paraId="25081C1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行政办公用地</w:t>
            </w:r>
          </w:p>
        </w:tc>
        <w:tc>
          <w:tcPr>
            <w:tcW w:w="667" w:type="pct"/>
            <w:tcBorders>
              <w:top w:val="nil"/>
              <w:left w:val="nil"/>
              <w:bottom w:val="single" w:sz="4" w:space="0" w:color="auto"/>
              <w:right w:val="single" w:sz="4" w:space="0" w:color="auto"/>
            </w:tcBorders>
            <w:shd w:val="clear" w:color="auto" w:fill="auto"/>
            <w:noWrap/>
            <w:vAlign w:val="center"/>
            <w:hideMark/>
          </w:tcPr>
          <w:p w14:paraId="43299A2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A1</w:t>
            </w:r>
          </w:p>
        </w:tc>
        <w:tc>
          <w:tcPr>
            <w:tcW w:w="706" w:type="pct"/>
            <w:tcBorders>
              <w:top w:val="nil"/>
              <w:left w:val="nil"/>
              <w:bottom w:val="single" w:sz="4" w:space="0" w:color="auto"/>
              <w:right w:val="single" w:sz="4" w:space="0" w:color="auto"/>
            </w:tcBorders>
            <w:shd w:val="clear" w:color="auto" w:fill="auto"/>
            <w:noWrap/>
            <w:vAlign w:val="center"/>
            <w:hideMark/>
          </w:tcPr>
          <w:p w14:paraId="2E0CC708"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1.46 </w:t>
            </w:r>
          </w:p>
        </w:tc>
        <w:tc>
          <w:tcPr>
            <w:tcW w:w="820" w:type="pct"/>
            <w:tcBorders>
              <w:top w:val="nil"/>
              <w:left w:val="nil"/>
              <w:bottom w:val="single" w:sz="4" w:space="0" w:color="auto"/>
              <w:right w:val="single" w:sz="4" w:space="0" w:color="auto"/>
            </w:tcBorders>
            <w:shd w:val="clear" w:color="auto" w:fill="auto"/>
            <w:noWrap/>
            <w:vAlign w:val="center"/>
            <w:hideMark/>
          </w:tcPr>
          <w:p w14:paraId="3B3C3C1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0.18 </w:t>
            </w:r>
          </w:p>
        </w:tc>
        <w:tc>
          <w:tcPr>
            <w:tcW w:w="666" w:type="pct"/>
            <w:tcBorders>
              <w:top w:val="nil"/>
              <w:left w:val="nil"/>
              <w:bottom w:val="single" w:sz="4" w:space="0" w:color="auto"/>
              <w:right w:val="single" w:sz="4" w:space="0" w:color="auto"/>
            </w:tcBorders>
            <w:shd w:val="clear" w:color="auto" w:fill="auto"/>
            <w:noWrap/>
            <w:vAlign w:val="center"/>
            <w:hideMark/>
          </w:tcPr>
          <w:p w14:paraId="10DA5BC8"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0.11 </w:t>
            </w:r>
          </w:p>
        </w:tc>
      </w:tr>
      <w:tr w:rsidR="00733927" w:rsidRPr="009172EA" w14:paraId="17B32148"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28558F83"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756F5B78"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vAlign w:val="center"/>
            <w:hideMark/>
          </w:tcPr>
          <w:p w14:paraId="4C15045A"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文化设施用地</w:t>
            </w:r>
          </w:p>
        </w:tc>
        <w:tc>
          <w:tcPr>
            <w:tcW w:w="667" w:type="pct"/>
            <w:tcBorders>
              <w:top w:val="nil"/>
              <w:left w:val="nil"/>
              <w:bottom w:val="single" w:sz="4" w:space="0" w:color="auto"/>
              <w:right w:val="single" w:sz="4" w:space="0" w:color="auto"/>
            </w:tcBorders>
            <w:shd w:val="clear" w:color="auto" w:fill="auto"/>
            <w:noWrap/>
            <w:vAlign w:val="center"/>
            <w:hideMark/>
          </w:tcPr>
          <w:p w14:paraId="5D54D0FA"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A2</w:t>
            </w:r>
          </w:p>
        </w:tc>
        <w:tc>
          <w:tcPr>
            <w:tcW w:w="706" w:type="pct"/>
            <w:tcBorders>
              <w:top w:val="nil"/>
              <w:left w:val="nil"/>
              <w:bottom w:val="single" w:sz="4" w:space="0" w:color="auto"/>
              <w:right w:val="single" w:sz="4" w:space="0" w:color="auto"/>
            </w:tcBorders>
            <w:shd w:val="clear" w:color="auto" w:fill="auto"/>
            <w:noWrap/>
            <w:vAlign w:val="center"/>
            <w:hideMark/>
          </w:tcPr>
          <w:p w14:paraId="19E1F05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2.98 </w:t>
            </w:r>
          </w:p>
        </w:tc>
        <w:tc>
          <w:tcPr>
            <w:tcW w:w="820" w:type="pct"/>
            <w:tcBorders>
              <w:top w:val="nil"/>
              <w:left w:val="nil"/>
              <w:bottom w:val="single" w:sz="4" w:space="0" w:color="auto"/>
              <w:right w:val="single" w:sz="4" w:space="0" w:color="auto"/>
            </w:tcBorders>
            <w:shd w:val="clear" w:color="auto" w:fill="auto"/>
            <w:noWrap/>
            <w:vAlign w:val="center"/>
            <w:hideMark/>
          </w:tcPr>
          <w:p w14:paraId="0BCD4A0A"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0.37 </w:t>
            </w:r>
          </w:p>
        </w:tc>
        <w:tc>
          <w:tcPr>
            <w:tcW w:w="666" w:type="pct"/>
            <w:tcBorders>
              <w:top w:val="nil"/>
              <w:left w:val="nil"/>
              <w:bottom w:val="single" w:sz="4" w:space="0" w:color="auto"/>
              <w:right w:val="single" w:sz="4" w:space="0" w:color="auto"/>
            </w:tcBorders>
            <w:shd w:val="clear" w:color="auto" w:fill="auto"/>
            <w:noWrap/>
            <w:vAlign w:val="center"/>
            <w:hideMark/>
          </w:tcPr>
          <w:p w14:paraId="5D9E29B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0.23 </w:t>
            </w:r>
          </w:p>
        </w:tc>
      </w:tr>
      <w:tr w:rsidR="00733927" w:rsidRPr="009172EA" w14:paraId="3F27EA16"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4E108BCA"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6BCFACE8"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1929290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中小学用地</w:t>
            </w:r>
          </w:p>
        </w:tc>
        <w:tc>
          <w:tcPr>
            <w:tcW w:w="667" w:type="pct"/>
            <w:tcBorders>
              <w:top w:val="nil"/>
              <w:left w:val="nil"/>
              <w:bottom w:val="single" w:sz="4" w:space="0" w:color="auto"/>
              <w:right w:val="single" w:sz="4" w:space="0" w:color="auto"/>
            </w:tcBorders>
            <w:shd w:val="clear" w:color="auto" w:fill="auto"/>
            <w:noWrap/>
            <w:vAlign w:val="center"/>
            <w:hideMark/>
          </w:tcPr>
          <w:p w14:paraId="5B17EF3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A33</w:t>
            </w:r>
          </w:p>
        </w:tc>
        <w:tc>
          <w:tcPr>
            <w:tcW w:w="706" w:type="pct"/>
            <w:tcBorders>
              <w:top w:val="nil"/>
              <w:left w:val="nil"/>
              <w:bottom w:val="single" w:sz="4" w:space="0" w:color="auto"/>
              <w:right w:val="single" w:sz="4" w:space="0" w:color="auto"/>
            </w:tcBorders>
            <w:shd w:val="clear" w:color="auto" w:fill="auto"/>
            <w:noWrap/>
            <w:vAlign w:val="bottom"/>
            <w:hideMark/>
          </w:tcPr>
          <w:p w14:paraId="40404275"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35.02 </w:t>
            </w:r>
          </w:p>
        </w:tc>
        <w:tc>
          <w:tcPr>
            <w:tcW w:w="820" w:type="pct"/>
            <w:tcBorders>
              <w:top w:val="nil"/>
              <w:left w:val="nil"/>
              <w:bottom w:val="single" w:sz="4" w:space="0" w:color="auto"/>
              <w:right w:val="single" w:sz="4" w:space="0" w:color="auto"/>
            </w:tcBorders>
            <w:shd w:val="clear" w:color="auto" w:fill="auto"/>
            <w:noWrap/>
            <w:vAlign w:val="center"/>
            <w:hideMark/>
          </w:tcPr>
          <w:p w14:paraId="7C424E8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4.33 </w:t>
            </w:r>
          </w:p>
        </w:tc>
        <w:tc>
          <w:tcPr>
            <w:tcW w:w="666" w:type="pct"/>
            <w:tcBorders>
              <w:top w:val="nil"/>
              <w:left w:val="nil"/>
              <w:bottom w:val="single" w:sz="4" w:space="0" w:color="auto"/>
              <w:right w:val="single" w:sz="4" w:space="0" w:color="auto"/>
            </w:tcBorders>
            <w:shd w:val="clear" w:color="auto" w:fill="auto"/>
            <w:noWrap/>
            <w:vAlign w:val="center"/>
            <w:hideMark/>
          </w:tcPr>
          <w:p w14:paraId="16CC8570"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2.72 </w:t>
            </w:r>
          </w:p>
        </w:tc>
      </w:tr>
      <w:tr w:rsidR="00733927" w:rsidRPr="009172EA" w14:paraId="2FE1D414"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794C2402"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790E4EA5"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34EBFBC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特殊教育用地</w:t>
            </w:r>
          </w:p>
        </w:tc>
        <w:tc>
          <w:tcPr>
            <w:tcW w:w="667" w:type="pct"/>
            <w:tcBorders>
              <w:top w:val="nil"/>
              <w:left w:val="nil"/>
              <w:bottom w:val="single" w:sz="4" w:space="0" w:color="auto"/>
              <w:right w:val="single" w:sz="4" w:space="0" w:color="auto"/>
            </w:tcBorders>
            <w:shd w:val="clear" w:color="auto" w:fill="auto"/>
            <w:noWrap/>
            <w:vAlign w:val="center"/>
            <w:hideMark/>
          </w:tcPr>
          <w:p w14:paraId="5C26505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A34</w:t>
            </w:r>
          </w:p>
        </w:tc>
        <w:tc>
          <w:tcPr>
            <w:tcW w:w="706" w:type="pct"/>
            <w:tcBorders>
              <w:top w:val="nil"/>
              <w:left w:val="nil"/>
              <w:bottom w:val="single" w:sz="4" w:space="0" w:color="auto"/>
              <w:right w:val="single" w:sz="4" w:space="0" w:color="auto"/>
            </w:tcBorders>
            <w:shd w:val="clear" w:color="auto" w:fill="auto"/>
            <w:noWrap/>
            <w:vAlign w:val="bottom"/>
            <w:hideMark/>
          </w:tcPr>
          <w:p w14:paraId="44E5E88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4.43 </w:t>
            </w:r>
          </w:p>
        </w:tc>
        <w:tc>
          <w:tcPr>
            <w:tcW w:w="820" w:type="pct"/>
            <w:tcBorders>
              <w:top w:val="nil"/>
              <w:left w:val="nil"/>
              <w:bottom w:val="single" w:sz="4" w:space="0" w:color="auto"/>
              <w:right w:val="single" w:sz="4" w:space="0" w:color="auto"/>
            </w:tcBorders>
            <w:shd w:val="clear" w:color="auto" w:fill="auto"/>
            <w:noWrap/>
            <w:vAlign w:val="center"/>
            <w:hideMark/>
          </w:tcPr>
          <w:p w14:paraId="4316A710"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0.55 </w:t>
            </w:r>
          </w:p>
        </w:tc>
        <w:tc>
          <w:tcPr>
            <w:tcW w:w="666" w:type="pct"/>
            <w:tcBorders>
              <w:top w:val="nil"/>
              <w:left w:val="nil"/>
              <w:bottom w:val="single" w:sz="4" w:space="0" w:color="auto"/>
              <w:right w:val="single" w:sz="4" w:space="0" w:color="auto"/>
            </w:tcBorders>
            <w:shd w:val="clear" w:color="auto" w:fill="auto"/>
            <w:noWrap/>
            <w:vAlign w:val="center"/>
            <w:hideMark/>
          </w:tcPr>
          <w:p w14:paraId="5713DBB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0.34 </w:t>
            </w:r>
          </w:p>
        </w:tc>
      </w:tr>
      <w:tr w:rsidR="00733927" w:rsidRPr="009172EA" w14:paraId="67BC1D9C"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0591C4C2"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4435F083"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6458A79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体育用地</w:t>
            </w:r>
          </w:p>
        </w:tc>
        <w:tc>
          <w:tcPr>
            <w:tcW w:w="667" w:type="pct"/>
            <w:tcBorders>
              <w:top w:val="nil"/>
              <w:left w:val="nil"/>
              <w:bottom w:val="single" w:sz="4" w:space="0" w:color="auto"/>
              <w:right w:val="single" w:sz="4" w:space="0" w:color="auto"/>
            </w:tcBorders>
            <w:shd w:val="clear" w:color="auto" w:fill="auto"/>
            <w:noWrap/>
            <w:vAlign w:val="center"/>
            <w:hideMark/>
          </w:tcPr>
          <w:p w14:paraId="3822D33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A4</w:t>
            </w:r>
          </w:p>
        </w:tc>
        <w:tc>
          <w:tcPr>
            <w:tcW w:w="706" w:type="pct"/>
            <w:tcBorders>
              <w:top w:val="nil"/>
              <w:left w:val="nil"/>
              <w:bottom w:val="single" w:sz="4" w:space="0" w:color="auto"/>
              <w:right w:val="single" w:sz="4" w:space="0" w:color="auto"/>
            </w:tcBorders>
            <w:shd w:val="clear" w:color="auto" w:fill="auto"/>
            <w:noWrap/>
            <w:vAlign w:val="bottom"/>
            <w:hideMark/>
          </w:tcPr>
          <w:p w14:paraId="2B0E43D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14.64 </w:t>
            </w:r>
          </w:p>
        </w:tc>
        <w:tc>
          <w:tcPr>
            <w:tcW w:w="820" w:type="pct"/>
            <w:tcBorders>
              <w:top w:val="nil"/>
              <w:left w:val="nil"/>
              <w:bottom w:val="single" w:sz="4" w:space="0" w:color="auto"/>
              <w:right w:val="single" w:sz="4" w:space="0" w:color="auto"/>
            </w:tcBorders>
            <w:shd w:val="clear" w:color="auto" w:fill="auto"/>
            <w:noWrap/>
            <w:vAlign w:val="center"/>
            <w:hideMark/>
          </w:tcPr>
          <w:p w14:paraId="5D4C8A68"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1.81 </w:t>
            </w:r>
          </w:p>
        </w:tc>
        <w:tc>
          <w:tcPr>
            <w:tcW w:w="666" w:type="pct"/>
            <w:tcBorders>
              <w:top w:val="nil"/>
              <w:left w:val="nil"/>
              <w:bottom w:val="single" w:sz="4" w:space="0" w:color="auto"/>
              <w:right w:val="single" w:sz="4" w:space="0" w:color="auto"/>
            </w:tcBorders>
            <w:shd w:val="clear" w:color="auto" w:fill="auto"/>
            <w:noWrap/>
            <w:vAlign w:val="center"/>
            <w:hideMark/>
          </w:tcPr>
          <w:p w14:paraId="5C669DA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1.14 </w:t>
            </w:r>
          </w:p>
        </w:tc>
      </w:tr>
      <w:tr w:rsidR="00733927" w:rsidRPr="009172EA" w14:paraId="2346C00F"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36C8DE1C"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52FDBC5A"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6B2F9CEA"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医疗卫生用地</w:t>
            </w:r>
          </w:p>
        </w:tc>
        <w:tc>
          <w:tcPr>
            <w:tcW w:w="667" w:type="pct"/>
            <w:tcBorders>
              <w:top w:val="nil"/>
              <w:left w:val="nil"/>
              <w:bottom w:val="single" w:sz="4" w:space="0" w:color="auto"/>
              <w:right w:val="single" w:sz="4" w:space="0" w:color="auto"/>
            </w:tcBorders>
            <w:shd w:val="clear" w:color="auto" w:fill="auto"/>
            <w:noWrap/>
            <w:vAlign w:val="center"/>
            <w:hideMark/>
          </w:tcPr>
          <w:p w14:paraId="1CA39D25"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A5</w:t>
            </w:r>
          </w:p>
        </w:tc>
        <w:tc>
          <w:tcPr>
            <w:tcW w:w="706" w:type="pct"/>
            <w:tcBorders>
              <w:top w:val="nil"/>
              <w:left w:val="nil"/>
              <w:bottom w:val="single" w:sz="4" w:space="0" w:color="auto"/>
              <w:right w:val="single" w:sz="4" w:space="0" w:color="auto"/>
            </w:tcBorders>
            <w:shd w:val="clear" w:color="auto" w:fill="auto"/>
            <w:noWrap/>
            <w:vAlign w:val="bottom"/>
            <w:hideMark/>
          </w:tcPr>
          <w:p w14:paraId="4BD049B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11.99 </w:t>
            </w:r>
          </w:p>
        </w:tc>
        <w:tc>
          <w:tcPr>
            <w:tcW w:w="820" w:type="pct"/>
            <w:tcBorders>
              <w:top w:val="nil"/>
              <w:left w:val="nil"/>
              <w:bottom w:val="single" w:sz="4" w:space="0" w:color="auto"/>
              <w:right w:val="single" w:sz="4" w:space="0" w:color="auto"/>
            </w:tcBorders>
            <w:shd w:val="clear" w:color="auto" w:fill="auto"/>
            <w:noWrap/>
            <w:vAlign w:val="center"/>
            <w:hideMark/>
          </w:tcPr>
          <w:p w14:paraId="10A8D0F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1.48 </w:t>
            </w:r>
          </w:p>
        </w:tc>
        <w:tc>
          <w:tcPr>
            <w:tcW w:w="666" w:type="pct"/>
            <w:tcBorders>
              <w:top w:val="nil"/>
              <w:left w:val="nil"/>
              <w:bottom w:val="single" w:sz="4" w:space="0" w:color="auto"/>
              <w:right w:val="single" w:sz="4" w:space="0" w:color="auto"/>
            </w:tcBorders>
            <w:shd w:val="clear" w:color="auto" w:fill="auto"/>
            <w:noWrap/>
            <w:vAlign w:val="center"/>
            <w:hideMark/>
          </w:tcPr>
          <w:p w14:paraId="376470C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0.93 </w:t>
            </w:r>
          </w:p>
        </w:tc>
      </w:tr>
      <w:tr w:rsidR="00733927" w:rsidRPr="009172EA" w14:paraId="2BDF02D2"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6C42C368"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584F6351"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78A201E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社会福利设施用地</w:t>
            </w:r>
          </w:p>
        </w:tc>
        <w:tc>
          <w:tcPr>
            <w:tcW w:w="667" w:type="pct"/>
            <w:tcBorders>
              <w:top w:val="nil"/>
              <w:left w:val="nil"/>
              <w:bottom w:val="single" w:sz="4" w:space="0" w:color="auto"/>
              <w:right w:val="single" w:sz="4" w:space="0" w:color="auto"/>
            </w:tcBorders>
            <w:shd w:val="clear" w:color="auto" w:fill="auto"/>
            <w:noWrap/>
            <w:vAlign w:val="center"/>
            <w:hideMark/>
          </w:tcPr>
          <w:p w14:paraId="7A2FCED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A6</w:t>
            </w:r>
          </w:p>
        </w:tc>
        <w:tc>
          <w:tcPr>
            <w:tcW w:w="706" w:type="pct"/>
            <w:tcBorders>
              <w:top w:val="nil"/>
              <w:left w:val="nil"/>
              <w:bottom w:val="single" w:sz="4" w:space="0" w:color="auto"/>
              <w:right w:val="single" w:sz="4" w:space="0" w:color="auto"/>
            </w:tcBorders>
            <w:shd w:val="clear" w:color="auto" w:fill="auto"/>
            <w:noWrap/>
            <w:vAlign w:val="bottom"/>
            <w:hideMark/>
          </w:tcPr>
          <w:p w14:paraId="171ED25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0.93 </w:t>
            </w:r>
          </w:p>
        </w:tc>
        <w:tc>
          <w:tcPr>
            <w:tcW w:w="820" w:type="pct"/>
            <w:tcBorders>
              <w:top w:val="nil"/>
              <w:left w:val="nil"/>
              <w:bottom w:val="single" w:sz="4" w:space="0" w:color="auto"/>
              <w:right w:val="single" w:sz="4" w:space="0" w:color="auto"/>
            </w:tcBorders>
            <w:shd w:val="clear" w:color="auto" w:fill="auto"/>
            <w:noWrap/>
            <w:vAlign w:val="center"/>
            <w:hideMark/>
          </w:tcPr>
          <w:p w14:paraId="147925E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0.12 </w:t>
            </w:r>
          </w:p>
        </w:tc>
        <w:tc>
          <w:tcPr>
            <w:tcW w:w="666" w:type="pct"/>
            <w:tcBorders>
              <w:top w:val="nil"/>
              <w:left w:val="nil"/>
              <w:bottom w:val="single" w:sz="4" w:space="0" w:color="auto"/>
              <w:right w:val="single" w:sz="4" w:space="0" w:color="auto"/>
            </w:tcBorders>
            <w:shd w:val="clear" w:color="auto" w:fill="auto"/>
            <w:noWrap/>
            <w:vAlign w:val="center"/>
            <w:hideMark/>
          </w:tcPr>
          <w:p w14:paraId="06B0133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0.07 </w:t>
            </w:r>
          </w:p>
        </w:tc>
      </w:tr>
      <w:tr w:rsidR="00733927" w:rsidRPr="009172EA" w14:paraId="13DE0CF7"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257C0F34"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235FFA5C"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3414654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文物古迹用地</w:t>
            </w:r>
          </w:p>
        </w:tc>
        <w:tc>
          <w:tcPr>
            <w:tcW w:w="667" w:type="pct"/>
            <w:tcBorders>
              <w:top w:val="nil"/>
              <w:left w:val="nil"/>
              <w:bottom w:val="single" w:sz="4" w:space="0" w:color="auto"/>
              <w:right w:val="single" w:sz="4" w:space="0" w:color="auto"/>
            </w:tcBorders>
            <w:shd w:val="clear" w:color="auto" w:fill="auto"/>
            <w:noWrap/>
            <w:vAlign w:val="center"/>
            <w:hideMark/>
          </w:tcPr>
          <w:p w14:paraId="0D7F1890"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A7</w:t>
            </w:r>
          </w:p>
        </w:tc>
        <w:tc>
          <w:tcPr>
            <w:tcW w:w="706" w:type="pct"/>
            <w:tcBorders>
              <w:top w:val="nil"/>
              <w:left w:val="nil"/>
              <w:bottom w:val="single" w:sz="4" w:space="0" w:color="auto"/>
              <w:right w:val="single" w:sz="4" w:space="0" w:color="auto"/>
            </w:tcBorders>
            <w:shd w:val="clear" w:color="auto" w:fill="auto"/>
            <w:noWrap/>
            <w:vAlign w:val="bottom"/>
            <w:hideMark/>
          </w:tcPr>
          <w:p w14:paraId="5FDDFAC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0.02 </w:t>
            </w:r>
          </w:p>
        </w:tc>
        <w:tc>
          <w:tcPr>
            <w:tcW w:w="820" w:type="pct"/>
            <w:tcBorders>
              <w:top w:val="nil"/>
              <w:left w:val="nil"/>
              <w:bottom w:val="single" w:sz="4" w:space="0" w:color="auto"/>
              <w:right w:val="single" w:sz="4" w:space="0" w:color="auto"/>
            </w:tcBorders>
            <w:shd w:val="clear" w:color="auto" w:fill="auto"/>
            <w:noWrap/>
            <w:vAlign w:val="center"/>
            <w:hideMark/>
          </w:tcPr>
          <w:p w14:paraId="61EA22B8"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0.00 </w:t>
            </w:r>
          </w:p>
        </w:tc>
        <w:tc>
          <w:tcPr>
            <w:tcW w:w="666" w:type="pct"/>
            <w:tcBorders>
              <w:top w:val="nil"/>
              <w:left w:val="nil"/>
              <w:bottom w:val="single" w:sz="4" w:space="0" w:color="auto"/>
              <w:right w:val="single" w:sz="4" w:space="0" w:color="auto"/>
            </w:tcBorders>
            <w:shd w:val="clear" w:color="auto" w:fill="auto"/>
            <w:noWrap/>
            <w:vAlign w:val="center"/>
            <w:hideMark/>
          </w:tcPr>
          <w:p w14:paraId="6E42CDC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0.00 </w:t>
            </w:r>
          </w:p>
        </w:tc>
      </w:tr>
      <w:tr w:rsidR="00733927" w:rsidRPr="009172EA" w14:paraId="4816CE37"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48A40AF7"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58457827"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7C1F428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宗教设施用地</w:t>
            </w:r>
          </w:p>
        </w:tc>
        <w:tc>
          <w:tcPr>
            <w:tcW w:w="667" w:type="pct"/>
            <w:tcBorders>
              <w:top w:val="nil"/>
              <w:left w:val="nil"/>
              <w:bottom w:val="single" w:sz="4" w:space="0" w:color="auto"/>
              <w:right w:val="single" w:sz="4" w:space="0" w:color="auto"/>
            </w:tcBorders>
            <w:shd w:val="clear" w:color="auto" w:fill="auto"/>
            <w:noWrap/>
            <w:vAlign w:val="center"/>
            <w:hideMark/>
          </w:tcPr>
          <w:p w14:paraId="56478D5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A9</w:t>
            </w:r>
          </w:p>
        </w:tc>
        <w:tc>
          <w:tcPr>
            <w:tcW w:w="706" w:type="pct"/>
            <w:tcBorders>
              <w:top w:val="nil"/>
              <w:left w:val="nil"/>
              <w:bottom w:val="single" w:sz="4" w:space="0" w:color="auto"/>
              <w:right w:val="single" w:sz="4" w:space="0" w:color="auto"/>
            </w:tcBorders>
            <w:shd w:val="clear" w:color="auto" w:fill="auto"/>
            <w:noWrap/>
            <w:vAlign w:val="bottom"/>
            <w:hideMark/>
          </w:tcPr>
          <w:p w14:paraId="1205C56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0.81 </w:t>
            </w:r>
          </w:p>
        </w:tc>
        <w:tc>
          <w:tcPr>
            <w:tcW w:w="820" w:type="pct"/>
            <w:tcBorders>
              <w:top w:val="nil"/>
              <w:left w:val="nil"/>
              <w:bottom w:val="single" w:sz="4" w:space="0" w:color="auto"/>
              <w:right w:val="single" w:sz="4" w:space="0" w:color="auto"/>
            </w:tcBorders>
            <w:shd w:val="clear" w:color="auto" w:fill="auto"/>
            <w:noWrap/>
            <w:vAlign w:val="center"/>
            <w:hideMark/>
          </w:tcPr>
          <w:p w14:paraId="0271E95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0.10 </w:t>
            </w:r>
          </w:p>
        </w:tc>
        <w:tc>
          <w:tcPr>
            <w:tcW w:w="666" w:type="pct"/>
            <w:tcBorders>
              <w:top w:val="nil"/>
              <w:left w:val="nil"/>
              <w:bottom w:val="single" w:sz="4" w:space="0" w:color="auto"/>
              <w:right w:val="single" w:sz="4" w:space="0" w:color="auto"/>
            </w:tcBorders>
            <w:shd w:val="clear" w:color="auto" w:fill="auto"/>
            <w:noWrap/>
            <w:vAlign w:val="center"/>
            <w:hideMark/>
          </w:tcPr>
          <w:p w14:paraId="6712676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0.06 </w:t>
            </w:r>
          </w:p>
        </w:tc>
      </w:tr>
      <w:tr w:rsidR="00733927" w:rsidRPr="009172EA" w14:paraId="1AA599F4" w14:textId="77777777" w:rsidTr="009172EA">
        <w:trPr>
          <w:trHeight w:val="331"/>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DF1EA00"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4</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34AAC98F"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商业服务业设施用地</w:t>
            </w:r>
          </w:p>
        </w:tc>
        <w:tc>
          <w:tcPr>
            <w:tcW w:w="667" w:type="pct"/>
            <w:tcBorders>
              <w:top w:val="nil"/>
              <w:left w:val="nil"/>
              <w:bottom w:val="single" w:sz="4" w:space="0" w:color="auto"/>
              <w:right w:val="single" w:sz="4" w:space="0" w:color="auto"/>
            </w:tcBorders>
            <w:shd w:val="clear" w:color="000000" w:fill="D9D9D9"/>
            <w:noWrap/>
            <w:vAlign w:val="center"/>
            <w:hideMark/>
          </w:tcPr>
          <w:p w14:paraId="17033856"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B</w:t>
            </w:r>
          </w:p>
        </w:tc>
        <w:tc>
          <w:tcPr>
            <w:tcW w:w="706" w:type="pct"/>
            <w:tcBorders>
              <w:top w:val="nil"/>
              <w:left w:val="nil"/>
              <w:bottom w:val="single" w:sz="4" w:space="0" w:color="auto"/>
              <w:right w:val="single" w:sz="4" w:space="0" w:color="auto"/>
            </w:tcBorders>
            <w:shd w:val="clear" w:color="000000" w:fill="D9D9D9"/>
            <w:noWrap/>
            <w:vAlign w:val="center"/>
            <w:hideMark/>
          </w:tcPr>
          <w:p w14:paraId="7194F65C"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41.86 </w:t>
            </w:r>
          </w:p>
        </w:tc>
        <w:tc>
          <w:tcPr>
            <w:tcW w:w="820" w:type="pct"/>
            <w:tcBorders>
              <w:top w:val="nil"/>
              <w:left w:val="nil"/>
              <w:bottom w:val="single" w:sz="4" w:space="0" w:color="auto"/>
              <w:right w:val="single" w:sz="4" w:space="0" w:color="auto"/>
            </w:tcBorders>
            <w:shd w:val="clear" w:color="000000" w:fill="D9D9D9"/>
            <w:noWrap/>
            <w:vAlign w:val="center"/>
            <w:hideMark/>
          </w:tcPr>
          <w:p w14:paraId="7ABC0D52"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5.18 </w:t>
            </w:r>
          </w:p>
        </w:tc>
        <w:tc>
          <w:tcPr>
            <w:tcW w:w="666" w:type="pct"/>
            <w:tcBorders>
              <w:top w:val="nil"/>
              <w:left w:val="nil"/>
              <w:bottom w:val="single" w:sz="4" w:space="0" w:color="auto"/>
              <w:right w:val="single" w:sz="4" w:space="0" w:color="auto"/>
            </w:tcBorders>
            <w:shd w:val="clear" w:color="000000" w:fill="D9D9D9"/>
            <w:noWrap/>
            <w:vAlign w:val="center"/>
            <w:hideMark/>
          </w:tcPr>
          <w:p w14:paraId="1B580431"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3.25 </w:t>
            </w:r>
          </w:p>
        </w:tc>
      </w:tr>
      <w:tr w:rsidR="00733927" w:rsidRPr="009172EA" w14:paraId="10AE984F"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5E0FEA6C"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23A127B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其中</w:t>
            </w:r>
          </w:p>
        </w:tc>
        <w:tc>
          <w:tcPr>
            <w:tcW w:w="1450" w:type="pct"/>
            <w:tcBorders>
              <w:top w:val="nil"/>
              <w:left w:val="nil"/>
              <w:bottom w:val="single" w:sz="4" w:space="0" w:color="auto"/>
              <w:right w:val="single" w:sz="4" w:space="0" w:color="auto"/>
            </w:tcBorders>
            <w:shd w:val="clear" w:color="000000" w:fill="FFFFFF"/>
            <w:noWrap/>
            <w:vAlign w:val="center"/>
            <w:hideMark/>
          </w:tcPr>
          <w:p w14:paraId="787CB82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商业用地</w:t>
            </w:r>
          </w:p>
        </w:tc>
        <w:tc>
          <w:tcPr>
            <w:tcW w:w="667" w:type="pct"/>
            <w:tcBorders>
              <w:top w:val="nil"/>
              <w:left w:val="nil"/>
              <w:bottom w:val="single" w:sz="4" w:space="0" w:color="auto"/>
              <w:right w:val="single" w:sz="4" w:space="0" w:color="auto"/>
            </w:tcBorders>
            <w:shd w:val="clear" w:color="000000" w:fill="FFFFFF"/>
            <w:noWrap/>
            <w:vAlign w:val="center"/>
            <w:hideMark/>
          </w:tcPr>
          <w:p w14:paraId="63B2480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B1</w:t>
            </w:r>
          </w:p>
        </w:tc>
        <w:tc>
          <w:tcPr>
            <w:tcW w:w="706" w:type="pct"/>
            <w:tcBorders>
              <w:top w:val="nil"/>
              <w:left w:val="nil"/>
              <w:bottom w:val="single" w:sz="4" w:space="0" w:color="auto"/>
              <w:right w:val="single" w:sz="4" w:space="0" w:color="auto"/>
            </w:tcBorders>
            <w:shd w:val="clear" w:color="auto" w:fill="auto"/>
            <w:noWrap/>
            <w:vAlign w:val="bottom"/>
            <w:hideMark/>
          </w:tcPr>
          <w:p w14:paraId="4981F88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38.55 </w:t>
            </w:r>
          </w:p>
        </w:tc>
        <w:tc>
          <w:tcPr>
            <w:tcW w:w="820" w:type="pct"/>
            <w:tcBorders>
              <w:top w:val="nil"/>
              <w:left w:val="nil"/>
              <w:bottom w:val="single" w:sz="4" w:space="0" w:color="auto"/>
              <w:right w:val="single" w:sz="4" w:space="0" w:color="auto"/>
            </w:tcBorders>
            <w:shd w:val="clear" w:color="auto" w:fill="auto"/>
            <w:noWrap/>
            <w:vAlign w:val="center"/>
            <w:hideMark/>
          </w:tcPr>
          <w:p w14:paraId="1A273D0A"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4.77 </w:t>
            </w:r>
          </w:p>
        </w:tc>
        <w:tc>
          <w:tcPr>
            <w:tcW w:w="666" w:type="pct"/>
            <w:tcBorders>
              <w:top w:val="nil"/>
              <w:left w:val="nil"/>
              <w:bottom w:val="single" w:sz="4" w:space="0" w:color="auto"/>
              <w:right w:val="single" w:sz="4" w:space="0" w:color="auto"/>
            </w:tcBorders>
            <w:shd w:val="clear" w:color="auto" w:fill="auto"/>
            <w:noWrap/>
            <w:vAlign w:val="center"/>
            <w:hideMark/>
          </w:tcPr>
          <w:p w14:paraId="6E5D69B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2.99 </w:t>
            </w:r>
          </w:p>
        </w:tc>
      </w:tr>
      <w:tr w:rsidR="00733927" w:rsidRPr="009172EA" w14:paraId="364198F1"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1515D2F6"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014AED0E"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000000" w:fill="FFFFFF"/>
            <w:vAlign w:val="center"/>
            <w:hideMark/>
          </w:tcPr>
          <w:p w14:paraId="3274E2B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商务用地</w:t>
            </w:r>
          </w:p>
        </w:tc>
        <w:tc>
          <w:tcPr>
            <w:tcW w:w="667" w:type="pct"/>
            <w:tcBorders>
              <w:top w:val="nil"/>
              <w:left w:val="nil"/>
              <w:bottom w:val="single" w:sz="4" w:space="0" w:color="auto"/>
              <w:right w:val="single" w:sz="4" w:space="0" w:color="auto"/>
            </w:tcBorders>
            <w:shd w:val="clear" w:color="000000" w:fill="FFFFFF"/>
            <w:noWrap/>
            <w:vAlign w:val="center"/>
            <w:hideMark/>
          </w:tcPr>
          <w:p w14:paraId="492A5BE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B2</w:t>
            </w:r>
          </w:p>
        </w:tc>
        <w:tc>
          <w:tcPr>
            <w:tcW w:w="706" w:type="pct"/>
            <w:tcBorders>
              <w:top w:val="nil"/>
              <w:left w:val="nil"/>
              <w:bottom w:val="single" w:sz="4" w:space="0" w:color="auto"/>
              <w:right w:val="single" w:sz="4" w:space="0" w:color="auto"/>
            </w:tcBorders>
            <w:shd w:val="clear" w:color="auto" w:fill="auto"/>
            <w:noWrap/>
            <w:vAlign w:val="bottom"/>
            <w:hideMark/>
          </w:tcPr>
          <w:p w14:paraId="79146E9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1.31 </w:t>
            </w:r>
          </w:p>
        </w:tc>
        <w:tc>
          <w:tcPr>
            <w:tcW w:w="820" w:type="pct"/>
            <w:tcBorders>
              <w:top w:val="nil"/>
              <w:left w:val="nil"/>
              <w:bottom w:val="single" w:sz="4" w:space="0" w:color="auto"/>
              <w:right w:val="single" w:sz="4" w:space="0" w:color="auto"/>
            </w:tcBorders>
            <w:shd w:val="clear" w:color="auto" w:fill="auto"/>
            <w:noWrap/>
            <w:vAlign w:val="center"/>
            <w:hideMark/>
          </w:tcPr>
          <w:p w14:paraId="1FE38BE5"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0.16 </w:t>
            </w:r>
          </w:p>
        </w:tc>
        <w:tc>
          <w:tcPr>
            <w:tcW w:w="666" w:type="pct"/>
            <w:tcBorders>
              <w:top w:val="nil"/>
              <w:left w:val="nil"/>
              <w:bottom w:val="single" w:sz="4" w:space="0" w:color="auto"/>
              <w:right w:val="single" w:sz="4" w:space="0" w:color="auto"/>
            </w:tcBorders>
            <w:shd w:val="clear" w:color="auto" w:fill="auto"/>
            <w:noWrap/>
            <w:vAlign w:val="center"/>
            <w:hideMark/>
          </w:tcPr>
          <w:p w14:paraId="777A9F6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0.10 </w:t>
            </w:r>
          </w:p>
        </w:tc>
      </w:tr>
      <w:tr w:rsidR="00733927" w:rsidRPr="009172EA" w14:paraId="00ADF8D7"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0D9538AF"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30AC50F7"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000000" w:fill="FFFFFF"/>
            <w:noWrap/>
            <w:vAlign w:val="center"/>
            <w:hideMark/>
          </w:tcPr>
          <w:p w14:paraId="5DAAE0D5"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娱乐康体用地</w:t>
            </w:r>
          </w:p>
        </w:tc>
        <w:tc>
          <w:tcPr>
            <w:tcW w:w="667" w:type="pct"/>
            <w:tcBorders>
              <w:top w:val="nil"/>
              <w:left w:val="nil"/>
              <w:bottom w:val="single" w:sz="4" w:space="0" w:color="auto"/>
              <w:right w:val="single" w:sz="4" w:space="0" w:color="auto"/>
            </w:tcBorders>
            <w:shd w:val="clear" w:color="000000" w:fill="FFFFFF"/>
            <w:noWrap/>
            <w:vAlign w:val="center"/>
            <w:hideMark/>
          </w:tcPr>
          <w:p w14:paraId="7F8021B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B3</w:t>
            </w:r>
          </w:p>
        </w:tc>
        <w:tc>
          <w:tcPr>
            <w:tcW w:w="706" w:type="pct"/>
            <w:tcBorders>
              <w:top w:val="nil"/>
              <w:left w:val="nil"/>
              <w:bottom w:val="single" w:sz="4" w:space="0" w:color="auto"/>
              <w:right w:val="single" w:sz="4" w:space="0" w:color="auto"/>
            </w:tcBorders>
            <w:shd w:val="clear" w:color="auto" w:fill="auto"/>
            <w:noWrap/>
            <w:vAlign w:val="bottom"/>
            <w:hideMark/>
          </w:tcPr>
          <w:p w14:paraId="71998D1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1.49 </w:t>
            </w:r>
          </w:p>
        </w:tc>
        <w:tc>
          <w:tcPr>
            <w:tcW w:w="820" w:type="pct"/>
            <w:tcBorders>
              <w:top w:val="nil"/>
              <w:left w:val="nil"/>
              <w:bottom w:val="single" w:sz="4" w:space="0" w:color="auto"/>
              <w:right w:val="single" w:sz="4" w:space="0" w:color="auto"/>
            </w:tcBorders>
            <w:shd w:val="clear" w:color="auto" w:fill="auto"/>
            <w:noWrap/>
            <w:vAlign w:val="center"/>
            <w:hideMark/>
          </w:tcPr>
          <w:p w14:paraId="2AC6AD0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0.18 </w:t>
            </w:r>
          </w:p>
        </w:tc>
        <w:tc>
          <w:tcPr>
            <w:tcW w:w="666" w:type="pct"/>
            <w:tcBorders>
              <w:top w:val="nil"/>
              <w:left w:val="nil"/>
              <w:bottom w:val="single" w:sz="4" w:space="0" w:color="auto"/>
              <w:right w:val="single" w:sz="4" w:space="0" w:color="auto"/>
            </w:tcBorders>
            <w:shd w:val="clear" w:color="auto" w:fill="auto"/>
            <w:noWrap/>
            <w:vAlign w:val="center"/>
            <w:hideMark/>
          </w:tcPr>
          <w:p w14:paraId="22E9DC1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0.12 </w:t>
            </w:r>
          </w:p>
        </w:tc>
      </w:tr>
      <w:tr w:rsidR="00733927" w:rsidRPr="009172EA" w14:paraId="71B66C53"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2D2FFB57"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24CA0B08"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000000" w:fill="FFFFFF"/>
            <w:noWrap/>
            <w:vAlign w:val="center"/>
            <w:hideMark/>
          </w:tcPr>
          <w:p w14:paraId="7615E96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加油加</w:t>
            </w:r>
            <w:proofErr w:type="gramStart"/>
            <w:r w:rsidRPr="009172EA">
              <w:rPr>
                <w:rFonts w:ascii="宋体" w:eastAsia="宋体" w:hAnsi="宋体" w:cs="宋体" w:hint="eastAsia"/>
                <w:color w:val="000000"/>
                <w:kern w:val="0"/>
                <w:sz w:val="20"/>
                <w:szCs w:val="20"/>
              </w:rPr>
              <w:t>气设施</w:t>
            </w:r>
            <w:proofErr w:type="gramEnd"/>
            <w:r w:rsidRPr="009172EA">
              <w:rPr>
                <w:rFonts w:ascii="宋体" w:eastAsia="宋体" w:hAnsi="宋体" w:cs="宋体" w:hint="eastAsia"/>
                <w:color w:val="000000"/>
                <w:kern w:val="0"/>
                <w:sz w:val="20"/>
                <w:szCs w:val="20"/>
              </w:rPr>
              <w:t>用地</w:t>
            </w:r>
          </w:p>
        </w:tc>
        <w:tc>
          <w:tcPr>
            <w:tcW w:w="667" w:type="pct"/>
            <w:tcBorders>
              <w:top w:val="nil"/>
              <w:left w:val="nil"/>
              <w:bottom w:val="single" w:sz="4" w:space="0" w:color="auto"/>
              <w:right w:val="single" w:sz="4" w:space="0" w:color="auto"/>
            </w:tcBorders>
            <w:shd w:val="clear" w:color="000000" w:fill="FFFFFF"/>
            <w:noWrap/>
            <w:vAlign w:val="center"/>
            <w:hideMark/>
          </w:tcPr>
          <w:p w14:paraId="41A77B5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B41</w:t>
            </w:r>
          </w:p>
        </w:tc>
        <w:tc>
          <w:tcPr>
            <w:tcW w:w="706" w:type="pct"/>
            <w:tcBorders>
              <w:top w:val="nil"/>
              <w:left w:val="nil"/>
              <w:bottom w:val="single" w:sz="4" w:space="0" w:color="auto"/>
              <w:right w:val="single" w:sz="4" w:space="0" w:color="auto"/>
            </w:tcBorders>
            <w:shd w:val="clear" w:color="auto" w:fill="auto"/>
            <w:noWrap/>
            <w:vAlign w:val="bottom"/>
            <w:hideMark/>
          </w:tcPr>
          <w:p w14:paraId="5134220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0.52 </w:t>
            </w:r>
          </w:p>
        </w:tc>
        <w:tc>
          <w:tcPr>
            <w:tcW w:w="820" w:type="pct"/>
            <w:tcBorders>
              <w:top w:val="nil"/>
              <w:left w:val="nil"/>
              <w:bottom w:val="single" w:sz="4" w:space="0" w:color="auto"/>
              <w:right w:val="single" w:sz="4" w:space="0" w:color="auto"/>
            </w:tcBorders>
            <w:shd w:val="clear" w:color="auto" w:fill="auto"/>
            <w:noWrap/>
            <w:vAlign w:val="center"/>
            <w:hideMark/>
          </w:tcPr>
          <w:p w14:paraId="5809794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0.06 </w:t>
            </w:r>
          </w:p>
        </w:tc>
        <w:tc>
          <w:tcPr>
            <w:tcW w:w="666" w:type="pct"/>
            <w:tcBorders>
              <w:top w:val="nil"/>
              <w:left w:val="nil"/>
              <w:bottom w:val="single" w:sz="4" w:space="0" w:color="auto"/>
              <w:right w:val="single" w:sz="4" w:space="0" w:color="auto"/>
            </w:tcBorders>
            <w:shd w:val="clear" w:color="auto" w:fill="auto"/>
            <w:noWrap/>
            <w:vAlign w:val="center"/>
            <w:hideMark/>
          </w:tcPr>
          <w:p w14:paraId="7E7F38E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0.04 </w:t>
            </w:r>
          </w:p>
        </w:tc>
      </w:tr>
      <w:tr w:rsidR="00733927" w:rsidRPr="009172EA" w14:paraId="43D1D3A3" w14:textId="77777777" w:rsidTr="009172EA">
        <w:trPr>
          <w:trHeight w:val="331"/>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E66A2C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5</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427F015C"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工业用地</w:t>
            </w:r>
          </w:p>
        </w:tc>
        <w:tc>
          <w:tcPr>
            <w:tcW w:w="667" w:type="pct"/>
            <w:tcBorders>
              <w:top w:val="nil"/>
              <w:left w:val="nil"/>
              <w:bottom w:val="single" w:sz="4" w:space="0" w:color="auto"/>
              <w:right w:val="single" w:sz="4" w:space="0" w:color="auto"/>
            </w:tcBorders>
            <w:shd w:val="clear" w:color="000000" w:fill="D9D9D9"/>
            <w:noWrap/>
            <w:vAlign w:val="center"/>
            <w:hideMark/>
          </w:tcPr>
          <w:p w14:paraId="1D63FD44"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M</w:t>
            </w:r>
          </w:p>
        </w:tc>
        <w:tc>
          <w:tcPr>
            <w:tcW w:w="706" w:type="pct"/>
            <w:tcBorders>
              <w:top w:val="nil"/>
              <w:left w:val="nil"/>
              <w:bottom w:val="single" w:sz="4" w:space="0" w:color="auto"/>
              <w:right w:val="single" w:sz="4" w:space="0" w:color="auto"/>
            </w:tcBorders>
            <w:shd w:val="clear" w:color="000000" w:fill="D9D9D9"/>
            <w:noWrap/>
            <w:vAlign w:val="center"/>
            <w:hideMark/>
          </w:tcPr>
          <w:p w14:paraId="1FF7E130"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114.04 </w:t>
            </w:r>
          </w:p>
        </w:tc>
        <w:tc>
          <w:tcPr>
            <w:tcW w:w="820" w:type="pct"/>
            <w:tcBorders>
              <w:top w:val="nil"/>
              <w:left w:val="nil"/>
              <w:bottom w:val="single" w:sz="4" w:space="0" w:color="auto"/>
              <w:right w:val="single" w:sz="4" w:space="0" w:color="auto"/>
            </w:tcBorders>
            <w:shd w:val="clear" w:color="000000" w:fill="D9D9D9"/>
            <w:noWrap/>
            <w:vAlign w:val="center"/>
            <w:hideMark/>
          </w:tcPr>
          <w:p w14:paraId="0386ACD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14.11 </w:t>
            </w:r>
          </w:p>
        </w:tc>
        <w:tc>
          <w:tcPr>
            <w:tcW w:w="666" w:type="pct"/>
            <w:tcBorders>
              <w:top w:val="nil"/>
              <w:left w:val="nil"/>
              <w:bottom w:val="single" w:sz="4" w:space="0" w:color="auto"/>
              <w:right w:val="single" w:sz="4" w:space="0" w:color="auto"/>
            </w:tcBorders>
            <w:shd w:val="clear" w:color="000000" w:fill="D9D9D9"/>
            <w:noWrap/>
            <w:vAlign w:val="center"/>
            <w:hideMark/>
          </w:tcPr>
          <w:p w14:paraId="60A20CCC"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8.85 </w:t>
            </w:r>
          </w:p>
        </w:tc>
      </w:tr>
      <w:tr w:rsidR="00733927" w:rsidRPr="009172EA" w14:paraId="5EC87494"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63B0F2C6"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tcBorders>
              <w:top w:val="nil"/>
              <w:left w:val="nil"/>
              <w:bottom w:val="single" w:sz="4" w:space="0" w:color="auto"/>
              <w:right w:val="single" w:sz="4" w:space="0" w:color="auto"/>
            </w:tcBorders>
            <w:shd w:val="clear" w:color="000000" w:fill="FFFFFF"/>
            <w:noWrap/>
            <w:vAlign w:val="center"/>
            <w:hideMark/>
          </w:tcPr>
          <w:p w14:paraId="165E789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　</w:t>
            </w:r>
          </w:p>
        </w:tc>
        <w:tc>
          <w:tcPr>
            <w:tcW w:w="1450" w:type="pct"/>
            <w:tcBorders>
              <w:top w:val="nil"/>
              <w:left w:val="nil"/>
              <w:bottom w:val="single" w:sz="4" w:space="0" w:color="auto"/>
              <w:right w:val="single" w:sz="4" w:space="0" w:color="auto"/>
            </w:tcBorders>
            <w:shd w:val="clear" w:color="000000" w:fill="FFFFFF"/>
            <w:noWrap/>
            <w:vAlign w:val="center"/>
            <w:hideMark/>
          </w:tcPr>
          <w:p w14:paraId="4145DAFA"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二类工业用地</w:t>
            </w:r>
          </w:p>
        </w:tc>
        <w:tc>
          <w:tcPr>
            <w:tcW w:w="667" w:type="pct"/>
            <w:tcBorders>
              <w:top w:val="nil"/>
              <w:left w:val="nil"/>
              <w:bottom w:val="single" w:sz="4" w:space="0" w:color="auto"/>
              <w:right w:val="single" w:sz="4" w:space="0" w:color="auto"/>
            </w:tcBorders>
            <w:shd w:val="clear" w:color="000000" w:fill="FFFFFF"/>
            <w:noWrap/>
            <w:vAlign w:val="center"/>
            <w:hideMark/>
          </w:tcPr>
          <w:p w14:paraId="2FEE8EA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M2</w:t>
            </w:r>
          </w:p>
        </w:tc>
        <w:tc>
          <w:tcPr>
            <w:tcW w:w="706" w:type="pct"/>
            <w:tcBorders>
              <w:top w:val="nil"/>
              <w:left w:val="nil"/>
              <w:bottom w:val="single" w:sz="4" w:space="0" w:color="auto"/>
              <w:right w:val="single" w:sz="4" w:space="0" w:color="auto"/>
            </w:tcBorders>
            <w:shd w:val="clear" w:color="auto" w:fill="auto"/>
            <w:noWrap/>
            <w:vAlign w:val="bottom"/>
            <w:hideMark/>
          </w:tcPr>
          <w:p w14:paraId="6DE34A5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114.04 </w:t>
            </w:r>
          </w:p>
        </w:tc>
        <w:tc>
          <w:tcPr>
            <w:tcW w:w="820" w:type="pct"/>
            <w:tcBorders>
              <w:top w:val="nil"/>
              <w:left w:val="nil"/>
              <w:bottom w:val="single" w:sz="4" w:space="0" w:color="auto"/>
              <w:right w:val="single" w:sz="4" w:space="0" w:color="auto"/>
            </w:tcBorders>
            <w:shd w:val="clear" w:color="auto" w:fill="auto"/>
            <w:noWrap/>
            <w:vAlign w:val="center"/>
            <w:hideMark/>
          </w:tcPr>
          <w:p w14:paraId="43A9171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14.11 </w:t>
            </w:r>
          </w:p>
        </w:tc>
        <w:tc>
          <w:tcPr>
            <w:tcW w:w="666" w:type="pct"/>
            <w:tcBorders>
              <w:top w:val="nil"/>
              <w:left w:val="nil"/>
              <w:bottom w:val="single" w:sz="4" w:space="0" w:color="auto"/>
              <w:right w:val="single" w:sz="4" w:space="0" w:color="auto"/>
            </w:tcBorders>
            <w:shd w:val="clear" w:color="auto" w:fill="auto"/>
            <w:noWrap/>
            <w:vAlign w:val="center"/>
            <w:hideMark/>
          </w:tcPr>
          <w:p w14:paraId="48E6F16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8.85 </w:t>
            </w:r>
          </w:p>
        </w:tc>
      </w:tr>
      <w:tr w:rsidR="00733927" w:rsidRPr="009172EA" w14:paraId="0AD56957" w14:textId="77777777" w:rsidTr="009172EA">
        <w:trPr>
          <w:trHeight w:val="331"/>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4B2D426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6</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225883A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物流仓储用地</w:t>
            </w:r>
          </w:p>
        </w:tc>
        <w:tc>
          <w:tcPr>
            <w:tcW w:w="667" w:type="pct"/>
            <w:tcBorders>
              <w:top w:val="nil"/>
              <w:left w:val="nil"/>
              <w:bottom w:val="single" w:sz="4" w:space="0" w:color="auto"/>
              <w:right w:val="single" w:sz="4" w:space="0" w:color="auto"/>
            </w:tcBorders>
            <w:shd w:val="clear" w:color="000000" w:fill="D9D9D9"/>
            <w:noWrap/>
            <w:vAlign w:val="center"/>
            <w:hideMark/>
          </w:tcPr>
          <w:p w14:paraId="38BFF756"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W</w:t>
            </w:r>
          </w:p>
        </w:tc>
        <w:tc>
          <w:tcPr>
            <w:tcW w:w="706" w:type="pct"/>
            <w:tcBorders>
              <w:top w:val="nil"/>
              <w:left w:val="nil"/>
              <w:bottom w:val="single" w:sz="4" w:space="0" w:color="auto"/>
              <w:right w:val="single" w:sz="4" w:space="0" w:color="auto"/>
            </w:tcBorders>
            <w:shd w:val="clear" w:color="000000" w:fill="D9D9D9"/>
            <w:noWrap/>
            <w:vAlign w:val="center"/>
            <w:hideMark/>
          </w:tcPr>
          <w:p w14:paraId="37806B45"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6.29 </w:t>
            </w:r>
          </w:p>
        </w:tc>
        <w:tc>
          <w:tcPr>
            <w:tcW w:w="820" w:type="pct"/>
            <w:tcBorders>
              <w:top w:val="nil"/>
              <w:left w:val="nil"/>
              <w:bottom w:val="single" w:sz="4" w:space="0" w:color="auto"/>
              <w:right w:val="single" w:sz="4" w:space="0" w:color="auto"/>
            </w:tcBorders>
            <w:shd w:val="clear" w:color="000000" w:fill="D9D9D9"/>
            <w:noWrap/>
            <w:vAlign w:val="center"/>
            <w:hideMark/>
          </w:tcPr>
          <w:p w14:paraId="54A0056A"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0.78 </w:t>
            </w:r>
          </w:p>
        </w:tc>
        <w:tc>
          <w:tcPr>
            <w:tcW w:w="666" w:type="pct"/>
            <w:tcBorders>
              <w:top w:val="nil"/>
              <w:left w:val="nil"/>
              <w:bottom w:val="single" w:sz="4" w:space="0" w:color="auto"/>
              <w:right w:val="single" w:sz="4" w:space="0" w:color="auto"/>
            </w:tcBorders>
            <w:shd w:val="clear" w:color="000000" w:fill="D9D9D9"/>
            <w:noWrap/>
            <w:vAlign w:val="center"/>
            <w:hideMark/>
          </w:tcPr>
          <w:p w14:paraId="19FC9B10"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0.49 </w:t>
            </w:r>
          </w:p>
        </w:tc>
      </w:tr>
      <w:tr w:rsidR="00733927" w:rsidRPr="009172EA" w14:paraId="5B0E5C22"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3836EEBF"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tcBorders>
              <w:top w:val="nil"/>
              <w:left w:val="nil"/>
              <w:bottom w:val="single" w:sz="4" w:space="0" w:color="auto"/>
              <w:right w:val="single" w:sz="4" w:space="0" w:color="auto"/>
            </w:tcBorders>
            <w:shd w:val="clear" w:color="000000" w:fill="FFFFFF"/>
            <w:noWrap/>
            <w:vAlign w:val="center"/>
            <w:hideMark/>
          </w:tcPr>
          <w:p w14:paraId="2E71DB7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其中</w:t>
            </w:r>
          </w:p>
        </w:tc>
        <w:tc>
          <w:tcPr>
            <w:tcW w:w="1450" w:type="pct"/>
            <w:tcBorders>
              <w:top w:val="nil"/>
              <w:left w:val="nil"/>
              <w:bottom w:val="single" w:sz="4" w:space="0" w:color="auto"/>
              <w:right w:val="single" w:sz="4" w:space="0" w:color="auto"/>
            </w:tcBorders>
            <w:shd w:val="clear" w:color="000000" w:fill="FFFFFF"/>
            <w:noWrap/>
            <w:vAlign w:val="center"/>
            <w:hideMark/>
          </w:tcPr>
          <w:p w14:paraId="60FC77E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一类物流仓储用地</w:t>
            </w:r>
          </w:p>
        </w:tc>
        <w:tc>
          <w:tcPr>
            <w:tcW w:w="667" w:type="pct"/>
            <w:tcBorders>
              <w:top w:val="nil"/>
              <w:left w:val="nil"/>
              <w:bottom w:val="single" w:sz="4" w:space="0" w:color="auto"/>
              <w:right w:val="single" w:sz="4" w:space="0" w:color="auto"/>
            </w:tcBorders>
            <w:shd w:val="clear" w:color="000000" w:fill="FFFFFF"/>
            <w:noWrap/>
            <w:vAlign w:val="center"/>
            <w:hideMark/>
          </w:tcPr>
          <w:p w14:paraId="5090004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W1</w:t>
            </w:r>
          </w:p>
        </w:tc>
        <w:tc>
          <w:tcPr>
            <w:tcW w:w="706" w:type="pct"/>
            <w:tcBorders>
              <w:top w:val="nil"/>
              <w:left w:val="nil"/>
              <w:bottom w:val="single" w:sz="4" w:space="0" w:color="auto"/>
              <w:right w:val="single" w:sz="4" w:space="0" w:color="auto"/>
            </w:tcBorders>
            <w:shd w:val="clear" w:color="auto" w:fill="auto"/>
            <w:noWrap/>
            <w:vAlign w:val="bottom"/>
            <w:hideMark/>
          </w:tcPr>
          <w:p w14:paraId="3F67823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6.29 </w:t>
            </w:r>
          </w:p>
        </w:tc>
        <w:tc>
          <w:tcPr>
            <w:tcW w:w="820" w:type="pct"/>
            <w:tcBorders>
              <w:top w:val="nil"/>
              <w:left w:val="nil"/>
              <w:bottom w:val="single" w:sz="4" w:space="0" w:color="auto"/>
              <w:right w:val="single" w:sz="4" w:space="0" w:color="auto"/>
            </w:tcBorders>
            <w:shd w:val="clear" w:color="auto" w:fill="auto"/>
            <w:noWrap/>
            <w:vAlign w:val="center"/>
            <w:hideMark/>
          </w:tcPr>
          <w:p w14:paraId="00FAD9A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0.78 </w:t>
            </w:r>
          </w:p>
        </w:tc>
        <w:tc>
          <w:tcPr>
            <w:tcW w:w="666" w:type="pct"/>
            <w:tcBorders>
              <w:top w:val="nil"/>
              <w:left w:val="nil"/>
              <w:bottom w:val="single" w:sz="4" w:space="0" w:color="auto"/>
              <w:right w:val="single" w:sz="4" w:space="0" w:color="auto"/>
            </w:tcBorders>
            <w:shd w:val="clear" w:color="auto" w:fill="auto"/>
            <w:noWrap/>
            <w:vAlign w:val="center"/>
            <w:hideMark/>
          </w:tcPr>
          <w:p w14:paraId="327C066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0.49 </w:t>
            </w:r>
          </w:p>
        </w:tc>
      </w:tr>
      <w:tr w:rsidR="00733927" w:rsidRPr="009172EA" w14:paraId="48E726E5" w14:textId="77777777" w:rsidTr="009172EA">
        <w:trPr>
          <w:trHeight w:val="331"/>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0F16AF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7</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58A16975"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道路与交通设施用地</w:t>
            </w:r>
          </w:p>
        </w:tc>
        <w:tc>
          <w:tcPr>
            <w:tcW w:w="667" w:type="pct"/>
            <w:tcBorders>
              <w:top w:val="nil"/>
              <w:left w:val="nil"/>
              <w:bottom w:val="single" w:sz="4" w:space="0" w:color="auto"/>
              <w:right w:val="single" w:sz="4" w:space="0" w:color="auto"/>
            </w:tcBorders>
            <w:shd w:val="clear" w:color="000000" w:fill="D9D9D9"/>
            <w:noWrap/>
            <w:vAlign w:val="center"/>
            <w:hideMark/>
          </w:tcPr>
          <w:p w14:paraId="4357A4A4"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S</w:t>
            </w:r>
          </w:p>
        </w:tc>
        <w:tc>
          <w:tcPr>
            <w:tcW w:w="706" w:type="pct"/>
            <w:tcBorders>
              <w:top w:val="nil"/>
              <w:left w:val="nil"/>
              <w:bottom w:val="single" w:sz="4" w:space="0" w:color="auto"/>
              <w:right w:val="single" w:sz="4" w:space="0" w:color="auto"/>
            </w:tcBorders>
            <w:shd w:val="clear" w:color="000000" w:fill="D9D9D9"/>
            <w:noWrap/>
            <w:vAlign w:val="center"/>
            <w:hideMark/>
          </w:tcPr>
          <w:p w14:paraId="1453FA14"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204.48 </w:t>
            </w:r>
          </w:p>
        </w:tc>
        <w:tc>
          <w:tcPr>
            <w:tcW w:w="820" w:type="pct"/>
            <w:tcBorders>
              <w:top w:val="nil"/>
              <w:left w:val="nil"/>
              <w:bottom w:val="single" w:sz="4" w:space="0" w:color="auto"/>
              <w:right w:val="single" w:sz="4" w:space="0" w:color="auto"/>
            </w:tcBorders>
            <w:shd w:val="clear" w:color="000000" w:fill="D9D9D9"/>
            <w:noWrap/>
            <w:vAlign w:val="center"/>
            <w:hideMark/>
          </w:tcPr>
          <w:p w14:paraId="74AD8437"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25.29 </w:t>
            </w:r>
          </w:p>
        </w:tc>
        <w:tc>
          <w:tcPr>
            <w:tcW w:w="666" w:type="pct"/>
            <w:tcBorders>
              <w:top w:val="nil"/>
              <w:left w:val="nil"/>
              <w:bottom w:val="single" w:sz="4" w:space="0" w:color="auto"/>
              <w:right w:val="single" w:sz="4" w:space="0" w:color="auto"/>
            </w:tcBorders>
            <w:shd w:val="clear" w:color="000000" w:fill="D9D9D9"/>
            <w:noWrap/>
            <w:vAlign w:val="center"/>
            <w:hideMark/>
          </w:tcPr>
          <w:p w14:paraId="3FB61F9A"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15.86 </w:t>
            </w:r>
          </w:p>
        </w:tc>
      </w:tr>
      <w:tr w:rsidR="00733927" w:rsidRPr="009172EA" w14:paraId="15949BE9"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66CBF1C3"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906A620"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其中</w:t>
            </w:r>
          </w:p>
        </w:tc>
        <w:tc>
          <w:tcPr>
            <w:tcW w:w="1450" w:type="pct"/>
            <w:tcBorders>
              <w:top w:val="nil"/>
              <w:left w:val="nil"/>
              <w:bottom w:val="single" w:sz="4" w:space="0" w:color="auto"/>
              <w:right w:val="single" w:sz="4" w:space="0" w:color="auto"/>
            </w:tcBorders>
            <w:shd w:val="clear" w:color="000000" w:fill="FFFFFF"/>
            <w:noWrap/>
            <w:vAlign w:val="center"/>
            <w:hideMark/>
          </w:tcPr>
          <w:p w14:paraId="4F1FDCC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城市道路用地</w:t>
            </w:r>
          </w:p>
        </w:tc>
        <w:tc>
          <w:tcPr>
            <w:tcW w:w="667" w:type="pct"/>
            <w:tcBorders>
              <w:top w:val="nil"/>
              <w:left w:val="nil"/>
              <w:bottom w:val="single" w:sz="4" w:space="0" w:color="auto"/>
              <w:right w:val="single" w:sz="4" w:space="0" w:color="auto"/>
            </w:tcBorders>
            <w:shd w:val="clear" w:color="auto" w:fill="auto"/>
            <w:noWrap/>
            <w:vAlign w:val="center"/>
            <w:hideMark/>
          </w:tcPr>
          <w:p w14:paraId="1464F51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S1</w:t>
            </w:r>
          </w:p>
        </w:tc>
        <w:tc>
          <w:tcPr>
            <w:tcW w:w="706" w:type="pct"/>
            <w:tcBorders>
              <w:top w:val="nil"/>
              <w:left w:val="nil"/>
              <w:bottom w:val="single" w:sz="4" w:space="0" w:color="auto"/>
              <w:right w:val="single" w:sz="4" w:space="0" w:color="auto"/>
            </w:tcBorders>
            <w:shd w:val="clear" w:color="auto" w:fill="auto"/>
            <w:noWrap/>
            <w:vAlign w:val="center"/>
            <w:hideMark/>
          </w:tcPr>
          <w:p w14:paraId="001B3B7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201.20 </w:t>
            </w:r>
          </w:p>
        </w:tc>
        <w:tc>
          <w:tcPr>
            <w:tcW w:w="820" w:type="pct"/>
            <w:tcBorders>
              <w:top w:val="nil"/>
              <w:left w:val="nil"/>
              <w:bottom w:val="single" w:sz="4" w:space="0" w:color="auto"/>
              <w:right w:val="single" w:sz="4" w:space="0" w:color="auto"/>
            </w:tcBorders>
            <w:shd w:val="clear" w:color="auto" w:fill="auto"/>
            <w:noWrap/>
            <w:vAlign w:val="center"/>
            <w:hideMark/>
          </w:tcPr>
          <w:p w14:paraId="2FC4077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24.89 </w:t>
            </w:r>
          </w:p>
        </w:tc>
        <w:tc>
          <w:tcPr>
            <w:tcW w:w="666" w:type="pct"/>
            <w:tcBorders>
              <w:top w:val="nil"/>
              <w:left w:val="nil"/>
              <w:bottom w:val="single" w:sz="4" w:space="0" w:color="auto"/>
              <w:right w:val="single" w:sz="4" w:space="0" w:color="auto"/>
            </w:tcBorders>
            <w:shd w:val="clear" w:color="auto" w:fill="auto"/>
            <w:noWrap/>
            <w:vAlign w:val="center"/>
            <w:hideMark/>
          </w:tcPr>
          <w:p w14:paraId="0E600B0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15.61 </w:t>
            </w:r>
          </w:p>
        </w:tc>
      </w:tr>
      <w:tr w:rsidR="00733927" w:rsidRPr="009172EA" w14:paraId="30C61A06"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012DF73D"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5B729E79"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000000" w:fill="FFFFFF"/>
            <w:noWrap/>
            <w:vAlign w:val="center"/>
            <w:hideMark/>
          </w:tcPr>
          <w:p w14:paraId="5736747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交通枢纽用地</w:t>
            </w:r>
          </w:p>
        </w:tc>
        <w:tc>
          <w:tcPr>
            <w:tcW w:w="667" w:type="pct"/>
            <w:tcBorders>
              <w:top w:val="nil"/>
              <w:left w:val="nil"/>
              <w:bottom w:val="single" w:sz="4" w:space="0" w:color="auto"/>
              <w:right w:val="single" w:sz="4" w:space="0" w:color="auto"/>
            </w:tcBorders>
            <w:shd w:val="clear" w:color="auto" w:fill="auto"/>
            <w:noWrap/>
            <w:vAlign w:val="center"/>
            <w:hideMark/>
          </w:tcPr>
          <w:p w14:paraId="5F1E6C0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S3</w:t>
            </w:r>
          </w:p>
        </w:tc>
        <w:tc>
          <w:tcPr>
            <w:tcW w:w="706" w:type="pct"/>
            <w:tcBorders>
              <w:top w:val="nil"/>
              <w:left w:val="nil"/>
              <w:bottom w:val="single" w:sz="4" w:space="0" w:color="auto"/>
              <w:right w:val="single" w:sz="4" w:space="0" w:color="auto"/>
            </w:tcBorders>
            <w:shd w:val="clear" w:color="auto" w:fill="auto"/>
            <w:noWrap/>
            <w:vAlign w:val="bottom"/>
            <w:hideMark/>
          </w:tcPr>
          <w:p w14:paraId="2D23BD0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1.74 </w:t>
            </w:r>
          </w:p>
        </w:tc>
        <w:tc>
          <w:tcPr>
            <w:tcW w:w="820" w:type="pct"/>
            <w:tcBorders>
              <w:top w:val="nil"/>
              <w:left w:val="nil"/>
              <w:bottom w:val="single" w:sz="4" w:space="0" w:color="auto"/>
              <w:right w:val="single" w:sz="4" w:space="0" w:color="auto"/>
            </w:tcBorders>
            <w:shd w:val="clear" w:color="auto" w:fill="auto"/>
            <w:noWrap/>
            <w:vAlign w:val="center"/>
            <w:hideMark/>
          </w:tcPr>
          <w:p w14:paraId="4F17D058"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0.22 </w:t>
            </w:r>
          </w:p>
        </w:tc>
        <w:tc>
          <w:tcPr>
            <w:tcW w:w="666" w:type="pct"/>
            <w:tcBorders>
              <w:top w:val="nil"/>
              <w:left w:val="nil"/>
              <w:bottom w:val="single" w:sz="4" w:space="0" w:color="auto"/>
              <w:right w:val="single" w:sz="4" w:space="0" w:color="auto"/>
            </w:tcBorders>
            <w:shd w:val="clear" w:color="auto" w:fill="auto"/>
            <w:noWrap/>
            <w:vAlign w:val="center"/>
            <w:hideMark/>
          </w:tcPr>
          <w:p w14:paraId="5FA0A425"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0.14 </w:t>
            </w:r>
          </w:p>
        </w:tc>
      </w:tr>
      <w:tr w:rsidR="00733927" w:rsidRPr="009172EA" w14:paraId="15B121D2"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3AE13850"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6D3A309F"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000000" w:fill="FFFFFF"/>
            <w:noWrap/>
            <w:vAlign w:val="center"/>
            <w:hideMark/>
          </w:tcPr>
          <w:p w14:paraId="6C68429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公共交通场站用地</w:t>
            </w:r>
          </w:p>
        </w:tc>
        <w:tc>
          <w:tcPr>
            <w:tcW w:w="667" w:type="pct"/>
            <w:tcBorders>
              <w:top w:val="nil"/>
              <w:left w:val="nil"/>
              <w:bottom w:val="single" w:sz="4" w:space="0" w:color="auto"/>
              <w:right w:val="single" w:sz="4" w:space="0" w:color="auto"/>
            </w:tcBorders>
            <w:shd w:val="clear" w:color="auto" w:fill="auto"/>
            <w:noWrap/>
            <w:vAlign w:val="center"/>
            <w:hideMark/>
          </w:tcPr>
          <w:p w14:paraId="76D06EC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S41</w:t>
            </w:r>
          </w:p>
        </w:tc>
        <w:tc>
          <w:tcPr>
            <w:tcW w:w="706" w:type="pct"/>
            <w:tcBorders>
              <w:top w:val="nil"/>
              <w:left w:val="nil"/>
              <w:bottom w:val="single" w:sz="4" w:space="0" w:color="auto"/>
              <w:right w:val="single" w:sz="4" w:space="0" w:color="auto"/>
            </w:tcBorders>
            <w:shd w:val="clear" w:color="auto" w:fill="auto"/>
            <w:noWrap/>
            <w:vAlign w:val="bottom"/>
            <w:hideMark/>
          </w:tcPr>
          <w:p w14:paraId="3537B2B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0.82 </w:t>
            </w:r>
          </w:p>
        </w:tc>
        <w:tc>
          <w:tcPr>
            <w:tcW w:w="820" w:type="pct"/>
            <w:tcBorders>
              <w:top w:val="nil"/>
              <w:left w:val="nil"/>
              <w:bottom w:val="single" w:sz="4" w:space="0" w:color="auto"/>
              <w:right w:val="single" w:sz="4" w:space="0" w:color="auto"/>
            </w:tcBorders>
            <w:shd w:val="clear" w:color="auto" w:fill="auto"/>
            <w:noWrap/>
            <w:vAlign w:val="center"/>
            <w:hideMark/>
          </w:tcPr>
          <w:p w14:paraId="34D02D9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0.10 </w:t>
            </w:r>
          </w:p>
        </w:tc>
        <w:tc>
          <w:tcPr>
            <w:tcW w:w="666" w:type="pct"/>
            <w:tcBorders>
              <w:top w:val="nil"/>
              <w:left w:val="nil"/>
              <w:bottom w:val="single" w:sz="4" w:space="0" w:color="auto"/>
              <w:right w:val="single" w:sz="4" w:space="0" w:color="auto"/>
            </w:tcBorders>
            <w:shd w:val="clear" w:color="auto" w:fill="auto"/>
            <w:noWrap/>
            <w:vAlign w:val="center"/>
            <w:hideMark/>
          </w:tcPr>
          <w:p w14:paraId="3172A1A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0.06 </w:t>
            </w:r>
          </w:p>
        </w:tc>
      </w:tr>
      <w:tr w:rsidR="00733927" w:rsidRPr="009172EA" w14:paraId="7B1969C5"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476B4311"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78F8AB7A"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000000" w:fill="FFFFFF"/>
            <w:vAlign w:val="center"/>
            <w:hideMark/>
          </w:tcPr>
          <w:p w14:paraId="76D7726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社会停车场用地</w:t>
            </w:r>
          </w:p>
        </w:tc>
        <w:tc>
          <w:tcPr>
            <w:tcW w:w="667" w:type="pct"/>
            <w:tcBorders>
              <w:top w:val="nil"/>
              <w:left w:val="nil"/>
              <w:bottom w:val="single" w:sz="4" w:space="0" w:color="auto"/>
              <w:right w:val="single" w:sz="4" w:space="0" w:color="auto"/>
            </w:tcBorders>
            <w:shd w:val="clear" w:color="auto" w:fill="auto"/>
            <w:noWrap/>
            <w:vAlign w:val="center"/>
            <w:hideMark/>
          </w:tcPr>
          <w:p w14:paraId="424C1E9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S42</w:t>
            </w:r>
          </w:p>
        </w:tc>
        <w:tc>
          <w:tcPr>
            <w:tcW w:w="706" w:type="pct"/>
            <w:tcBorders>
              <w:top w:val="nil"/>
              <w:left w:val="nil"/>
              <w:bottom w:val="single" w:sz="4" w:space="0" w:color="auto"/>
              <w:right w:val="single" w:sz="4" w:space="0" w:color="auto"/>
            </w:tcBorders>
            <w:shd w:val="clear" w:color="auto" w:fill="auto"/>
            <w:noWrap/>
            <w:vAlign w:val="bottom"/>
            <w:hideMark/>
          </w:tcPr>
          <w:p w14:paraId="7D3EBD4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0.71 </w:t>
            </w:r>
          </w:p>
        </w:tc>
        <w:tc>
          <w:tcPr>
            <w:tcW w:w="820" w:type="pct"/>
            <w:tcBorders>
              <w:top w:val="nil"/>
              <w:left w:val="nil"/>
              <w:bottom w:val="single" w:sz="4" w:space="0" w:color="auto"/>
              <w:right w:val="single" w:sz="4" w:space="0" w:color="auto"/>
            </w:tcBorders>
            <w:shd w:val="clear" w:color="auto" w:fill="auto"/>
            <w:noWrap/>
            <w:vAlign w:val="center"/>
            <w:hideMark/>
          </w:tcPr>
          <w:p w14:paraId="6AF13E7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0.09 </w:t>
            </w:r>
          </w:p>
        </w:tc>
        <w:tc>
          <w:tcPr>
            <w:tcW w:w="666" w:type="pct"/>
            <w:tcBorders>
              <w:top w:val="nil"/>
              <w:left w:val="nil"/>
              <w:bottom w:val="single" w:sz="4" w:space="0" w:color="auto"/>
              <w:right w:val="single" w:sz="4" w:space="0" w:color="auto"/>
            </w:tcBorders>
            <w:shd w:val="clear" w:color="auto" w:fill="auto"/>
            <w:noWrap/>
            <w:vAlign w:val="center"/>
            <w:hideMark/>
          </w:tcPr>
          <w:p w14:paraId="43F7237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0.06 </w:t>
            </w:r>
          </w:p>
        </w:tc>
      </w:tr>
      <w:tr w:rsidR="00733927" w:rsidRPr="009172EA" w14:paraId="15F1BC41" w14:textId="77777777" w:rsidTr="009172EA">
        <w:trPr>
          <w:trHeight w:val="331"/>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8FB91F8"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8</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061BA40D"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公用设施用地</w:t>
            </w:r>
          </w:p>
        </w:tc>
        <w:tc>
          <w:tcPr>
            <w:tcW w:w="667" w:type="pct"/>
            <w:tcBorders>
              <w:top w:val="nil"/>
              <w:left w:val="nil"/>
              <w:bottom w:val="single" w:sz="4" w:space="0" w:color="auto"/>
              <w:right w:val="single" w:sz="4" w:space="0" w:color="auto"/>
            </w:tcBorders>
            <w:shd w:val="clear" w:color="000000" w:fill="D9D9D9"/>
            <w:noWrap/>
            <w:vAlign w:val="center"/>
            <w:hideMark/>
          </w:tcPr>
          <w:p w14:paraId="6D7128BD"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U</w:t>
            </w:r>
          </w:p>
        </w:tc>
        <w:tc>
          <w:tcPr>
            <w:tcW w:w="706" w:type="pct"/>
            <w:tcBorders>
              <w:top w:val="nil"/>
              <w:left w:val="nil"/>
              <w:bottom w:val="single" w:sz="4" w:space="0" w:color="auto"/>
              <w:right w:val="single" w:sz="4" w:space="0" w:color="auto"/>
            </w:tcBorders>
            <w:shd w:val="clear" w:color="000000" w:fill="D9D9D9"/>
            <w:noWrap/>
            <w:vAlign w:val="center"/>
            <w:hideMark/>
          </w:tcPr>
          <w:p w14:paraId="2934C655"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6.10 </w:t>
            </w:r>
          </w:p>
        </w:tc>
        <w:tc>
          <w:tcPr>
            <w:tcW w:w="820" w:type="pct"/>
            <w:tcBorders>
              <w:top w:val="nil"/>
              <w:left w:val="nil"/>
              <w:bottom w:val="single" w:sz="4" w:space="0" w:color="auto"/>
              <w:right w:val="single" w:sz="4" w:space="0" w:color="auto"/>
            </w:tcBorders>
            <w:shd w:val="clear" w:color="000000" w:fill="D9D9D9"/>
            <w:noWrap/>
            <w:vAlign w:val="center"/>
            <w:hideMark/>
          </w:tcPr>
          <w:p w14:paraId="68A98577"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0.75 </w:t>
            </w:r>
          </w:p>
        </w:tc>
        <w:tc>
          <w:tcPr>
            <w:tcW w:w="666" w:type="pct"/>
            <w:tcBorders>
              <w:top w:val="nil"/>
              <w:left w:val="nil"/>
              <w:bottom w:val="single" w:sz="4" w:space="0" w:color="auto"/>
              <w:right w:val="single" w:sz="4" w:space="0" w:color="auto"/>
            </w:tcBorders>
            <w:shd w:val="clear" w:color="000000" w:fill="D9D9D9"/>
            <w:noWrap/>
            <w:vAlign w:val="center"/>
            <w:hideMark/>
          </w:tcPr>
          <w:p w14:paraId="4A721739"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0.47 </w:t>
            </w:r>
          </w:p>
        </w:tc>
      </w:tr>
      <w:tr w:rsidR="00733927" w:rsidRPr="009172EA" w14:paraId="7491B541"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75CFB538"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val="restart"/>
            <w:tcBorders>
              <w:top w:val="nil"/>
              <w:left w:val="single" w:sz="4" w:space="0" w:color="auto"/>
              <w:bottom w:val="single" w:sz="4" w:space="0" w:color="auto"/>
              <w:right w:val="single" w:sz="4" w:space="0" w:color="auto"/>
            </w:tcBorders>
            <w:shd w:val="clear" w:color="000000" w:fill="FFFFFF"/>
            <w:noWrap/>
            <w:vAlign w:val="center"/>
            <w:hideMark/>
          </w:tcPr>
          <w:p w14:paraId="3C681A9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其中</w:t>
            </w:r>
          </w:p>
        </w:tc>
        <w:tc>
          <w:tcPr>
            <w:tcW w:w="1450" w:type="pct"/>
            <w:tcBorders>
              <w:top w:val="nil"/>
              <w:left w:val="nil"/>
              <w:bottom w:val="single" w:sz="4" w:space="0" w:color="auto"/>
              <w:right w:val="single" w:sz="4" w:space="0" w:color="auto"/>
            </w:tcBorders>
            <w:shd w:val="clear" w:color="auto" w:fill="auto"/>
            <w:vAlign w:val="center"/>
            <w:hideMark/>
          </w:tcPr>
          <w:p w14:paraId="00D1907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供电用地</w:t>
            </w:r>
          </w:p>
        </w:tc>
        <w:tc>
          <w:tcPr>
            <w:tcW w:w="667" w:type="pct"/>
            <w:tcBorders>
              <w:top w:val="nil"/>
              <w:left w:val="nil"/>
              <w:bottom w:val="single" w:sz="4" w:space="0" w:color="auto"/>
              <w:right w:val="single" w:sz="4" w:space="0" w:color="auto"/>
            </w:tcBorders>
            <w:shd w:val="clear" w:color="000000" w:fill="FFFFFF"/>
            <w:noWrap/>
            <w:vAlign w:val="center"/>
            <w:hideMark/>
          </w:tcPr>
          <w:p w14:paraId="02A0DFA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U12</w:t>
            </w:r>
          </w:p>
        </w:tc>
        <w:tc>
          <w:tcPr>
            <w:tcW w:w="706" w:type="pct"/>
            <w:tcBorders>
              <w:top w:val="nil"/>
              <w:left w:val="nil"/>
              <w:bottom w:val="single" w:sz="4" w:space="0" w:color="auto"/>
              <w:right w:val="single" w:sz="4" w:space="0" w:color="auto"/>
            </w:tcBorders>
            <w:shd w:val="clear" w:color="auto" w:fill="auto"/>
            <w:noWrap/>
            <w:vAlign w:val="bottom"/>
            <w:hideMark/>
          </w:tcPr>
          <w:p w14:paraId="70B0039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2.26 </w:t>
            </w:r>
          </w:p>
        </w:tc>
        <w:tc>
          <w:tcPr>
            <w:tcW w:w="820" w:type="pct"/>
            <w:tcBorders>
              <w:top w:val="nil"/>
              <w:left w:val="nil"/>
              <w:bottom w:val="single" w:sz="4" w:space="0" w:color="auto"/>
              <w:right w:val="single" w:sz="4" w:space="0" w:color="auto"/>
            </w:tcBorders>
            <w:shd w:val="clear" w:color="auto" w:fill="auto"/>
            <w:noWrap/>
            <w:vAlign w:val="center"/>
            <w:hideMark/>
          </w:tcPr>
          <w:p w14:paraId="2B87D1D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0.28 </w:t>
            </w:r>
          </w:p>
        </w:tc>
        <w:tc>
          <w:tcPr>
            <w:tcW w:w="666" w:type="pct"/>
            <w:tcBorders>
              <w:top w:val="nil"/>
              <w:left w:val="nil"/>
              <w:bottom w:val="single" w:sz="4" w:space="0" w:color="auto"/>
              <w:right w:val="single" w:sz="4" w:space="0" w:color="auto"/>
            </w:tcBorders>
            <w:shd w:val="clear" w:color="auto" w:fill="auto"/>
            <w:noWrap/>
            <w:vAlign w:val="center"/>
            <w:hideMark/>
          </w:tcPr>
          <w:p w14:paraId="14895BC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0.17 </w:t>
            </w:r>
          </w:p>
        </w:tc>
      </w:tr>
      <w:tr w:rsidR="00733927" w:rsidRPr="009172EA" w14:paraId="17DB7D6C"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14E37D05"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763FECC6"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vAlign w:val="center"/>
            <w:hideMark/>
          </w:tcPr>
          <w:p w14:paraId="0D6B5E78"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通信用地</w:t>
            </w:r>
          </w:p>
        </w:tc>
        <w:tc>
          <w:tcPr>
            <w:tcW w:w="667" w:type="pct"/>
            <w:tcBorders>
              <w:top w:val="nil"/>
              <w:left w:val="nil"/>
              <w:bottom w:val="single" w:sz="4" w:space="0" w:color="auto"/>
              <w:right w:val="single" w:sz="4" w:space="0" w:color="auto"/>
            </w:tcBorders>
            <w:shd w:val="clear" w:color="000000" w:fill="FFFFFF"/>
            <w:noWrap/>
            <w:vAlign w:val="center"/>
            <w:hideMark/>
          </w:tcPr>
          <w:p w14:paraId="6B13E2B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U15</w:t>
            </w:r>
          </w:p>
        </w:tc>
        <w:tc>
          <w:tcPr>
            <w:tcW w:w="706" w:type="pct"/>
            <w:tcBorders>
              <w:top w:val="nil"/>
              <w:left w:val="nil"/>
              <w:bottom w:val="single" w:sz="4" w:space="0" w:color="auto"/>
              <w:right w:val="single" w:sz="4" w:space="0" w:color="auto"/>
            </w:tcBorders>
            <w:shd w:val="clear" w:color="auto" w:fill="auto"/>
            <w:noWrap/>
            <w:vAlign w:val="bottom"/>
            <w:hideMark/>
          </w:tcPr>
          <w:p w14:paraId="74ED0DA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1.99 </w:t>
            </w:r>
          </w:p>
        </w:tc>
        <w:tc>
          <w:tcPr>
            <w:tcW w:w="820" w:type="pct"/>
            <w:tcBorders>
              <w:top w:val="nil"/>
              <w:left w:val="nil"/>
              <w:bottom w:val="single" w:sz="4" w:space="0" w:color="auto"/>
              <w:right w:val="single" w:sz="4" w:space="0" w:color="auto"/>
            </w:tcBorders>
            <w:shd w:val="clear" w:color="auto" w:fill="auto"/>
            <w:noWrap/>
            <w:vAlign w:val="center"/>
            <w:hideMark/>
          </w:tcPr>
          <w:p w14:paraId="45326A1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0.25 </w:t>
            </w:r>
          </w:p>
        </w:tc>
        <w:tc>
          <w:tcPr>
            <w:tcW w:w="666" w:type="pct"/>
            <w:tcBorders>
              <w:top w:val="nil"/>
              <w:left w:val="nil"/>
              <w:bottom w:val="single" w:sz="4" w:space="0" w:color="auto"/>
              <w:right w:val="single" w:sz="4" w:space="0" w:color="auto"/>
            </w:tcBorders>
            <w:shd w:val="clear" w:color="auto" w:fill="auto"/>
            <w:noWrap/>
            <w:vAlign w:val="center"/>
            <w:hideMark/>
          </w:tcPr>
          <w:p w14:paraId="3A1D79E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0.15 </w:t>
            </w:r>
          </w:p>
        </w:tc>
      </w:tr>
      <w:tr w:rsidR="00733927" w:rsidRPr="009172EA" w14:paraId="582564BB"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5A676988"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4C486351"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vAlign w:val="center"/>
            <w:hideMark/>
          </w:tcPr>
          <w:p w14:paraId="1016FD4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环卫用地</w:t>
            </w:r>
          </w:p>
        </w:tc>
        <w:tc>
          <w:tcPr>
            <w:tcW w:w="667" w:type="pct"/>
            <w:tcBorders>
              <w:top w:val="nil"/>
              <w:left w:val="nil"/>
              <w:bottom w:val="single" w:sz="4" w:space="0" w:color="auto"/>
              <w:right w:val="single" w:sz="4" w:space="0" w:color="auto"/>
            </w:tcBorders>
            <w:shd w:val="clear" w:color="000000" w:fill="FFFFFF"/>
            <w:noWrap/>
            <w:vAlign w:val="center"/>
            <w:hideMark/>
          </w:tcPr>
          <w:p w14:paraId="5CFE96D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U22</w:t>
            </w:r>
          </w:p>
        </w:tc>
        <w:tc>
          <w:tcPr>
            <w:tcW w:w="706" w:type="pct"/>
            <w:tcBorders>
              <w:top w:val="nil"/>
              <w:left w:val="nil"/>
              <w:bottom w:val="single" w:sz="4" w:space="0" w:color="auto"/>
              <w:right w:val="single" w:sz="4" w:space="0" w:color="auto"/>
            </w:tcBorders>
            <w:shd w:val="clear" w:color="auto" w:fill="auto"/>
            <w:noWrap/>
            <w:vAlign w:val="bottom"/>
            <w:hideMark/>
          </w:tcPr>
          <w:p w14:paraId="2DEE2D25"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0.55 </w:t>
            </w:r>
          </w:p>
        </w:tc>
        <w:tc>
          <w:tcPr>
            <w:tcW w:w="820" w:type="pct"/>
            <w:tcBorders>
              <w:top w:val="nil"/>
              <w:left w:val="nil"/>
              <w:bottom w:val="single" w:sz="4" w:space="0" w:color="auto"/>
              <w:right w:val="single" w:sz="4" w:space="0" w:color="auto"/>
            </w:tcBorders>
            <w:shd w:val="clear" w:color="auto" w:fill="auto"/>
            <w:noWrap/>
            <w:vAlign w:val="center"/>
            <w:hideMark/>
          </w:tcPr>
          <w:p w14:paraId="2546B943"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0.07 </w:t>
            </w:r>
          </w:p>
        </w:tc>
        <w:tc>
          <w:tcPr>
            <w:tcW w:w="666" w:type="pct"/>
            <w:tcBorders>
              <w:top w:val="nil"/>
              <w:left w:val="nil"/>
              <w:bottom w:val="single" w:sz="4" w:space="0" w:color="auto"/>
              <w:right w:val="single" w:sz="4" w:space="0" w:color="auto"/>
            </w:tcBorders>
            <w:shd w:val="clear" w:color="auto" w:fill="auto"/>
            <w:noWrap/>
            <w:vAlign w:val="center"/>
            <w:hideMark/>
          </w:tcPr>
          <w:p w14:paraId="253E0A7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0.04 </w:t>
            </w:r>
          </w:p>
        </w:tc>
      </w:tr>
      <w:tr w:rsidR="00733927" w:rsidRPr="009172EA" w14:paraId="07828A9B"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2D96356C"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768C41C1"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vAlign w:val="center"/>
            <w:hideMark/>
          </w:tcPr>
          <w:p w14:paraId="7DC37AE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消防用地</w:t>
            </w:r>
          </w:p>
        </w:tc>
        <w:tc>
          <w:tcPr>
            <w:tcW w:w="667" w:type="pct"/>
            <w:tcBorders>
              <w:top w:val="nil"/>
              <w:left w:val="nil"/>
              <w:bottom w:val="single" w:sz="4" w:space="0" w:color="auto"/>
              <w:right w:val="single" w:sz="4" w:space="0" w:color="auto"/>
            </w:tcBorders>
            <w:shd w:val="clear" w:color="000000" w:fill="FFFFFF"/>
            <w:noWrap/>
            <w:vAlign w:val="center"/>
            <w:hideMark/>
          </w:tcPr>
          <w:p w14:paraId="4F4FD30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U31</w:t>
            </w:r>
          </w:p>
        </w:tc>
        <w:tc>
          <w:tcPr>
            <w:tcW w:w="706" w:type="pct"/>
            <w:tcBorders>
              <w:top w:val="nil"/>
              <w:left w:val="nil"/>
              <w:bottom w:val="single" w:sz="4" w:space="0" w:color="auto"/>
              <w:right w:val="single" w:sz="4" w:space="0" w:color="auto"/>
            </w:tcBorders>
            <w:shd w:val="clear" w:color="auto" w:fill="auto"/>
            <w:noWrap/>
            <w:vAlign w:val="bottom"/>
            <w:hideMark/>
          </w:tcPr>
          <w:p w14:paraId="445E9F6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0.98 </w:t>
            </w:r>
          </w:p>
        </w:tc>
        <w:tc>
          <w:tcPr>
            <w:tcW w:w="820" w:type="pct"/>
            <w:tcBorders>
              <w:top w:val="nil"/>
              <w:left w:val="nil"/>
              <w:bottom w:val="single" w:sz="4" w:space="0" w:color="auto"/>
              <w:right w:val="single" w:sz="4" w:space="0" w:color="auto"/>
            </w:tcBorders>
            <w:shd w:val="clear" w:color="auto" w:fill="auto"/>
            <w:noWrap/>
            <w:vAlign w:val="center"/>
            <w:hideMark/>
          </w:tcPr>
          <w:p w14:paraId="7D16550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0.12 </w:t>
            </w:r>
          </w:p>
        </w:tc>
        <w:tc>
          <w:tcPr>
            <w:tcW w:w="666" w:type="pct"/>
            <w:tcBorders>
              <w:top w:val="nil"/>
              <w:left w:val="nil"/>
              <w:bottom w:val="single" w:sz="4" w:space="0" w:color="auto"/>
              <w:right w:val="single" w:sz="4" w:space="0" w:color="auto"/>
            </w:tcBorders>
            <w:shd w:val="clear" w:color="auto" w:fill="auto"/>
            <w:noWrap/>
            <w:vAlign w:val="center"/>
            <w:hideMark/>
          </w:tcPr>
          <w:p w14:paraId="5CC8341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0.08 </w:t>
            </w:r>
          </w:p>
        </w:tc>
      </w:tr>
      <w:tr w:rsidR="00733927" w:rsidRPr="009172EA" w14:paraId="55A076AB"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360C1DA6"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09DA2BC5"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11CDDC7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其他公用设施用地</w:t>
            </w:r>
          </w:p>
        </w:tc>
        <w:tc>
          <w:tcPr>
            <w:tcW w:w="667" w:type="pct"/>
            <w:tcBorders>
              <w:top w:val="nil"/>
              <w:left w:val="nil"/>
              <w:bottom w:val="single" w:sz="4" w:space="0" w:color="auto"/>
              <w:right w:val="single" w:sz="4" w:space="0" w:color="auto"/>
            </w:tcBorders>
            <w:shd w:val="clear" w:color="000000" w:fill="FFFFFF"/>
            <w:noWrap/>
            <w:vAlign w:val="center"/>
            <w:hideMark/>
          </w:tcPr>
          <w:p w14:paraId="218F880A"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U9</w:t>
            </w:r>
          </w:p>
        </w:tc>
        <w:tc>
          <w:tcPr>
            <w:tcW w:w="706" w:type="pct"/>
            <w:tcBorders>
              <w:top w:val="nil"/>
              <w:left w:val="nil"/>
              <w:bottom w:val="single" w:sz="4" w:space="0" w:color="auto"/>
              <w:right w:val="single" w:sz="4" w:space="0" w:color="auto"/>
            </w:tcBorders>
            <w:shd w:val="clear" w:color="auto" w:fill="auto"/>
            <w:noWrap/>
            <w:vAlign w:val="bottom"/>
            <w:hideMark/>
          </w:tcPr>
          <w:p w14:paraId="1A62B410"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0.31 </w:t>
            </w:r>
          </w:p>
        </w:tc>
        <w:tc>
          <w:tcPr>
            <w:tcW w:w="820" w:type="pct"/>
            <w:tcBorders>
              <w:top w:val="nil"/>
              <w:left w:val="nil"/>
              <w:bottom w:val="single" w:sz="4" w:space="0" w:color="auto"/>
              <w:right w:val="single" w:sz="4" w:space="0" w:color="auto"/>
            </w:tcBorders>
            <w:shd w:val="clear" w:color="auto" w:fill="auto"/>
            <w:noWrap/>
            <w:vAlign w:val="center"/>
            <w:hideMark/>
          </w:tcPr>
          <w:p w14:paraId="57A287C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0.04 </w:t>
            </w:r>
          </w:p>
        </w:tc>
        <w:tc>
          <w:tcPr>
            <w:tcW w:w="666" w:type="pct"/>
            <w:tcBorders>
              <w:top w:val="nil"/>
              <w:left w:val="nil"/>
              <w:bottom w:val="single" w:sz="4" w:space="0" w:color="auto"/>
              <w:right w:val="single" w:sz="4" w:space="0" w:color="auto"/>
            </w:tcBorders>
            <w:shd w:val="clear" w:color="auto" w:fill="auto"/>
            <w:noWrap/>
            <w:vAlign w:val="center"/>
            <w:hideMark/>
          </w:tcPr>
          <w:p w14:paraId="113FBF7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0.02 </w:t>
            </w:r>
          </w:p>
        </w:tc>
      </w:tr>
      <w:tr w:rsidR="00733927" w:rsidRPr="009172EA" w14:paraId="62BB445D" w14:textId="77777777" w:rsidTr="009172EA">
        <w:trPr>
          <w:trHeight w:val="331"/>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07F55A70"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9</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6A9B25C5"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绿地与广场用地</w:t>
            </w:r>
          </w:p>
        </w:tc>
        <w:tc>
          <w:tcPr>
            <w:tcW w:w="667" w:type="pct"/>
            <w:tcBorders>
              <w:top w:val="nil"/>
              <w:left w:val="nil"/>
              <w:bottom w:val="single" w:sz="4" w:space="0" w:color="auto"/>
              <w:right w:val="single" w:sz="4" w:space="0" w:color="auto"/>
            </w:tcBorders>
            <w:shd w:val="clear" w:color="000000" w:fill="D9D9D9"/>
            <w:noWrap/>
            <w:vAlign w:val="center"/>
            <w:hideMark/>
          </w:tcPr>
          <w:p w14:paraId="5D04E16A"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G</w:t>
            </w:r>
          </w:p>
        </w:tc>
        <w:tc>
          <w:tcPr>
            <w:tcW w:w="706" w:type="pct"/>
            <w:tcBorders>
              <w:top w:val="nil"/>
              <w:left w:val="nil"/>
              <w:bottom w:val="single" w:sz="4" w:space="0" w:color="auto"/>
              <w:right w:val="single" w:sz="4" w:space="0" w:color="auto"/>
            </w:tcBorders>
            <w:shd w:val="clear" w:color="000000" w:fill="D9D9D9"/>
            <w:noWrap/>
            <w:vAlign w:val="center"/>
            <w:hideMark/>
          </w:tcPr>
          <w:p w14:paraId="1F487A19"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153.55 </w:t>
            </w:r>
          </w:p>
        </w:tc>
        <w:tc>
          <w:tcPr>
            <w:tcW w:w="820" w:type="pct"/>
            <w:tcBorders>
              <w:top w:val="nil"/>
              <w:left w:val="nil"/>
              <w:bottom w:val="single" w:sz="4" w:space="0" w:color="auto"/>
              <w:right w:val="single" w:sz="4" w:space="0" w:color="auto"/>
            </w:tcBorders>
            <w:shd w:val="clear" w:color="000000" w:fill="D9D9D9"/>
            <w:noWrap/>
            <w:vAlign w:val="center"/>
            <w:hideMark/>
          </w:tcPr>
          <w:p w14:paraId="3A80DBB6"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18.99 </w:t>
            </w:r>
          </w:p>
        </w:tc>
        <w:tc>
          <w:tcPr>
            <w:tcW w:w="666" w:type="pct"/>
            <w:tcBorders>
              <w:top w:val="nil"/>
              <w:left w:val="nil"/>
              <w:bottom w:val="single" w:sz="4" w:space="0" w:color="auto"/>
              <w:right w:val="single" w:sz="4" w:space="0" w:color="auto"/>
            </w:tcBorders>
            <w:shd w:val="clear" w:color="000000" w:fill="D9D9D9"/>
            <w:noWrap/>
            <w:vAlign w:val="center"/>
            <w:hideMark/>
          </w:tcPr>
          <w:p w14:paraId="7C79ABA8"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11.91 </w:t>
            </w:r>
          </w:p>
        </w:tc>
      </w:tr>
      <w:tr w:rsidR="00733927" w:rsidRPr="009172EA" w14:paraId="5B8AECC1"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453A990C"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40E457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其中</w:t>
            </w:r>
          </w:p>
        </w:tc>
        <w:tc>
          <w:tcPr>
            <w:tcW w:w="1450" w:type="pct"/>
            <w:tcBorders>
              <w:top w:val="nil"/>
              <w:left w:val="nil"/>
              <w:bottom w:val="single" w:sz="4" w:space="0" w:color="auto"/>
              <w:right w:val="single" w:sz="4" w:space="0" w:color="auto"/>
            </w:tcBorders>
            <w:shd w:val="clear" w:color="auto" w:fill="auto"/>
            <w:noWrap/>
            <w:vAlign w:val="center"/>
            <w:hideMark/>
          </w:tcPr>
          <w:p w14:paraId="628BB37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公园绿地</w:t>
            </w:r>
          </w:p>
        </w:tc>
        <w:tc>
          <w:tcPr>
            <w:tcW w:w="667" w:type="pct"/>
            <w:tcBorders>
              <w:top w:val="nil"/>
              <w:left w:val="nil"/>
              <w:bottom w:val="single" w:sz="4" w:space="0" w:color="auto"/>
              <w:right w:val="single" w:sz="4" w:space="0" w:color="auto"/>
            </w:tcBorders>
            <w:shd w:val="clear" w:color="000000" w:fill="FFFFFF"/>
            <w:noWrap/>
            <w:vAlign w:val="center"/>
            <w:hideMark/>
          </w:tcPr>
          <w:p w14:paraId="24715A0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G1</w:t>
            </w:r>
          </w:p>
        </w:tc>
        <w:tc>
          <w:tcPr>
            <w:tcW w:w="706" w:type="pct"/>
            <w:tcBorders>
              <w:top w:val="nil"/>
              <w:left w:val="nil"/>
              <w:bottom w:val="single" w:sz="4" w:space="0" w:color="auto"/>
              <w:right w:val="single" w:sz="4" w:space="0" w:color="auto"/>
            </w:tcBorders>
            <w:shd w:val="clear" w:color="auto" w:fill="auto"/>
            <w:noWrap/>
            <w:vAlign w:val="bottom"/>
            <w:hideMark/>
          </w:tcPr>
          <w:p w14:paraId="2B97073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103.21 </w:t>
            </w:r>
          </w:p>
        </w:tc>
        <w:tc>
          <w:tcPr>
            <w:tcW w:w="820" w:type="pct"/>
            <w:tcBorders>
              <w:top w:val="nil"/>
              <w:left w:val="nil"/>
              <w:bottom w:val="single" w:sz="4" w:space="0" w:color="auto"/>
              <w:right w:val="single" w:sz="4" w:space="0" w:color="auto"/>
            </w:tcBorders>
            <w:shd w:val="clear" w:color="auto" w:fill="auto"/>
            <w:noWrap/>
            <w:vAlign w:val="center"/>
            <w:hideMark/>
          </w:tcPr>
          <w:p w14:paraId="5BFDD3C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12.77 </w:t>
            </w:r>
          </w:p>
        </w:tc>
        <w:tc>
          <w:tcPr>
            <w:tcW w:w="666" w:type="pct"/>
            <w:tcBorders>
              <w:top w:val="nil"/>
              <w:left w:val="nil"/>
              <w:bottom w:val="single" w:sz="4" w:space="0" w:color="auto"/>
              <w:right w:val="single" w:sz="4" w:space="0" w:color="auto"/>
            </w:tcBorders>
            <w:shd w:val="clear" w:color="auto" w:fill="auto"/>
            <w:noWrap/>
            <w:vAlign w:val="center"/>
            <w:hideMark/>
          </w:tcPr>
          <w:p w14:paraId="33B2559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8.01 </w:t>
            </w:r>
          </w:p>
        </w:tc>
      </w:tr>
      <w:tr w:rsidR="00733927" w:rsidRPr="009172EA" w14:paraId="333EBAE0"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7BA992F5"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3377C1F5"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14589EB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防护绿地</w:t>
            </w:r>
          </w:p>
        </w:tc>
        <w:tc>
          <w:tcPr>
            <w:tcW w:w="667" w:type="pct"/>
            <w:tcBorders>
              <w:top w:val="nil"/>
              <w:left w:val="nil"/>
              <w:bottom w:val="single" w:sz="4" w:space="0" w:color="auto"/>
              <w:right w:val="single" w:sz="4" w:space="0" w:color="auto"/>
            </w:tcBorders>
            <w:shd w:val="clear" w:color="000000" w:fill="FFFFFF"/>
            <w:noWrap/>
            <w:vAlign w:val="center"/>
            <w:hideMark/>
          </w:tcPr>
          <w:p w14:paraId="26CD634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G2</w:t>
            </w:r>
          </w:p>
        </w:tc>
        <w:tc>
          <w:tcPr>
            <w:tcW w:w="706" w:type="pct"/>
            <w:tcBorders>
              <w:top w:val="nil"/>
              <w:left w:val="nil"/>
              <w:bottom w:val="single" w:sz="4" w:space="0" w:color="auto"/>
              <w:right w:val="single" w:sz="4" w:space="0" w:color="auto"/>
            </w:tcBorders>
            <w:shd w:val="clear" w:color="auto" w:fill="auto"/>
            <w:noWrap/>
            <w:vAlign w:val="bottom"/>
            <w:hideMark/>
          </w:tcPr>
          <w:p w14:paraId="3065F58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39.91 </w:t>
            </w:r>
          </w:p>
        </w:tc>
        <w:tc>
          <w:tcPr>
            <w:tcW w:w="820" w:type="pct"/>
            <w:tcBorders>
              <w:top w:val="nil"/>
              <w:left w:val="nil"/>
              <w:bottom w:val="single" w:sz="4" w:space="0" w:color="auto"/>
              <w:right w:val="single" w:sz="4" w:space="0" w:color="auto"/>
            </w:tcBorders>
            <w:shd w:val="clear" w:color="auto" w:fill="auto"/>
            <w:noWrap/>
            <w:vAlign w:val="center"/>
            <w:hideMark/>
          </w:tcPr>
          <w:p w14:paraId="528A17D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4.94 </w:t>
            </w:r>
          </w:p>
        </w:tc>
        <w:tc>
          <w:tcPr>
            <w:tcW w:w="666" w:type="pct"/>
            <w:tcBorders>
              <w:top w:val="nil"/>
              <w:left w:val="nil"/>
              <w:bottom w:val="single" w:sz="4" w:space="0" w:color="auto"/>
              <w:right w:val="single" w:sz="4" w:space="0" w:color="auto"/>
            </w:tcBorders>
            <w:shd w:val="clear" w:color="auto" w:fill="auto"/>
            <w:noWrap/>
            <w:vAlign w:val="center"/>
            <w:hideMark/>
          </w:tcPr>
          <w:p w14:paraId="16C2338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3.10 </w:t>
            </w:r>
          </w:p>
        </w:tc>
      </w:tr>
      <w:tr w:rsidR="00733927" w:rsidRPr="009172EA" w14:paraId="08AF4492"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0893E325"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2C7DA5A9"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6B49061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广场用地</w:t>
            </w:r>
          </w:p>
        </w:tc>
        <w:tc>
          <w:tcPr>
            <w:tcW w:w="667" w:type="pct"/>
            <w:tcBorders>
              <w:top w:val="nil"/>
              <w:left w:val="nil"/>
              <w:bottom w:val="single" w:sz="4" w:space="0" w:color="auto"/>
              <w:right w:val="single" w:sz="4" w:space="0" w:color="auto"/>
            </w:tcBorders>
            <w:shd w:val="clear" w:color="000000" w:fill="FFFFFF"/>
            <w:noWrap/>
            <w:vAlign w:val="center"/>
            <w:hideMark/>
          </w:tcPr>
          <w:p w14:paraId="6B7C1F1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G3</w:t>
            </w:r>
          </w:p>
        </w:tc>
        <w:tc>
          <w:tcPr>
            <w:tcW w:w="706" w:type="pct"/>
            <w:tcBorders>
              <w:top w:val="nil"/>
              <w:left w:val="nil"/>
              <w:bottom w:val="single" w:sz="4" w:space="0" w:color="auto"/>
              <w:right w:val="single" w:sz="4" w:space="0" w:color="auto"/>
            </w:tcBorders>
            <w:shd w:val="clear" w:color="auto" w:fill="auto"/>
            <w:noWrap/>
            <w:vAlign w:val="center"/>
            <w:hideMark/>
          </w:tcPr>
          <w:p w14:paraId="13C2653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10.43 </w:t>
            </w:r>
          </w:p>
        </w:tc>
        <w:tc>
          <w:tcPr>
            <w:tcW w:w="820" w:type="pct"/>
            <w:tcBorders>
              <w:top w:val="nil"/>
              <w:left w:val="nil"/>
              <w:bottom w:val="single" w:sz="4" w:space="0" w:color="auto"/>
              <w:right w:val="single" w:sz="4" w:space="0" w:color="auto"/>
            </w:tcBorders>
            <w:shd w:val="clear" w:color="auto" w:fill="auto"/>
            <w:noWrap/>
            <w:vAlign w:val="center"/>
            <w:hideMark/>
          </w:tcPr>
          <w:p w14:paraId="23B0D18F"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1.29 </w:t>
            </w:r>
          </w:p>
        </w:tc>
        <w:tc>
          <w:tcPr>
            <w:tcW w:w="666" w:type="pct"/>
            <w:tcBorders>
              <w:top w:val="nil"/>
              <w:left w:val="nil"/>
              <w:bottom w:val="single" w:sz="4" w:space="0" w:color="auto"/>
              <w:right w:val="single" w:sz="4" w:space="0" w:color="auto"/>
            </w:tcBorders>
            <w:shd w:val="clear" w:color="auto" w:fill="auto"/>
            <w:noWrap/>
            <w:vAlign w:val="center"/>
            <w:hideMark/>
          </w:tcPr>
          <w:p w14:paraId="51641CB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0.81 </w:t>
            </w:r>
          </w:p>
        </w:tc>
      </w:tr>
      <w:tr w:rsidR="00733927" w:rsidRPr="009172EA" w14:paraId="71CABAA8" w14:textId="77777777" w:rsidTr="009172EA">
        <w:trPr>
          <w:trHeight w:val="331"/>
        </w:trPr>
        <w:tc>
          <w:tcPr>
            <w:tcW w:w="345" w:type="pct"/>
            <w:tcBorders>
              <w:top w:val="nil"/>
              <w:left w:val="single" w:sz="4" w:space="0" w:color="auto"/>
              <w:bottom w:val="single" w:sz="4" w:space="0" w:color="auto"/>
              <w:right w:val="single" w:sz="4" w:space="0" w:color="auto"/>
            </w:tcBorders>
            <w:shd w:val="clear" w:color="000000" w:fill="D9D9D9"/>
            <w:noWrap/>
            <w:vAlign w:val="center"/>
            <w:hideMark/>
          </w:tcPr>
          <w:p w14:paraId="46E65A93"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小计</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0E2D8276"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城市建设用地</w:t>
            </w:r>
          </w:p>
        </w:tc>
        <w:tc>
          <w:tcPr>
            <w:tcW w:w="667" w:type="pct"/>
            <w:tcBorders>
              <w:top w:val="nil"/>
              <w:left w:val="nil"/>
              <w:bottom w:val="single" w:sz="4" w:space="0" w:color="auto"/>
              <w:right w:val="single" w:sz="4" w:space="0" w:color="auto"/>
            </w:tcBorders>
            <w:shd w:val="clear" w:color="000000" w:fill="D9D9D9"/>
            <w:noWrap/>
            <w:vAlign w:val="center"/>
            <w:hideMark/>
          </w:tcPr>
          <w:p w14:paraId="02F2A02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H11</w:t>
            </w:r>
          </w:p>
        </w:tc>
        <w:tc>
          <w:tcPr>
            <w:tcW w:w="706" w:type="pct"/>
            <w:tcBorders>
              <w:top w:val="nil"/>
              <w:left w:val="nil"/>
              <w:bottom w:val="single" w:sz="4" w:space="0" w:color="auto"/>
              <w:right w:val="single" w:sz="4" w:space="0" w:color="auto"/>
            </w:tcBorders>
            <w:shd w:val="clear" w:color="000000" w:fill="D9D9D9"/>
            <w:noWrap/>
            <w:vAlign w:val="center"/>
            <w:hideMark/>
          </w:tcPr>
          <w:p w14:paraId="30F7470C"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808.38 </w:t>
            </w:r>
          </w:p>
        </w:tc>
        <w:tc>
          <w:tcPr>
            <w:tcW w:w="820" w:type="pct"/>
            <w:tcBorders>
              <w:top w:val="nil"/>
              <w:left w:val="nil"/>
              <w:bottom w:val="single" w:sz="4" w:space="0" w:color="auto"/>
              <w:right w:val="single" w:sz="4" w:space="0" w:color="auto"/>
            </w:tcBorders>
            <w:shd w:val="clear" w:color="000000" w:fill="D9D9D9"/>
            <w:noWrap/>
            <w:vAlign w:val="center"/>
            <w:hideMark/>
          </w:tcPr>
          <w:p w14:paraId="196D5E65"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100.00 </w:t>
            </w:r>
          </w:p>
        </w:tc>
        <w:tc>
          <w:tcPr>
            <w:tcW w:w="666" w:type="pct"/>
            <w:tcBorders>
              <w:top w:val="nil"/>
              <w:left w:val="nil"/>
              <w:bottom w:val="single" w:sz="4" w:space="0" w:color="auto"/>
              <w:right w:val="single" w:sz="4" w:space="0" w:color="auto"/>
            </w:tcBorders>
            <w:shd w:val="clear" w:color="000000" w:fill="D9D9D9"/>
            <w:noWrap/>
            <w:vAlign w:val="center"/>
            <w:hideMark/>
          </w:tcPr>
          <w:p w14:paraId="13CB1AAA"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62.70 </w:t>
            </w:r>
          </w:p>
        </w:tc>
      </w:tr>
      <w:tr w:rsidR="00733927" w:rsidRPr="009172EA" w14:paraId="411BFB42" w14:textId="77777777" w:rsidTr="009172EA">
        <w:trPr>
          <w:trHeight w:val="331"/>
        </w:trPr>
        <w:tc>
          <w:tcPr>
            <w:tcW w:w="345" w:type="pct"/>
            <w:tcBorders>
              <w:top w:val="nil"/>
              <w:left w:val="single" w:sz="4" w:space="0" w:color="auto"/>
              <w:bottom w:val="single" w:sz="4" w:space="0" w:color="auto"/>
              <w:right w:val="single" w:sz="4" w:space="0" w:color="auto"/>
            </w:tcBorders>
            <w:shd w:val="clear" w:color="auto" w:fill="auto"/>
            <w:noWrap/>
            <w:vAlign w:val="center"/>
            <w:hideMark/>
          </w:tcPr>
          <w:p w14:paraId="0967A32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10</w:t>
            </w:r>
          </w:p>
        </w:tc>
        <w:tc>
          <w:tcPr>
            <w:tcW w:w="1796" w:type="pct"/>
            <w:gridSpan w:val="2"/>
            <w:tcBorders>
              <w:top w:val="single" w:sz="4" w:space="0" w:color="auto"/>
              <w:left w:val="nil"/>
              <w:bottom w:val="single" w:sz="4" w:space="0" w:color="auto"/>
              <w:right w:val="single" w:sz="4" w:space="0" w:color="auto"/>
            </w:tcBorders>
            <w:shd w:val="clear" w:color="auto" w:fill="auto"/>
            <w:noWrap/>
            <w:vAlign w:val="center"/>
            <w:hideMark/>
          </w:tcPr>
          <w:p w14:paraId="67EA42F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村庄建设用地</w:t>
            </w:r>
          </w:p>
        </w:tc>
        <w:tc>
          <w:tcPr>
            <w:tcW w:w="667" w:type="pct"/>
            <w:tcBorders>
              <w:top w:val="nil"/>
              <w:left w:val="nil"/>
              <w:bottom w:val="single" w:sz="4" w:space="0" w:color="auto"/>
              <w:right w:val="single" w:sz="4" w:space="0" w:color="auto"/>
            </w:tcBorders>
            <w:shd w:val="clear" w:color="auto" w:fill="auto"/>
            <w:noWrap/>
            <w:vAlign w:val="center"/>
            <w:hideMark/>
          </w:tcPr>
          <w:p w14:paraId="2117E1F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H14</w:t>
            </w:r>
          </w:p>
        </w:tc>
        <w:tc>
          <w:tcPr>
            <w:tcW w:w="706" w:type="pct"/>
            <w:tcBorders>
              <w:top w:val="nil"/>
              <w:left w:val="nil"/>
              <w:bottom w:val="single" w:sz="4" w:space="0" w:color="auto"/>
              <w:right w:val="single" w:sz="4" w:space="0" w:color="auto"/>
            </w:tcBorders>
            <w:shd w:val="clear" w:color="auto" w:fill="auto"/>
            <w:noWrap/>
            <w:vAlign w:val="bottom"/>
            <w:hideMark/>
          </w:tcPr>
          <w:p w14:paraId="2C455BB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138.74 </w:t>
            </w:r>
          </w:p>
        </w:tc>
        <w:tc>
          <w:tcPr>
            <w:tcW w:w="820"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7BDD174E"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w:t>
            </w:r>
          </w:p>
        </w:tc>
        <w:tc>
          <w:tcPr>
            <w:tcW w:w="666" w:type="pct"/>
            <w:tcBorders>
              <w:top w:val="nil"/>
              <w:left w:val="nil"/>
              <w:bottom w:val="single" w:sz="4" w:space="0" w:color="auto"/>
              <w:right w:val="single" w:sz="4" w:space="0" w:color="auto"/>
            </w:tcBorders>
            <w:shd w:val="clear" w:color="auto" w:fill="auto"/>
            <w:noWrap/>
            <w:vAlign w:val="center"/>
            <w:hideMark/>
          </w:tcPr>
          <w:p w14:paraId="6BD40DA2"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10.76 </w:t>
            </w:r>
          </w:p>
        </w:tc>
      </w:tr>
      <w:tr w:rsidR="00733927" w:rsidRPr="009172EA" w14:paraId="516A05A1" w14:textId="77777777" w:rsidTr="009172EA">
        <w:trPr>
          <w:trHeight w:val="331"/>
        </w:trPr>
        <w:tc>
          <w:tcPr>
            <w:tcW w:w="345" w:type="pct"/>
            <w:tcBorders>
              <w:top w:val="nil"/>
              <w:left w:val="single" w:sz="4" w:space="0" w:color="auto"/>
              <w:bottom w:val="single" w:sz="4" w:space="0" w:color="auto"/>
              <w:right w:val="single" w:sz="4" w:space="0" w:color="auto"/>
            </w:tcBorders>
            <w:shd w:val="clear" w:color="auto" w:fill="auto"/>
            <w:noWrap/>
            <w:vAlign w:val="center"/>
            <w:hideMark/>
          </w:tcPr>
          <w:p w14:paraId="6982F31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11</w:t>
            </w:r>
          </w:p>
        </w:tc>
        <w:tc>
          <w:tcPr>
            <w:tcW w:w="1796" w:type="pct"/>
            <w:gridSpan w:val="2"/>
            <w:tcBorders>
              <w:top w:val="single" w:sz="4" w:space="0" w:color="auto"/>
              <w:left w:val="nil"/>
              <w:bottom w:val="single" w:sz="4" w:space="0" w:color="auto"/>
              <w:right w:val="single" w:sz="4" w:space="0" w:color="auto"/>
            </w:tcBorders>
            <w:shd w:val="clear" w:color="auto" w:fill="auto"/>
            <w:noWrap/>
            <w:vAlign w:val="center"/>
            <w:hideMark/>
          </w:tcPr>
          <w:p w14:paraId="5FB554B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铁路用地</w:t>
            </w:r>
          </w:p>
        </w:tc>
        <w:tc>
          <w:tcPr>
            <w:tcW w:w="667" w:type="pct"/>
            <w:tcBorders>
              <w:top w:val="nil"/>
              <w:left w:val="nil"/>
              <w:bottom w:val="single" w:sz="4" w:space="0" w:color="auto"/>
              <w:right w:val="single" w:sz="4" w:space="0" w:color="auto"/>
            </w:tcBorders>
            <w:shd w:val="clear" w:color="auto" w:fill="auto"/>
            <w:noWrap/>
            <w:vAlign w:val="center"/>
            <w:hideMark/>
          </w:tcPr>
          <w:p w14:paraId="4A8088C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H21</w:t>
            </w:r>
          </w:p>
        </w:tc>
        <w:tc>
          <w:tcPr>
            <w:tcW w:w="706" w:type="pct"/>
            <w:tcBorders>
              <w:top w:val="nil"/>
              <w:left w:val="nil"/>
              <w:bottom w:val="single" w:sz="4" w:space="0" w:color="auto"/>
              <w:right w:val="single" w:sz="4" w:space="0" w:color="auto"/>
            </w:tcBorders>
            <w:shd w:val="clear" w:color="auto" w:fill="auto"/>
            <w:noWrap/>
            <w:vAlign w:val="center"/>
            <w:hideMark/>
          </w:tcPr>
          <w:p w14:paraId="400C74B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20.85 </w:t>
            </w:r>
          </w:p>
        </w:tc>
        <w:tc>
          <w:tcPr>
            <w:tcW w:w="820" w:type="pct"/>
            <w:vMerge/>
            <w:tcBorders>
              <w:top w:val="nil"/>
              <w:left w:val="single" w:sz="4" w:space="0" w:color="auto"/>
              <w:bottom w:val="single" w:sz="4" w:space="0" w:color="auto"/>
              <w:right w:val="single" w:sz="4" w:space="0" w:color="auto"/>
            </w:tcBorders>
            <w:vAlign w:val="center"/>
            <w:hideMark/>
          </w:tcPr>
          <w:p w14:paraId="38E66753" w14:textId="77777777" w:rsidR="00342E7A" w:rsidRPr="009172EA" w:rsidRDefault="00342E7A" w:rsidP="0073629F">
            <w:pPr>
              <w:widowControl/>
              <w:jc w:val="left"/>
              <w:rPr>
                <w:rFonts w:ascii="宋体" w:eastAsia="宋体" w:hAnsi="宋体" w:cs="宋体"/>
                <w:color w:val="000000"/>
                <w:kern w:val="0"/>
                <w:sz w:val="20"/>
                <w:szCs w:val="20"/>
              </w:rPr>
            </w:pPr>
          </w:p>
        </w:tc>
        <w:tc>
          <w:tcPr>
            <w:tcW w:w="666" w:type="pct"/>
            <w:tcBorders>
              <w:top w:val="nil"/>
              <w:left w:val="nil"/>
              <w:bottom w:val="single" w:sz="4" w:space="0" w:color="auto"/>
              <w:right w:val="single" w:sz="4" w:space="0" w:color="auto"/>
            </w:tcBorders>
            <w:shd w:val="clear" w:color="auto" w:fill="auto"/>
            <w:noWrap/>
            <w:vAlign w:val="center"/>
            <w:hideMark/>
          </w:tcPr>
          <w:p w14:paraId="7A16A2A1"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1.62 </w:t>
            </w:r>
          </w:p>
        </w:tc>
      </w:tr>
      <w:tr w:rsidR="00733927" w:rsidRPr="009172EA" w14:paraId="3783BBDB" w14:textId="77777777" w:rsidTr="009172EA">
        <w:trPr>
          <w:trHeight w:val="331"/>
        </w:trPr>
        <w:tc>
          <w:tcPr>
            <w:tcW w:w="345" w:type="pct"/>
            <w:tcBorders>
              <w:top w:val="nil"/>
              <w:left w:val="single" w:sz="4" w:space="0" w:color="auto"/>
              <w:bottom w:val="single" w:sz="4" w:space="0" w:color="auto"/>
              <w:right w:val="single" w:sz="4" w:space="0" w:color="auto"/>
            </w:tcBorders>
            <w:shd w:val="clear" w:color="000000" w:fill="D9D9D9"/>
            <w:noWrap/>
            <w:vAlign w:val="center"/>
            <w:hideMark/>
          </w:tcPr>
          <w:p w14:paraId="6B66D72A"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合计</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635952C1"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建设用地</w:t>
            </w:r>
          </w:p>
        </w:tc>
        <w:tc>
          <w:tcPr>
            <w:tcW w:w="667" w:type="pct"/>
            <w:tcBorders>
              <w:top w:val="nil"/>
              <w:left w:val="nil"/>
              <w:bottom w:val="single" w:sz="4" w:space="0" w:color="auto"/>
              <w:right w:val="single" w:sz="4" w:space="0" w:color="auto"/>
            </w:tcBorders>
            <w:shd w:val="clear" w:color="000000" w:fill="D9D9D9"/>
            <w:noWrap/>
            <w:vAlign w:val="center"/>
            <w:hideMark/>
          </w:tcPr>
          <w:p w14:paraId="74C8908D"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H</w:t>
            </w:r>
          </w:p>
        </w:tc>
        <w:tc>
          <w:tcPr>
            <w:tcW w:w="706" w:type="pct"/>
            <w:tcBorders>
              <w:top w:val="nil"/>
              <w:left w:val="nil"/>
              <w:bottom w:val="single" w:sz="4" w:space="0" w:color="auto"/>
              <w:right w:val="single" w:sz="4" w:space="0" w:color="auto"/>
            </w:tcBorders>
            <w:shd w:val="clear" w:color="000000" w:fill="D9D9D9"/>
            <w:noWrap/>
            <w:vAlign w:val="center"/>
            <w:hideMark/>
          </w:tcPr>
          <w:p w14:paraId="4D5E5447"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967.97 </w:t>
            </w:r>
          </w:p>
        </w:tc>
        <w:tc>
          <w:tcPr>
            <w:tcW w:w="820" w:type="pct"/>
            <w:vMerge/>
            <w:tcBorders>
              <w:top w:val="nil"/>
              <w:left w:val="single" w:sz="4" w:space="0" w:color="auto"/>
              <w:bottom w:val="single" w:sz="4" w:space="0" w:color="auto"/>
              <w:right w:val="single" w:sz="4" w:space="0" w:color="auto"/>
            </w:tcBorders>
            <w:vAlign w:val="center"/>
            <w:hideMark/>
          </w:tcPr>
          <w:p w14:paraId="36D40694" w14:textId="77777777" w:rsidR="00342E7A" w:rsidRPr="009172EA" w:rsidRDefault="00342E7A" w:rsidP="0073629F">
            <w:pPr>
              <w:widowControl/>
              <w:jc w:val="left"/>
              <w:rPr>
                <w:rFonts w:ascii="宋体" w:eastAsia="宋体" w:hAnsi="宋体" w:cs="宋体"/>
                <w:color w:val="000000"/>
                <w:kern w:val="0"/>
                <w:sz w:val="20"/>
                <w:szCs w:val="20"/>
              </w:rPr>
            </w:pPr>
          </w:p>
        </w:tc>
        <w:tc>
          <w:tcPr>
            <w:tcW w:w="666" w:type="pct"/>
            <w:tcBorders>
              <w:top w:val="nil"/>
              <w:left w:val="nil"/>
              <w:bottom w:val="single" w:sz="4" w:space="0" w:color="auto"/>
              <w:right w:val="single" w:sz="4" w:space="0" w:color="auto"/>
            </w:tcBorders>
            <w:shd w:val="clear" w:color="000000" w:fill="D9D9D9"/>
            <w:noWrap/>
            <w:vAlign w:val="center"/>
            <w:hideMark/>
          </w:tcPr>
          <w:p w14:paraId="7F0D2CFC"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75.08 </w:t>
            </w:r>
          </w:p>
        </w:tc>
      </w:tr>
      <w:tr w:rsidR="00733927" w:rsidRPr="009172EA" w14:paraId="6BD3A82D" w14:textId="77777777" w:rsidTr="009172EA">
        <w:trPr>
          <w:trHeight w:val="331"/>
        </w:trPr>
        <w:tc>
          <w:tcPr>
            <w:tcW w:w="345"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53CA8139"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12</w:t>
            </w:r>
          </w:p>
        </w:tc>
        <w:tc>
          <w:tcPr>
            <w:tcW w:w="1796" w:type="pct"/>
            <w:gridSpan w:val="2"/>
            <w:tcBorders>
              <w:top w:val="single" w:sz="4" w:space="0" w:color="auto"/>
              <w:left w:val="nil"/>
              <w:bottom w:val="single" w:sz="4" w:space="0" w:color="auto"/>
              <w:right w:val="single" w:sz="4" w:space="0" w:color="auto"/>
            </w:tcBorders>
            <w:shd w:val="clear" w:color="000000" w:fill="D9D9D9"/>
            <w:noWrap/>
            <w:vAlign w:val="center"/>
            <w:hideMark/>
          </w:tcPr>
          <w:p w14:paraId="1ACC382F"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非建设用地</w:t>
            </w:r>
          </w:p>
        </w:tc>
        <w:tc>
          <w:tcPr>
            <w:tcW w:w="667" w:type="pct"/>
            <w:tcBorders>
              <w:top w:val="nil"/>
              <w:left w:val="nil"/>
              <w:bottom w:val="single" w:sz="4" w:space="0" w:color="auto"/>
              <w:right w:val="single" w:sz="4" w:space="0" w:color="auto"/>
            </w:tcBorders>
            <w:shd w:val="clear" w:color="000000" w:fill="D9D9D9"/>
            <w:noWrap/>
            <w:vAlign w:val="center"/>
            <w:hideMark/>
          </w:tcPr>
          <w:p w14:paraId="279419B3"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E</w:t>
            </w:r>
          </w:p>
        </w:tc>
        <w:tc>
          <w:tcPr>
            <w:tcW w:w="706" w:type="pct"/>
            <w:tcBorders>
              <w:top w:val="nil"/>
              <w:left w:val="nil"/>
              <w:bottom w:val="single" w:sz="4" w:space="0" w:color="auto"/>
              <w:right w:val="single" w:sz="4" w:space="0" w:color="auto"/>
            </w:tcBorders>
            <w:shd w:val="clear" w:color="000000" w:fill="D9D9D9"/>
            <w:noWrap/>
            <w:vAlign w:val="center"/>
            <w:hideMark/>
          </w:tcPr>
          <w:p w14:paraId="77AAAB76"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321.30 </w:t>
            </w:r>
          </w:p>
        </w:tc>
        <w:tc>
          <w:tcPr>
            <w:tcW w:w="820" w:type="pct"/>
            <w:vMerge/>
            <w:tcBorders>
              <w:top w:val="nil"/>
              <w:left w:val="single" w:sz="4" w:space="0" w:color="auto"/>
              <w:bottom w:val="single" w:sz="4" w:space="0" w:color="auto"/>
              <w:right w:val="single" w:sz="4" w:space="0" w:color="auto"/>
            </w:tcBorders>
            <w:vAlign w:val="center"/>
            <w:hideMark/>
          </w:tcPr>
          <w:p w14:paraId="6980B9FD" w14:textId="77777777" w:rsidR="00342E7A" w:rsidRPr="009172EA" w:rsidRDefault="00342E7A" w:rsidP="0073629F">
            <w:pPr>
              <w:widowControl/>
              <w:jc w:val="left"/>
              <w:rPr>
                <w:rFonts w:ascii="宋体" w:eastAsia="宋体" w:hAnsi="宋体" w:cs="宋体"/>
                <w:color w:val="000000"/>
                <w:kern w:val="0"/>
                <w:sz w:val="20"/>
                <w:szCs w:val="20"/>
              </w:rPr>
            </w:pPr>
          </w:p>
        </w:tc>
        <w:tc>
          <w:tcPr>
            <w:tcW w:w="666" w:type="pct"/>
            <w:tcBorders>
              <w:top w:val="nil"/>
              <w:left w:val="nil"/>
              <w:bottom w:val="single" w:sz="4" w:space="0" w:color="auto"/>
              <w:right w:val="single" w:sz="4" w:space="0" w:color="auto"/>
            </w:tcBorders>
            <w:shd w:val="clear" w:color="000000" w:fill="D9D9D9"/>
            <w:noWrap/>
            <w:vAlign w:val="center"/>
            <w:hideMark/>
          </w:tcPr>
          <w:p w14:paraId="0A6BFCF3"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24.92 </w:t>
            </w:r>
          </w:p>
        </w:tc>
      </w:tr>
      <w:tr w:rsidR="00733927" w:rsidRPr="009172EA" w14:paraId="373E9568"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31E7C581"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2390A2C8"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其中</w:t>
            </w:r>
          </w:p>
        </w:tc>
        <w:tc>
          <w:tcPr>
            <w:tcW w:w="1450" w:type="pct"/>
            <w:tcBorders>
              <w:top w:val="nil"/>
              <w:left w:val="nil"/>
              <w:bottom w:val="single" w:sz="4" w:space="0" w:color="auto"/>
              <w:right w:val="single" w:sz="4" w:space="0" w:color="auto"/>
            </w:tcBorders>
            <w:shd w:val="clear" w:color="auto" w:fill="auto"/>
            <w:noWrap/>
            <w:vAlign w:val="center"/>
            <w:hideMark/>
          </w:tcPr>
          <w:p w14:paraId="7EC19FFB"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水域</w:t>
            </w:r>
          </w:p>
        </w:tc>
        <w:tc>
          <w:tcPr>
            <w:tcW w:w="667" w:type="pct"/>
            <w:tcBorders>
              <w:top w:val="nil"/>
              <w:left w:val="nil"/>
              <w:bottom w:val="single" w:sz="4" w:space="0" w:color="auto"/>
              <w:right w:val="single" w:sz="4" w:space="0" w:color="auto"/>
            </w:tcBorders>
            <w:shd w:val="clear" w:color="auto" w:fill="auto"/>
            <w:noWrap/>
            <w:vAlign w:val="center"/>
            <w:hideMark/>
          </w:tcPr>
          <w:p w14:paraId="65234B67"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E1</w:t>
            </w:r>
          </w:p>
        </w:tc>
        <w:tc>
          <w:tcPr>
            <w:tcW w:w="706" w:type="pct"/>
            <w:tcBorders>
              <w:top w:val="nil"/>
              <w:left w:val="nil"/>
              <w:bottom w:val="single" w:sz="4" w:space="0" w:color="auto"/>
              <w:right w:val="single" w:sz="4" w:space="0" w:color="auto"/>
            </w:tcBorders>
            <w:shd w:val="clear" w:color="auto" w:fill="auto"/>
            <w:noWrap/>
            <w:vAlign w:val="bottom"/>
            <w:hideMark/>
          </w:tcPr>
          <w:p w14:paraId="1610ABE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85.61 </w:t>
            </w:r>
          </w:p>
        </w:tc>
        <w:tc>
          <w:tcPr>
            <w:tcW w:w="820" w:type="pct"/>
            <w:vMerge/>
            <w:tcBorders>
              <w:top w:val="nil"/>
              <w:left w:val="single" w:sz="4" w:space="0" w:color="auto"/>
              <w:bottom w:val="single" w:sz="4" w:space="0" w:color="auto"/>
              <w:right w:val="single" w:sz="4" w:space="0" w:color="auto"/>
            </w:tcBorders>
            <w:vAlign w:val="center"/>
            <w:hideMark/>
          </w:tcPr>
          <w:p w14:paraId="18A06018" w14:textId="77777777" w:rsidR="00342E7A" w:rsidRPr="009172EA" w:rsidRDefault="00342E7A" w:rsidP="0073629F">
            <w:pPr>
              <w:widowControl/>
              <w:jc w:val="left"/>
              <w:rPr>
                <w:rFonts w:ascii="宋体" w:eastAsia="宋体" w:hAnsi="宋体" w:cs="宋体"/>
                <w:color w:val="000000"/>
                <w:kern w:val="0"/>
                <w:sz w:val="20"/>
                <w:szCs w:val="20"/>
              </w:rPr>
            </w:pPr>
          </w:p>
        </w:tc>
        <w:tc>
          <w:tcPr>
            <w:tcW w:w="666" w:type="pct"/>
            <w:tcBorders>
              <w:top w:val="nil"/>
              <w:left w:val="nil"/>
              <w:bottom w:val="single" w:sz="4" w:space="0" w:color="auto"/>
              <w:right w:val="single" w:sz="4" w:space="0" w:color="auto"/>
            </w:tcBorders>
            <w:shd w:val="clear" w:color="auto" w:fill="auto"/>
            <w:noWrap/>
            <w:vAlign w:val="center"/>
            <w:hideMark/>
          </w:tcPr>
          <w:p w14:paraId="5B9326A6"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6.64 </w:t>
            </w:r>
          </w:p>
        </w:tc>
      </w:tr>
      <w:tr w:rsidR="00733927" w:rsidRPr="009172EA" w14:paraId="2142A57C" w14:textId="77777777" w:rsidTr="009172EA">
        <w:trPr>
          <w:trHeight w:val="331"/>
        </w:trPr>
        <w:tc>
          <w:tcPr>
            <w:tcW w:w="345" w:type="pct"/>
            <w:vMerge/>
            <w:tcBorders>
              <w:top w:val="nil"/>
              <w:left w:val="single" w:sz="4" w:space="0" w:color="auto"/>
              <w:bottom w:val="single" w:sz="4" w:space="0" w:color="auto"/>
              <w:right w:val="single" w:sz="4" w:space="0" w:color="auto"/>
            </w:tcBorders>
            <w:vAlign w:val="center"/>
            <w:hideMark/>
          </w:tcPr>
          <w:p w14:paraId="76F68E38" w14:textId="77777777" w:rsidR="00342E7A" w:rsidRPr="009172EA" w:rsidRDefault="00342E7A" w:rsidP="0073629F">
            <w:pPr>
              <w:widowControl/>
              <w:jc w:val="left"/>
              <w:rPr>
                <w:rFonts w:ascii="宋体" w:eastAsia="宋体" w:hAnsi="宋体" w:cs="宋体"/>
                <w:color w:val="000000"/>
                <w:kern w:val="0"/>
                <w:sz w:val="20"/>
                <w:szCs w:val="20"/>
              </w:rPr>
            </w:pPr>
          </w:p>
        </w:tc>
        <w:tc>
          <w:tcPr>
            <w:tcW w:w="346" w:type="pct"/>
            <w:vMerge/>
            <w:tcBorders>
              <w:top w:val="nil"/>
              <w:left w:val="single" w:sz="4" w:space="0" w:color="auto"/>
              <w:bottom w:val="single" w:sz="4" w:space="0" w:color="auto"/>
              <w:right w:val="single" w:sz="4" w:space="0" w:color="auto"/>
            </w:tcBorders>
            <w:vAlign w:val="center"/>
            <w:hideMark/>
          </w:tcPr>
          <w:p w14:paraId="6BBAF992" w14:textId="77777777" w:rsidR="00342E7A" w:rsidRPr="009172EA" w:rsidRDefault="00342E7A" w:rsidP="0073629F">
            <w:pPr>
              <w:widowControl/>
              <w:jc w:val="left"/>
              <w:rPr>
                <w:rFonts w:ascii="宋体" w:eastAsia="宋体" w:hAnsi="宋体" w:cs="宋体"/>
                <w:color w:val="000000"/>
                <w:kern w:val="0"/>
                <w:sz w:val="20"/>
                <w:szCs w:val="20"/>
              </w:rPr>
            </w:pPr>
          </w:p>
        </w:tc>
        <w:tc>
          <w:tcPr>
            <w:tcW w:w="1450" w:type="pct"/>
            <w:tcBorders>
              <w:top w:val="nil"/>
              <w:left w:val="nil"/>
              <w:bottom w:val="single" w:sz="4" w:space="0" w:color="auto"/>
              <w:right w:val="single" w:sz="4" w:space="0" w:color="auto"/>
            </w:tcBorders>
            <w:shd w:val="clear" w:color="auto" w:fill="auto"/>
            <w:noWrap/>
            <w:vAlign w:val="center"/>
            <w:hideMark/>
          </w:tcPr>
          <w:p w14:paraId="7F054035"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农林用地</w:t>
            </w:r>
          </w:p>
        </w:tc>
        <w:tc>
          <w:tcPr>
            <w:tcW w:w="667" w:type="pct"/>
            <w:tcBorders>
              <w:top w:val="nil"/>
              <w:left w:val="nil"/>
              <w:bottom w:val="single" w:sz="4" w:space="0" w:color="auto"/>
              <w:right w:val="single" w:sz="4" w:space="0" w:color="auto"/>
            </w:tcBorders>
            <w:shd w:val="clear" w:color="auto" w:fill="auto"/>
            <w:noWrap/>
            <w:vAlign w:val="center"/>
            <w:hideMark/>
          </w:tcPr>
          <w:p w14:paraId="077D404C"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E2</w:t>
            </w:r>
          </w:p>
        </w:tc>
        <w:tc>
          <w:tcPr>
            <w:tcW w:w="706" w:type="pct"/>
            <w:tcBorders>
              <w:top w:val="nil"/>
              <w:left w:val="nil"/>
              <w:bottom w:val="single" w:sz="4" w:space="0" w:color="auto"/>
              <w:right w:val="single" w:sz="4" w:space="0" w:color="auto"/>
            </w:tcBorders>
            <w:shd w:val="clear" w:color="auto" w:fill="auto"/>
            <w:noWrap/>
            <w:vAlign w:val="bottom"/>
            <w:hideMark/>
          </w:tcPr>
          <w:p w14:paraId="6B184DA4"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235.69 </w:t>
            </w:r>
          </w:p>
        </w:tc>
        <w:tc>
          <w:tcPr>
            <w:tcW w:w="820" w:type="pct"/>
            <w:vMerge/>
            <w:tcBorders>
              <w:top w:val="nil"/>
              <w:left w:val="single" w:sz="4" w:space="0" w:color="auto"/>
              <w:bottom w:val="single" w:sz="4" w:space="0" w:color="auto"/>
              <w:right w:val="single" w:sz="4" w:space="0" w:color="auto"/>
            </w:tcBorders>
            <w:vAlign w:val="center"/>
            <w:hideMark/>
          </w:tcPr>
          <w:p w14:paraId="1E6788F6" w14:textId="77777777" w:rsidR="00342E7A" w:rsidRPr="009172EA" w:rsidRDefault="00342E7A" w:rsidP="0073629F">
            <w:pPr>
              <w:widowControl/>
              <w:jc w:val="left"/>
              <w:rPr>
                <w:rFonts w:ascii="宋体" w:eastAsia="宋体" w:hAnsi="宋体" w:cs="宋体"/>
                <w:color w:val="000000"/>
                <w:kern w:val="0"/>
                <w:sz w:val="20"/>
                <w:szCs w:val="20"/>
              </w:rPr>
            </w:pPr>
          </w:p>
        </w:tc>
        <w:tc>
          <w:tcPr>
            <w:tcW w:w="666" w:type="pct"/>
            <w:tcBorders>
              <w:top w:val="nil"/>
              <w:left w:val="nil"/>
              <w:bottom w:val="single" w:sz="4" w:space="0" w:color="auto"/>
              <w:right w:val="single" w:sz="4" w:space="0" w:color="auto"/>
            </w:tcBorders>
            <w:shd w:val="clear" w:color="auto" w:fill="auto"/>
            <w:noWrap/>
            <w:vAlign w:val="center"/>
            <w:hideMark/>
          </w:tcPr>
          <w:p w14:paraId="04FE0CED"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 xml:space="preserve">18.28 </w:t>
            </w:r>
          </w:p>
        </w:tc>
      </w:tr>
      <w:tr w:rsidR="00733927" w:rsidRPr="009172EA" w14:paraId="3AF94684" w14:textId="77777777" w:rsidTr="009172EA">
        <w:trPr>
          <w:trHeight w:val="331"/>
        </w:trPr>
        <w:tc>
          <w:tcPr>
            <w:tcW w:w="2141" w:type="pct"/>
            <w:gridSpan w:val="3"/>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14D3412B"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总计</w:t>
            </w:r>
          </w:p>
        </w:tc>
        <w:tc>
          <w:tcPr>
            <w:tcW w:w="667" w:type="pct"/>
            <w:tcBorders>
              <w:top w:val="nil"/>
              <w:left w:val="nil"/>
              <w:bottom w:val="single" w:sz="4" w:space="0" w:color="auto"/>
              <w:right w:val="single" w:sz="4" w:space="0" w:color="auto"/>
            </w:tcBorders>
            <w:shd w:val="clear" w:color="000000" w:fill="D9D9D9"/>
            <w:noWrap/>
            <w:vAlign w:val="center"/>
            <w:hideMark/>
          </w:tcPr>
          <w:p w14:paraId="0777CE2A" w14:textId="77777777" w:rsidR="00342E7A" w:rsidRPr="009172EA" w:rsidRDefault="00342E7A" w:rsidP="0073629F">
            <w:pPr>
              <w:widowControl/>
              <w:jc w:val="center"/>
              <w:rPr>
                <w:rFonts w:ascii="宋体" w:eastAsia="宋体" w:hAnsi="宋体" w:cs="宋体"/>
                <w:color w:val="000000"/>
                <w:kern w:val="0"/>
                <w:sz w:val="20"/>
                <w:szCs w:val="20"/>
              </w:rPr>
            </w:pPr>
            <w:r w:rsidRPr="009172EA">
              <w:rPr>
                <w:rFonts w:ascii="宋体" w:eastAsia="宋体" w:hAnsi="宋体" w:cs="宋体" w:hint="eastAsia"/>
                <w:color w:val="000000"/>
                <w:kern w:val="0"/>
                <w:sz w:val="20"/>
                <w:szCs w:val="20"/>
              </w:rPr>
              <w:t>——</w:t>
            </w:r>
          </w:p>
        </w:tc>
        <w:tc>
          <w:tcPr>
            <w:tcW w:w="706" w:type="pct"/>
            <w:tcBorders>
              <w:top w:val="nil"/>
              <w:left w:val="nil"/>
              <w:bottom w:val="single" w:sz="4" w:space="0" w:color="auto"/>
              <w:right w:val="single" w:sz="4" w:space="0" w:color="auto"/>
            </w:tcBorders>
            <w:shd w:val="clear" w:color="000000" w:fill="D9D9D9"/>
            <w:noWrap/>
            <w:vAlign w:val="center"/>
            <w:hideMark/>
          </w:tcPr>
          <w:p w14:paraId="1A2CD5EF"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1289.27 </w:t>
            </w:r>
          </w:p>
        </w:tc>
        <w:tc>
          <w:tcPr>
            <w:tcW w:w="820" w:type="pct"/>
            <w:vMerge/>
            <w:tcBorders>
              <w:top w:val="nil"/>
              <w:left w:val="single" w:sz="4" w:space="0" w:color="auto"/>
              <w:bottom w:val="single" w:sz="4" w:space="0" w:color="auto"/>
              <w:right w:val="single" w:sz="4" w:space="0" w:color="auto"/>
            </w:tcBorders>
            <w:vAlign w:val="center"/>
            <w:hideMark/>
          </w:tcPr>
          <w:p w14:paraId="4517FFE6" w14:textId="77777777" w:rsidR="00342E7A" w:rsidRPr="009172EA" w:rsidRDefault="00342E7A" w:rsidP="0073629F">
            <w:pPr>
              <w:widowControl/>
              <w:jc w:val="left"/>
              <w:rPr>
                <w:rFonts w:ascii="宋体" w:eastAsia="宋体" w:hAnsi="宋体" w:cs="宋体"/>
                <w:color w:val="000000"/>
                <w:kern w:val="0"/>
                <w:sz w:val="20"/>
                <w:szCs w:val="20"/>
              </w:rPr>
            </w:pPr>
          </w:p>
        </w:tc>
        <w:tc>
          <w:tcPr>
            <w:tcW w:w="666" w:type="pct"/>
            <w:tcBorders>
              <w:top w:val="nil"/>
              <w:left w:val="nil"/>
              <w:bottom w:val="single" w:sz="4" w:space="0" w:color="auto"/>
              <w:right w:val="single" w:sz="4" w:space="0" w:color="auto"/>
            </w:tcBorders>
            <w:shd w:val="clear" w:color="000000" w:fill="D9D9D9"/>
            <w:noWrap/>
            <w:vAlign w:val="center"/>
            <w:hideMark/>
          </w:tcPr>
          <w:p w14:paraId="44C0FEBC" w14:textId="77777777" w:rsidR="00342E7A" w:rsidRPr="009172EA" w:rsidRDefault="00342E7A" w:rsidP="0073629F">
            <w:pPr>
              <w:widowControl/>
              <w:jc w:val="center"/>
              <w:rPr>
                <w:rFonts w:ascii="宋体" w:eastAsia="宋体" w:hAnsi="宋体" w:cs="宋体"/>
                <w:b/>
                <w:bCs/>
                <w:color w:val="000000"/>
                <w:kern w:val="0"/>
                <w:sz w:val="20"/>
                <w:szCs w:val="20"/>
              </w:rPr>
            </w:pPr>
            <w:r w:rsidRPr="009172EA">
              <w:rPr>
                <w:rFonts w:ascii="宋体" w:eastAsia="宋体" w:hAnsi="宋体" w:cs="宋体" w:hint="eastAsia"/>
                <w:b/>
                <w:bCs/>
                <w:color w:val="000000"/>
                <w:kern w:val="0"/>
                <w:sz w:val="20"/>
                <w:szCs w:val="20"/>
              </w:rPr>
              <w:t xml:space="preserve">100.00 </w:t>
            </w:r>
          </w:p>
        </w:tc>
      </w:tr>
    </w:tbl>
    <w:p w14:paraId="56B21A7C" w14:textId="77777777" w:rsidR="00342E7A" w:rsidRPr="009172EA" w:rsidRDefault="00342E7A" w:rsidP="00692FB1">
      <w:pPr>
        <w:tabs>
          <w:tab w:val="left" w:pos="1218"/>
        </w:tabs>
        <w:spacing w:line="360" w:lineRule="auto"/>
        <w:ind w:firstLineChars="200" w:firstLine="480"/>
        <w:jc w:val="center"/>
        <w:rPr>
          <w:rFonts w:ascii="宋体" w:eastAsia="宋体" w:hAnsi="宋体"/>
          <w:sz w:val="24"/>
          <w:szCs w:val="24"/>
        </w:rPr>
      </w:pPr>
    </w:p>
    <w:p w14:paraId="09AEE430" w14:textId="77777777" w:rsidR="00342E7A" w:rsidRPr="009172EA" w:rsidRDefault="00342E7A" w:rsidP="00692FB1">
      <w:pPr>
        <w:tabs>
          <w:tab w:val="left" w:pos="1218"/>
        </w:tabs>
        <w:spacing w:line="360" w:lineRule="auto"/>
        <w:ind w:firstLineChars="200" w:firstLine="480"/>
        <w:jc w:val="center"/>
        <w:rPr>
          <w:rFonts w:ascii="宋体" w:eastAsia="宋体" w:hAnsi="宋体"/>
          <w:sz w:val="24"/>
          <w:szCs w:val="24"/>
        </w:rPr>
      </w:pPr>
    </w:p>
    <w:p w14:paraId="77BAD59D" w14:textId="77777777" w:rsidR="00004796" w:rsidRPr="009172EA" w:rsidRDefault="00004796" w:rsidP="00692FB1">
      <w:pPr>
        <w:tabs>
          <w:tab w:val="left" w:pos="1218"/>
        </w:tabs>
        <w:spacing w:line="360" w:lineRule="auto"/>
        <w:ind w:firstLineChars="200" w:firstLine="480"/>
        <w:jc w:val="center"/>
        <w:rPr>
          <w:rFonts w:ascii="宋体" w:eastAsia="宋体" w:hAnsi="宋体"/>
          <w:sz w:val="24"/>
          <w:szCs w:val="24"/>
        </w:rPr>
      </w:pPr>
    </w:p>
    <w:p w14:paraId="55A1DEF2" w14:textId="77777777" w:rsidR="00004796" w:rsidRPr="009172EA" w:rsidRDefault="00004796" w:rsidP="00692FB1">
      <w:pPr>
        <w:tabs>
          <w:tab w:val="left" w:pos="1218"/>
        </w:tabs>
        <w:spacing w:line="360" w:lineRule="auto"/>
        <w:ind w:firstLineChars="200" w:firstLine="480"/>
        <w:jc w:val="center"/>
        <w:rPr>
          <w:rFonts w:ascii="宋体" w:eastAsia="宋体" w:hAnsi="宋体"/>
          <w:sz w:val="24"/>
          <w:szCs w:val="24"/>
        </w:rPr>
      </w:pPr>
    </w:p>
    <w:p w14:paraId="5834AD10" w14:textId="77777777" w:rsidR="0032321C" w:rsidRPr="009172EA" w:rsidRDefault="0032321C" w:rsidP="0032321C">
      <w:pPr>
        <w:spacing w:line="360" w:lineRule="auto"/>
        <w:ind w:firstLineChars="200" w:firstLine="480"/>
        <w:jc w:val="center"/>
        <w:rPr>
          <w:rFonts w:ascii="宋体" w:eastAsia="宋体" w:hAnsi="宋体"/>
          <w:sz w:val="24"/>
          <w:szCs w:val="24"/>
        </w:rPr>
        <w:sectPr w:rsidR="0032321C" w:rsidRPr="009172EA" w:rsidSect="0032321C">
          <w:pgSz w:w="16838" w:h="23811" w:code="8"/>
          <w:pgMar w:top="720" w:right="720" w:bottom="720" w:left="720" w:header="851" w:footer="992" w:gutter="0"/>
          <w:cols w:space="425"/>
          <w:docGrid w:type="lines" w:linePitch="312"/>
        </w:sectPr>
      </w:pPr>
      <w:r w:rsidRPr="009172EA">
        <w:rPr>
          <w:rFonts w:ascii="宋体" w:eastAsia="宋体" w:hAnsi="宋体"/>
          <w:sz w:val="24"/>
          <w:szCs w:val="24"/>
        </w:rPr>
        <w:br w:type="page"/>
      </w:r>
    </w:p>
    <w:p w14:paraId="1DD01D6D" w14:textId="1E66E2D7" w:rsidR="006C4463" w:rsidRPr="009172EA" w:rsidRDefault="005C38AC" w:rsidP="00692FB1">
      <w:pPr>
        <w:spacing w:line="360" w:lineRule="auto"/>
        <w:jc w:val="center"/>
        <w:rPr>
          <w:rFonts w:ascii="宋体" w:eastAsia="宋体" w:hAnsi="宋体"/>
          <w:sz w:val="24"/>
          <w:szCs w:val="24"/>
        </w:rPr>
      </w:pPr>
      <w:r w:rsidRPr="009172EA">
        <w:rPr>
          <w:rFonts w:ascii="宋体" w:eastAsia="宋体" w:hAnsi="宋体"/>
          <w:noProof/>
          <w:sz w:val="24"/>
          <w:szCs w:val="24"/>
        </w:rPr>
        <w:lastRenderedPageBreak/>
        <w:drawing>
          <wp:inline distT="0" distB="0" distL="0" distR="0" wp14:anchorId="2A2CEECA" wp14:editId="350850D7">
            <wp:extent cx="8406130" cy="11901486"/>
            <wp:effectExtent l="0" t="0" r="0" b="5080"/>
            <wp:docPr id="1" name="图片 1" descr="C:\Users\Administrator\Desktop\03土地权属现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03土地权属现状图.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406130" cy="11901486"/>
                    </a:xfrm>
                    <a:prstGeom prst="rect">
                      <a:avLst/>
                    </a:prstGeom>
                    <a:noFill/>
                    <a:ln>
                      <a:noFill/>
                    </a:ln>
                  </pic:spPr>
                </pic:pic>
              </a:graphicData>
            </a:graphic>
          </wp:inline>
        </w:drawing>
      </w:r>
    </w:p>
    <w:p w14:paraId="46B1603E" w14:textId="77777777" w:rsidR="009A0D89" w:rsidRPr="009172EA" w:rsidRDefault="009A0D89" w:rsidP="00692FB1">
      <w:pPr>
        <w:spacing w:line="360" w:lineRule="auto"/>
        <w:jc w:val="center"/>
        <w:rPr>
          <w:rFonts w:ascii="宋体" w:eastAsia="宋体" w:hAnsi="宋体"/>
          <w:sz w:val="24"/>
          <w:szCs w:val="24"/>
        </w:rPr>
      </w:pPr>
    </w:p>
    <w:p w14:paraId="1DC60F74" w14:textId="77777777" w:rsidR="009A0D89" w:rsidRPr="009172EA" w:rsidRDefault="009A0D89" w:rsidP="00692FB1">
      <w:pPr>
        <w:spacing w:line="360" w:lineRule="auto"/>
        <w:jc w:val="center"/>
        <w:rPr>
          <w:rFonts w:ascii="宋体" w:eastAsia="宋体" w:hAnsi="宋体"/>
          <w:sz w:val="24"/>
          <w:szCs w:val="24"/>
        </w:rPr>
      </w:pPr>
    </w:p>
    <w:p w14:paraId="22A080D6" w14:textId="77777777" w:rsidR="006C4463" w:rsidRPr="009172EA" w:rsidRDefault="006C4463" w:rsidP="00692FB1">
      <w:pPr>
        <w:spacing w:line="360" w:lineRule="auto"/>
        <w:jc w:val="center"/>
        <w:rPr>
          <w:rFonts w:ascii="宋体" w:eastAsia="宋体" w:hAnsi="宋体"/>
          <w:sz w:val="24"/>
          <w:szCs w:val="24"/>
        </w:rPr>
      </w:pPr>
    </w:p>
    <w:p w14:paraId="027B45F9" w14:textId="77777777" w:rsidR="006C4463" w:rsidRPr="009172EA" w:rsidRDefault="006C4463" w:rsidP="00692FB1">
      <w:pPr>
        <w:spacing w:line="360" w:lineRule="auto"/>
        <w:jc w:val="center"/>
        <w:rPr>
          <w:rFonts w:ascii="宋体" w:eastAsia="宋体" w:hAnsi="宋体"/>
          <w:sz w:val="24"/>
          <w:szCs w:val="24"/>
        </w:rPr>
      </w:pPr>
    </w:p>
    <w:p w14:paraId="4E3805B9" w14:textId="21335D25" w:rsidR="006C4463" w:rsidRPr="009172EA" w:rsidRDefault="005C38AC" w:rsidP="00692FB1">
      <w:pPr>
        <w:spacing w:line="360" w:lineRule="auto"/>
        <w:jc w:val="center"/>
        <w:rPr>
          <w:rFonts w:ascii="宋体" w:eastAsia="宋体" w:hAnsi="宋体"/>
          <w:sz w:val="24"/>
          <w:szCs w:val="24"/>
        </w:rPr>
      </w:pPr>
      <w:r w:rsidRPr="009172EA">
        <w:rPr>
          <w:rFonts w:ascii="宋体" w:eastAsia="宋体" w:hAnsi="宋体"/>
          <w:noProof/>
          <w:sz w:val="24"/>
          <w:szCs w:val="24"/>
        </w:rPr>
        <w:lastRenderedPageBreak/>
        <w:drawing>
          <wp:inline distT="0" distB="0" distL="0" distR="0" wp14:anchorId="313EDBEE" wp14:editId="05F68D0A">
            <wp:extent cx="8406130" cy="11901486"/>
            <wp:effectExtent l="0" t="0" r="0" b="5080"/>
            <wp:docPr id="2" name="图片 2" descr="C:\Users\Administrator\Desktop\20190823\01公式\雷阳湖片区技术图纸20190701\04土地利用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0190823\01公式\雷阳湖片区技术图纸20190701\04土地利用规划图.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406130" cy="11901486"/>
                    </a:xfrm>
                    <a:prstGeom prst="rect">
                      <a:avLst/>
                    </a:prstGeom>
                    <a:noFill/>
                    <a:ln>
                      <a:noFill/>
                    </a:ln>
                  </pic:spPr>
                </pic:pic>
              </a:graphicData>
            </a:graphic>
          </wp:inline>
        </w:drawing>
      </w:r>
    </w:p>
    <w:p w14:paraId="564060C0" w14:textId="77777777" w:rsidR="006C4463" w:rsidRPr="009172EA" w:rsidRDefault="006C4463" w:rsidP="00692FB1">
      <w:pPr>
        <w:spacing w:line="360" w:lineRule="auto"/>
        <w:jc w:val="center"/>
        <w:rPr>
          <w:rFonts w:ascii="宋体" w:eastAsia="宋体" w:hAnsi="宋体"/>
          <w:sz w:val="24"/>
          <w:szCs w:val="24"/>
        </w:rPr>
      </w:pPr>
    </w:p>
    <w:p w14:paraId="7ECC8EB9" w14:textId="67D08C3F" w:rsidR="006C4463" w:rsidRPr="009172EA" w:rsidRDefault="005C38AC" w:rsidP="00692FB1">
      <w:pPr>
        <w:spacing w:line="360" w:lineRule="auto"/>
        <w:jc w:val="center"/>
        <w:rPr>
          <w:rFonts w:ascii="宋体" w:eastAsia="宋体" w:hAnsi="宋体"/>
          <w:sz w:val="24"/>
          <w:szCs w:val="24"/>
        </w:rPr>
      </w:pPr>
      <w:r w:rsidRPr="009172EA">
        <w:rPr>
          <w:rFonts w:ascii="宋体" w:eastAsia="宋体" w:hAnsi="宋体"/>
          <w:noProof/>
          <w:sz w:val="24"/>
          <w:szCs w:val="24"/>
        </w:rPr>
        <w:lastRenderedPageBreak/>
        <w:drawing>
          <wp:inline distT="0" distB="0" distL="0" distR="0" wp14:anchorId="028BE560" wp14:editId="0BF21154">
            <wp:extent cx="8406130" cy="11901486"/>
            <wp:effectExtent l="0" t="0" r="0" b="5080"/>
            <wp:docPr id="3" name="图片 3" descr="C:\Users\Administrator\Desktop\20190823\01公式\雷阳湖片区技术图纸20190701\08道路系统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20190823\01公式\雷阳湖片区技术图纸20190701\08道路系统规划图.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06130" cy="11901486"/>
                    </a:xfrm>
                    <a:prstGeom prst="rect">
                      <a:avLst/>
                    </a:prstGeom>
                    <a:noFill/>
                    <a:ln>
                      <a:noFill/>
                    </a:ln>
                  </pic:spPr>
                </pic:pic>
              </a:graphicData>
            </a:graphic>
          </wp:inline>
        </w:drawing>
      </w:r>
    </w:p>
    <w:p w14:paraId="47778E7C" w14:textId="77777777" w:rsidR="006C4463" w:rsidRPr="009172EA" w:rsidRDefault="006C4463" w:rsidP="00692FB1">
      <w:pPr>
        <w:spacing w:line="360" w:lineRule="auto"/>
        <w:jc w:val="center"/>
        <w:rPr>
          <w:rFonts w:ascii="宋体" w:eastAsia="宋体" w:hAnsi="宋体"/>
          <w:sz w:val="24"/>
          <w:szCs w:val="24"/>
        </w:rPr>
      </w:pPr>
    </w:p>
    <w:p w14:paraId="50A21272" w14:textId="77777777" w:rsidR="006C4463" w:rsidRPr="009172EA" w:rsidRDefault="006C4463" w:rsidP="00692FB1">
      <w:pPr>
        <w:spacing w:line="360" w:lineRule="auto"/>
        <w:jc w:val="center"/>
        <w:rPr>
          <w:rFonts w:ascii="宋体" w:eastAsia="宋体" w:hAnsi="宋体"/>
          <w:sz w:val="24"/>
          <w:szCs w:val="24"/>
        </w:rPr>
      </w:pPr>
    </w:p>
    <w:p w14:paraId="74AA92BA" w14:textId="77777777" w:rsidR="006C4463" w:rsidRPr="009172EA" w:rsidRDefault="006C4463" w:rsidP="00692FB1">
      <w:pPr>
        <w:spacing w:line="360" w:lineRule="auto"/>
        <w:jc w:val="center"/>
        <w:rPr>
          <w:rFonts w:ascii="宋体" w:eastAsia="宋体" w:hAnsi="宋体"/>
          <w:sz w:val="24"/>
          <w:szCs w:val="24"/>
        </w:rPr>
      </w:pPr>
    </w:p>
    <w:p w14:paraId="4ECBD850" w14:textId="77777777" w:rsidR="006C4463" w:rsidRPr="009172EA" w:rsidRDefault="006C4463" w:rsidP="00692FB1">
      <w:pPr>
        <w:spacing w:line="360" w:lineRule="auto"/>
        <w:jc w:val="center"/>
        <w:rPr>
          <w:rFonts w:ascii="宋体" w:eastAsia="宋体" w:hAnsi="宋体"/>
          <w:sz w:val="24"/>
          <w:szCs w:val="24"/>
        </w:rPr>
      </w:pPr>
    </w:p>
    <w:p w14:paraId="7D3660BB" w14:textId="1C78C704" w:rsidR="006C4463" w:rsidRPr="009172EA" w:rsidRDefault="005C38AC" w:rsidP="00692FB1">
      <w:pPr>
        <w:spacing w:line="360" w:lineRule="auto"/>
        <w:jc w:val="center"/>
        <w:rPr>
          <w:rFonts w:ascii="宋体" w:eastAsia="宋体" w:hAnsi="宋体"/>
          <w:sz w:val="24"/>
          <w:szCs w:val="24"/>
        </w:rPr>
      </w:pPr>
      <w:r w:rsidRPr="009172EA">
        <w:rPr>
          <w:rFonts w:ascii="宋体" w:eastAsia="宋体" w:hAnsi="宋体"/>
          <w:noProof/>
          <w:sz w:val="24"/>
          <w:szCs w:val="24"/>
        </w:rPr>
        <w:lastRenderedPageBreak/>
        <w:drawing>
          <wp:inline distT="0" distB="0" distL="0" distR="0" wp14:anchorId="3F55B75C" wp14:editId="1C72CB0D">
            <wp:extent cx="8406130" cy="11901486"/>
            <wp:effectExtent l="0" t="0" r="0" b="5080"/>
            <wp:docPr id="4" name="图片 4" descr="C:\Users\Administrator\Desktop\20190823\01公式\雷阳湖片区技术图纸20190701\10绿地系统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20190823\01公式\雷阳湖片区技术图纸20190701\10绿地系统规划图.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406130" cy="11901486"/>
                    </a:xfrm>
                    <a:prstGeom prst="rect">
                      <a:avLst/>
                    </a:prstGeom>
                    <a:noFill/>
                    <a:ln>
                      <a:noFill/>
                    </a:ln>
                  </pic:spPr>
                </pic:pic>
              </a:graphicData>
            </a:graphic>
          </wp:inline>
        </w:drawing>
      </w:r>
    </w:p>
    <w:p w14:paraId="3C7700EC" w14:textId="1F1D6B7D" w:rsidR="00692FB1" w:rsidRPr="009172EA" w:rsidRDefault="00692FB1" w:rsidP="00692FB1">
      <w:pPr>
        <w:spacing w:line="360" w:lineRule="auto"/>
        <w:jc w:val="center"/>
        <w:rPr>
          <w:rFonts w:ascii="宋体" w:eastAsia="宋体" w:hAnsi="宋体"/>
          <w:sz w:val="24"/>
          <w:szCs w:val="24"/>
        </w:rPr>
      </w:pPr>
    </w:p>
    <w:p w14:paraId="3FB2BDC2" w14:textId="2E7BE865" w:rsidR="0032321C" w:rsidRPr="009172EA" w:rsidRDefault="0032321C" w:rsidP="00692FB1">
      <w:pPr>
        <w:spacing w:line="360" w:lineRule="auto"/>
        <w:jc w:val="center"/>
        <w:rPr>
          <w:rFonts w:ascii="宋体" w:eastAsia="宋体" w:hAnsi="宋体"/>
          <w:sz w:val="24"/>
          <w:szCs w:val="24"/>
        </w:rPr>
      </w:pPr>
      <w:r w:rsidRPr="009172EA">
        <w:rPr>
          <w:rFonts w:ascii="宋体" w:eastAsia="宋体" w:hAnsi="宋体"/>
          <w:sz w:val="24"/>
          <w:szCs w:val="24"/>
        </w:rPr>
        <w:br w:type="column"/>
      </w:r>
      <w:r w:rsidR="005C38AC" w:rsidRPr="009172EA">
        <w:rPr>
          <w:rFonts w:ascii="宋体" w:eastAsia="宋体" w:hAnsi="宋体"/>
          <w:noProof/>
          <w:sz w:val="24"/>
          <w:szCs w:val="24"/>
        </w:rPr>
        <w:lastRenderedPageBreak/>
        <w:drawing>
          <wp:inline distT="0" distB="0" distL="0" distR="0" wp14:anchorId="48973974" wp14:editId="0241E268">
            <wp:extent cx="8406130" cy="11901486"/>
            <wp:effectExtent l="0" t="0" r="0" b="5080"/>
            <wp:docPr id="5" name="图片 5" descr="C:\Users\Administrator\Desktop\20190823\01公式\雷阳湖片区技术图纸20190701\11公共服务设施规划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20190823\01公式\雷阳湖片区技术图纸20190701\11公共服务设施规划图.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406130" cy="11901486"/>
                    </a:xfrm>
                    <a:prstGeom prst="rect">
                      <a:avLst/>
                    </a:prstGeom>
                    <a:noFill/>
                    <a:ln>
                      <a:noFill/>
                    </a:ln>
                  </pic:spPr>
                </pic:pic>
              </a:graphicData>
            </a:graphic>
          </wp:inline>
        </w:drawing>
      </w:r>
    </w:p>
    <w:p w14:paraId="177EAB70" w14:textId="77777777" w:rsidR="006C4463" w:rsidRPr="009172EA" w:rsidRDefault="006C4463" w:rsidP="00692FB1">
      <w:pPr>
        <w:spacing w:line="360" w:lineRule="auto"/>
        <w:jc w:val="center"/>
        <w:rPr>
          <w:rFonts w:ascii="宋体" w:eastAsia="宋体" w:hAnsi="宋体"/>
          <w:sz w:val="24"/>
          <w:szCs w:val="24"/>
        </w:rPr>
      </w:pPr>
    </w:p>
    <w:p w14:paraId="71839EFB" w14:textId="77777777" w:rsidR="006C4463" w:rsidRPr="009172EA" w:rsidRDefault="006C4463" w:rsidP="00692FB1">
      <w:pPr>
        <w:spacing w:line="360" w:lineRule="auto"/>
        <w:jc w:val="center"/>
        <w:rPr>
          <w:rFonts w:ascii="宋体" w:eastAsia="宋体" w:hAnsi="宋体"/>
          <w:sz w:val="24"/>
          <w:szCs w:val="24"/>
        </w:rPr>
      </w:pPr>
    </w:p>
    <w:p w14:paraId="61770555" w14:textId="77777777" w:rsidR="006C4463" w:rsidRPr="009172EA" w:rsidRDefault="006C4463" w:rsidP="00692FB1">
      <w:pPr>
        <w:spacing w:line="360" w:lineRule="auto"/>
        <w:jc w:val="center"/>
        <w:rPr>
          <w:rFonts w:ascii="宋体" w:eastAsia="宋体" w:hAnsi="宋体"/>
          <w:sz w:val="24"/>
          <w:szCs w:val="24"/>
        </w:rPr>
      </w:pPr>
    </w:p>
    <w:p w14:paraId="3D334968" w14:textId="77777777" w:rsidR="0032321C" w:rsidRPr="009172EA" w:rsidRDefault="0032321C" w:rsidP="005C38AC">
      <w:pPr>
        <w:spacing w:line="360" w:lineRule="auto"/>
        <w:rPr>
          <w:rFonts w:ascii="宋体" w:eastAsia="宋体" w:hAnsi="宋体"/>
          <w:sz w:val="24"/>
          <w:szCs w:val="24"/>
        </w:rPr>
      </w:pPr>
    </w:p>
    <w:sectPr w:rsidR="0032321C" w:rsidRPr="009172EA" w:rsidSect="0032321C">
      <w:pgSz w:w="16838" w:h="23811" w:code="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CEAEF77" w14:textId="77777777" w:rsidR="00E7332E" w:rsidRDefault="00E7332E" w:rsidP="0052002A">
      <w:r>
        <w:separator/>
      </w:r>
    </w:p>
  </w:endnote>
  <w:endnote w:type="continuationSeparator" w:id="0">
    <w:p w14:paraId="29A20F06" w14:textId="77777777" w:rsidR="00E7332E" w:rsidRDefault="00E7332E" w:rsidP="005200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9AA4BD" w14:textId="77777777" w:rsidR="00E7332E" w:rsidRDefault="00E7332E" w:rsidP="0052002A">
      <w:r>
        <w:separator/>
      </w:r>
    </w:p>
  </w:footnote>
  <w:footnote w:type="continuationSeparator" w:id="0">
    <w:p w14:paraId="32869DEB" w14:textId="77777777" w:rsidR="00E7332E" w:rsidRDefault="00E7332E" w:rsidP="0052002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09ED"/>
    <w:rsid w:val="00004796"/>
    <w:rsid w:val="00015A31"/>
    <w:rsid w:val="0007250D"/>
    <w:rsid w:val="000C647E"/>
    <w:rsid w:val="000D75CA"/>
    <w:rsid w:val="00273B1E"/>
    <w:rsid w:val="0032321C"/>
    <w:rsid w:val="0034201A"/>
    <w:rsid w:val="00342E7A"/>
    <w:rsid w:val="003A5866"/>
    <w:rsid w:val="0044440A"/>
    <w:rsid w:val="004C65F1"/>
    <w:rsid w:val="004F7A4B"/>
    <w:rsid w:val="0052002A"/>
    <w:rsid w:val="005C38AC"/>
    <w:rsid w:val="0068412B"/>
    <w:rsid w:val="00692FB1"/>
    <w:rsid w:val="006A29C3"/>
    <w:rsid w:val="006C4463"/>
    <w:rsid w:val="00733927"/>
    <w:rsid w:val="00736CD2"/>
    <w:rsid w:val="007D5E77"/>
    <w:rsid w:val="007F3844"/>
    <w:rsid w:val="0081799E"/>
    <w:rsid w:val="00893782"/>
    <w:rsid w:val="009172EA"/>
    <w:rsid w:val="009A0D89"/>
    <w:rsid w:val="00A14658"/>
    <w:rsid w:val="00A35F9D"/>
    <w:rsid w:val="00A77304"/>
    <w:rsid w:val="00D009ED"/>
    <w:rsid w:val="00DD5E48"/>
    <w:rsid w:val="00E7332E"/>
    <w:rsid w:val="00E82944"/>
    <w:rsid w:val="00FF56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CB392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2002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52002A"/>
    <w:rPr>
      <w:sz w:val="18"/>
      <w:szCs w:val="18"/>
    </w:rPr>
  </w:style>
  <w:style w:type="paragraph" w:styleId="a4">
    <w:name w:val="footer"/>
    <w:basedOn w:val="a"/>
    <w:link w:val="Char0"/>
    <w:uiPriority w:val="99"/>
    <w:unhideWhenUsed/>
    <w:rsid w:val="0052002A"/>
    <w:pPr>
      <w:tabs>
        <w:tab w:val="center" w:pos="4153"/>
        <w:tab w:val="right" w:pos="8306"/>
      </w:tabs>
      <w:snapToGrid w:val="0"/>
      <w:jc w:val="left"/>
    </w:pPr>
    <w:rPr>
      <w:sz w:val="18"/>
      <w:szCs w:val="18"/>
    </w:rPr>
  </w:style>
  <w:style w:type="character" w:customStyle="1" w:styleId="Char0">
    <w:name w:val="页脚 Char"/>
    <w:basedOn w:val="a0"/>
    <w:link w:val="a4"/>
    <w:uiPriority w:val="99"/>
    <w:rsid w:val="0052002A"/>
    <w:rPr>
      <w:sz w:val="18"/>
      <w:szCs w:val="18"/>
    </w:rPr>
  </w:style>
  <w:style w:type="paragraph" w:styleId="a5">
    <w:name w:val="Balloon Text"/>
    <w:basedOn w:val="a"/>
    <w:link w:val="Char1"/>
    <w:uiPriority w:val="99"/>
    <w:semiHidden/>
    <w:unhideWhenUsed/>
    <w:rsid w:val="0044440A"/>
    <w:rPr>
      <w:sz w:val="18"/>
      <w:szCs w:val="18"/>
    </w:rPr>
  </w:style>
  <w:style w:type="character" w:customStyle="1" w:styleId="Char1">
    <w:name w:val="批注框文本 Char"/>
    <w:basedOn w:val="a0"/>
    <w:link w:val="a5"/>
    <w:uiPriority w:val="99"/>
    <w:semiHidden/>
    <w:rsid w:val="0044440A"/>
    <w:rPr>
      <w:sz w:val="18"/>
      <w:szCs w:val="18"/>
    </w:rPr>
  </w:style>
  <w:style w:type="table" w:styleId="a6">
    <w:name w:val="Table Grid"/>
    <w:basedOn w:val="a1"/>
    <w:uiPriority w:val="39"/>
    <w:rsid w:val="008179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iPriority w:val="99"/>
    <w:semiHidden/>
    <w:unhideWhenUsed/>
    <w:rsid w:val="00342E7A"/>
    <w:pPr>
      <w:widowControl/>
      <w:spacing w:before="100" w:beforeAutospacing="1" w:after="100" w:afterAutospacing="1"/>
      <w:jc w:val="left"/>
    </w:pPr>
    <w:rPr>
      <w:rFonts w:ascii="宋体" w:eastAsia="宋体" w:hAnsi="宋体" w:cs="宋体"/>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2002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52002A"/>
    <w:rPr>
      <w:sz w:val="18"/>
      <w:szCs w:val="18"/>
    </w:rPr>
  </w:style>
  <w:style w:type="paragraph" w:styleId="a4">
    <w:name w:val="footer"/>
    <w:basedOn w:val="a"/>
    <w:link w:val="Char0"/>
    <w:uiPriority w:val="99"/>
    <w:unhideWhenUsed/>
    <w:rsid w:val="0052002A"/>
    <w:pPr>
      <w:tabs>
        <w:tab w:val="center" w:pos="4153"/>
        <w:tab w:val="right" w:pos="8306"/>
      </w:tabs>
      <w:snapToGrid w:val="0"/>
      <w:jc w:val="left"/>
    </w:pPr>
    <w:rPr>
      <w:sz w:val="18"/>
      <w:szCs w:val="18"/>
    </w:rPr>
  </w:style>
  <w:style w:type="character" w:customStyle="1" w:styleId="Char0">
    <w:name w:val="页脚 Char"/>
    <w:basedOn w:val="a0"/>
    <w:link w:val="a4"/>
    <w:uiPriority w:val="99"/>
    <w:rsid w:val="0052002A"/>
    <w:rPr>
      <w:sz w:val="18"/>
      <w:szCs w:val="18"/>
    </w:rPr>
  </w:style>
  <w:style w:type="paragraph" w:styleId="a5">
    <w:name w:val="Balloon Text"/>
    <w:basedOn w:val="a"/>
    <w:link w:val="Char1"/>
    <w:uiPriority w:val="99"/>
    <w:semiHidden/>
    <w:unhideWhenUsed/>
    <w:rsid w:val="0044440A"/>
    <w:rPr>
      <w:sz w:val="18"/>
      <w:szCs w:val="18"/>
    </w:rPr>
  </w:style>
  <w:style w:type="character" w:customStyle="1" w:styleId="Char1">
    <w:name w:val="批注框文本 Char"/>
    <w:basedOn w:val="a0"/>
    <w:link w:val="a5"/>
    <w:uiPriority w:val="99"/>
    <w:semiHidden/>
    <w:rsid w:val="0044440A"/>
    <w:rPr>
      <w:sz w:val="18"/>
      <w:szCs w:val="18"/>
    </w:rPr>
  </w:style>
  <w:style w:type="table" w:styleId="a6">
    <w:name w:val="Table Grid"/>
    <w:basedOn w:val="a1"/>
    <w:uiPriority w:val="39"/>
    <w:rsid w:val="0081799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Normal (Web)"/>
    <w:basedOn w:val="a"/>
    <w:uiPriority w:val="99"/>
    <w:semiHidden/>
    <w:unhideWhenUsed/>
    <w:rsid w:val="00342E7A"/>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848783">
      <w:bodyDiv w:val="1"/>
      <w:marLeft w:val="0"/>
      <w:marRight w:val="0"/>
      <w:marTop w:val="0"/>
      <w:marBottom w:val="0"/>
      <w:divBdr>
        <w:top w:val="none" w:sz="0" w:space="0" w:color="auto"/>
        <w:left w:val="none" w:sz="0" w:space="0" w:color="auto"/>
        <w:bottom w:val="none" w:sz="0" w:space="0" w:color="auto"/>
        <w:right w:val="none" w:sz="0" w:space="0" w:color="auto"/>
      </w:divBdr>
    </w:div>
    <w:div w:id="198204108">
      <w:bodyDiv w:val="1"/>
      <w:marLeft w:val="0"/>
      <w:marRight w:val="0"/>
      <w:marTop w:val="0"/>
      <w:marBottom w:val="0"/>
      <w:divBdr>
        <w:top w:val="none" w:sz="0" w:space="0" w:color="auto"/>
        <w:left w:val="none" w:sz="0" w:space="0" w:color="auto"/>
        <w:bottom w:val="none" w:sz="0" w:space="0" w:color="auto"/>
        <w:right w:val="none" w:sz="0" w:space="0" w:color="auto"/>
      </w:divBdr>
    </w:div>
    <w:div w:id="495607520">
      <w:bodyDiv w:val="1"/>
      <w:marLeft w:val="0"/>
      <w:marRight w:val="0"/>
      <w:marTop w:val="0"/>
      <w:marBottom w:val="0"/>
      <w:divBdr>
        <w:top w:val="none" w:sz="0" w:space="0" w:color="auto"/>
        <w:left w:val="none" w:sz="0" w:space="0" w:color="auto"/>
        <w:bottom w:val="none" w:sz="0" w:space="0" w:color="auto"/>
        <w:right w:val="none" w:sz="0" w:space="0" w:color="auto"/>
      </w:divBdr>
    </w:div>
    <w:div w:id="1010721991">
      <w:bodyDiv w:val="1"/>
      <w:marLeft w:val="0"/>
      <w:marRight w:val="0"/>
      <w:marTop w:val="0"/>
      <w:marBottom w:val="0"/>
      <w:divBdr>
        <w:top w:val="none" w:sz="0" w:space="0" w:color="auto"/>
        <w:left w:val="none" w:sz="0" w:space="0" w:color="auto"/>
        <w:bottom w:val="none" w:sz="0" w:space="0" w:color="auto"/>
        <w:right w:val="none" w:sz="0" w:space="0" w:color="auto"/>
      </w:divBdr>
    </w:div>
    <w:div w:id="1124809558">
      <w:bodyDiv w:val="1"/>
      <w:marLeft w:val="0"/>
      <w:marRight w:val="0"/>
      <w:marTop w:val="0"/>
      <w:marBottom w:val="0"/>
      <w:divBdr>
        <w:top w:val="none" w:sz="0" w:space="0" w:color="auto"/>
        <w:left w:val="none" w:sz="0" w:space="0" w:color="auto"/>
        <w:bottom w:val="none" w:sz="0" w:space="0" w:color="auto"/>
        <w:right w:val="none" w:sz="0" w:space="0" w:color="auto"/>
      </w:divBdr>
    </w:div>
    <w:div w:id="1754474180">
      <w:bodyDiv w:val="1"/>
      <w:marLeft w:val="0"/>
      <w:marRight w:val="0"/>
      <w:marTop w:val="0"/>
      <w:marBottom w:val="0"/>
      <w:divBdr>
        <w:top w:val="none" w:sz="0" w:space="0" w:color="auto"/>
        <w:left w:val="none" w:sz="0" w:space="0" w:color="auto"/>
        <w:bottom w:val="none" w:sz="0" w:space="0" w:color="auto"/>
        <w:right w:val="none" w:sz="0" w:space="0" w:color="auto"/>
      </w:divBdr>
    </w:div>
    <w:div w:id="1943343540">
      <w:bodyDiv w:val="1"/>
      <w:marLeft w:val="0"/>
      <w:marRight w:val="0"/>
      <w:marTop w:val="0"/>
      <w:marBottom w:val="0"/>
      <w:divBdr>
        <w:top w:val="none" w:sz="0" w:space="0" w:color="auto"/>
        <w:left w:val="none" w:sz="0" w:space="0" w:color="auto"/>
        <w:bottom w:val="none" w:sz="0" w:space="0" w:color="auto"/>
        <w:right w:val="none" w:sz="0" w:space="0" w:color="auto"/>
      </w:divBdr>
    </w:div>
    <w:div w:id="2145078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514B8F-8127-44A1-A937-DBFE43002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7</Pages>
  <Words>368</Words>
  <Characters>2104</Characters>
  <Application>Microsoft Office Word</Application>
  <DocSecurity>0</DocSecurity>
  <Lines>17</Lines>
  <Paragraphs>4</Paragraphs>
  <ScaleCrop>false</ScaleCrop>
  <Company>微软中国</Company>
  <LinksUpToDate>false</LinksUpToDate>
  <CharactersWithSpaces>2468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6</cp:revision>
  <dcterms:created xsi:type="dcterms:W3CDTF">2019-08-29T11:50:00Z</dcterms:created>
  <dcterms:modified xsi:type="dcterms:W3CDTF">2019-08-30T02:31:00Z</dcterms:modified>
</cp:coreProperties>
</file>