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val="0"/>
          <w:bCs w:val="0"/>
          <w:sz w:val="44"/>
          <w:szCs w:val="44"/>
        </w:rPr>
      </w:pPr>
    </w:p>
    <w:p>
      <w:pPr>
        <w:spacing w:line="480" w:lineRule="auto"/>
        <w:jc w:val="center"/>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w:t>
      </w:r>
      <w:r>
        <w:rPr>
          <w:rFonts w:hint="eastAsia" w:ascii="方正小标宋简体" w:hAnsi="方正小标宋简体" w:eastAsia="方正小标宋简体" w:cs="方正小标宋简体"/>
          <w:b w:val="0"/>
          <w:bCs w:val="0"/>
          <w:color w:val="000000"/>
          <w:spacing w:val="-20"/>
          <w:kern w:val="0"/>
          <w:sz w:val="44"/>
          <w:szCs w:val="44"/>
          <w:lang w:eastAsia="zh-CN"/>
        </w:rPr>
        <w:t>于</w:t>
      </w:r>
      <w:r>
        <w:rPr>
          <w:rFonts w:hint="eastAsia" w:ascii="方正小标宋简体" w:hAnsi="方正小标宋简体" w:eastAsia="方正小标宋简体" w:cs="方正小标宋简体"/>
          <w:b w:val="0"/>
          <w:bCs w:val="0"/>
          <w:color w:val="000000"/>
          <w:spacing w:val="-20"/>
          <w:kern w:val="0"/>
          <w:sz w:val="44"/>
          <w:szCs w:val="44"/>
          <w:lang w:val="en-US" w:eastAsia="zh-CN"/>
        </w:rPr>
        <w:t>湛江110千伏白沙输变电工程社会稳定风险评估报告</w:t>
      </w:r>
      <w:r>
        <w:rPr>
          <w:rFonts w:hint="eastAsia" w:ascii="方正小标宋简体" w:hAnsi="方正小标宋简体" w:eastAsia="方正小标宋简体" w:cs="方正小标宋简体"/>
          <w:b w:val="0"/>
          <w:bCs w:val="0"/>
          <w:color w:val="000000"/>
          <w:spacing w:val="-20"/>
          <w:kern w:val="0"/>
          <w:sz w:val="44"/>
          <w:szCs w:val="44"/>
          <w:lang w:eastAsia="zh-CN"/>
        </w:rPr>
        <w:t>结论公示</w:t>
      </w:r>
      <w:r>
        <w:rPr>
          <w:rFonts w:hint="eastAsia" w:ascii="方正小标宋简体" w:hAnsi="方正小标宋简体" w:eastAsia="方正小标宋简体" w:cs="方正小标宋简体"/>
          <w:b w:val="0"/>
          <w:bCs w:val="0"/>
          <w:sz w:val="44"/>
          <w:szCs w:val="44"/>
          <w:lang w:val="en-US" w:eastAsia="zh-CN"/>
        </w:rPr>
        <w:t>结果的</w:t>
      </w:r>
      <w:r>
        <w:rPr>
          <w:rFonts w:hint="eastAsia" w:ascii="方正小标宋简体" w:hAnsi="方正小标宋简体" w:eastAsia="方正小标宋简体" w:cs="方正小标宋简体"/>
          <w:b w:val="0"/>
          <w:bCs w:val="0"/>
          <w:sz w:val="44"/>
          <w:szCs w:val="44"/>
        </w:rPr>
        <w:t>反馈</w:t>
      </w:r>
    </w:p>
    <w:p>
      <w:pPr>
        <w:spacing w:line="480" w:lineRule="auto"/>
        <w:rPr>
          <w:rFonts w:ascii="仿宋" w:hAnsi="仿宋" w:eastAsia="仿宋"/>
        </w:rPr>
      </w:pP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按照《国家发展改革委关于印发国家发展改革委重大固定资产投资项目社会稳定风险评估暂行办法的通知》</w:t>
      </w:r>
      <w:r>
        <w:rPr>
          <w:rFonts w:ascii="仿宋" w:hAnsi="仿宋" w:eastAsia="仿宋"/>
          <w:sz w:val="32"/>
          <w:szCs w:val="32"/>
        </w:rPr>
        <w:t>(发改投资〔2012〕2492号)、《广东省发展改革委关于印发重大项目社会稳定风险评估暂行办法的通知》（粤发改重点〔2012〕1095号）</w:t>
      </w:r>
      <w:r>
        <w:rPr>
          <w:rFonts w:hint="eastAsia" w:ascii="仿宋" w:hAnsi="仿宋" w:eastAsia="仿宋"/>
          <w:sz w:val="32"/>
          <w:szCs w:val="32"/>
          <w:lang w:eastAsia="zh-CN"/>
        </w:rPr>
        <w:t>、</w:t>
      </w:r>
      <w:r>
        <w:rPr>
          <w:rFonts w:ascii="仿宋" w:hAnsi="仿宋" w:eastAsia="仿宋"/>
          <w:sz w:val="32"/>
          <w:szCs w:val="32"/>
        </w:rPr>
        <w:t>，我</w:t>
      </w:r>
      <w:r>
        <w:rPr>
          <w:rFonts w:hint="eastAsia" w:ascii="仿宋" w:hAnsi="仿宋" w:eastAsia="仿宋"/>
          <w:sz w:val="32"/>
          <w:szCs w:val="32"/>
          <w:lang w:eastAsia="zh-CN"/>
        </w:rPr>
        <w:t>局</w:t>
      </w:r>
      <w:r>
        <w:rPr>
          <w:rFonts w:hint="eastAsia" w:ascii="仿宋" w:hAnsi="仿宋" w:eastAsia="仿宋"/>
          <w:sz w:val="32"/>
          <w:szCs w:val="32"/>
        </w:rPr>
        <w:t>于</w:t>
      </w: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lang w:val="en-US" w:eastAsia="zh-CN"/>
        </w:rPr>
        <w:t>11</w:t>
      </w:r>
      <w:r>
        <w:rPr>
          <w:rFonts w:ascii="仿宋" w:hAnsi="仿宋" w:eastAsia="仿宋"/>
          <w:sz w:val="32"/>
          <w:szCs w:val="32"/>
        </w:rPr>
        <w:t>月</w:t>
      </w:r>
      <w:r>
        <w:rPr>
          <w:rFonts w:hint="eastAsia" w:ascii="仿宋" w:hAnsi="仿宋" w:eastAsia="仿宋"/>
          <w:sz w:val="32"/>
          <w:szCs w:val="32"/>
          <w:lang w:val="en-US" w:eastAsia="zh-CN"/>
        </w:rPr>
        <w:t>21</w:t>
      </w:r>
      <w:r>
        <w:rPr>
          <w:rFonts w:ascii="仿宋" w:hAnsi="仿宋" w:eastAsia="仿宋"/>
          <w:sz w:val="32"/>
          <w:szCs w:val="32"/>
        </w:rPr>
        <w:t>日至202</w:t>
      </w:r>
      <w:r>
        <w:rPr>
          <w:rFonts w:hint="eastAsia" w:ascii="仿宋" w:hAnsi="仿宋" w:eastAsia="仿宋"/>
          <w:sz w:val="32"/>
          <w:szCs w:val="32"/>
          <w:lang w:val="en-US" w:eastAsia="zh-CN"/>
        </w:rPr>
        <w:t>4</w:t>
      </w:r>
      <w:r>
        <w:rPr>
          <w:rFonts w:ascii="仿宋" w:hAnsi="仿宋" w:eastAsia="仿宋"/>
          <w:sz w:val="32"/>
          <w:szCs w:val="32"/>
        </w:rPr>
        <w:t>年</w:t>
      </w:r>
      <w:r>
        <w:rPr>
          <w:rFonts w:hint="eastAsia" w:ascii="仿宋" w:hAnsi="仿宋" w:eastAsia="仿宋"/>
          <w:sz w:val="32"/>
          <w:szCs w:val="32"/>
          <w:lang w:val="en-US" w:eastAsia="zh-CN"/>
        </w:rPr>
        <w:t>11</w:t>
      </w:r>
      <w:r>
        <w:rPr>
          <w:rFonts w:ascii="仿宋" w:hAnsi="仿宋" w:eastAsia="仿宋"/>
          <w:sz w:val="32"/>
          <w:szCs w:val="32"/>
        </w:rPr>
        <w:t>月</w:t>
      </w:r>
      <w:r>
        <w:rPr>
          <w:rFonts w:hint="eastAsia" w:ascii="仿宋" w:hAnsi="仿宋" w:eastAsia="仿宋"/>
          <w:sz w:val="32"/>
          <w:szCs w:val="32"/>
          <w:lang w:val="en-US" w:eastAsia="zh-CN"/>
        </w:rPr>
        <w:t>27</w:t>
      </w:r>
      <w:r>
        <w:rPr>
          <w:rFonts w:ascii="仿宋" w:hAnsi="仿宋" w:eastAsia="仿宋"/>
          <w:sz w:val="32"/>
          <w:szCs w:val="32"/>
        </w:rPr>
        <w:t>日</w:t>
      </w:r>
      <w:r>
        <w:rPr>
          <w:rFonts w:hint="eastAsia" w:ascii="仿宋" w:hAnsi="仿宋" w:eastAsia="仿宋"/>
          <w:sz w:val="32"/>
          <w:szCs w:val="32"/>
        </w:rPr>
        <w:t>期间</w:t>
      </w:r>
      <w:r>
        <w:rPr>
          <w:rFonts w:hint="eastAsia" w:ascii="仿宋" w:hAnsi="仿宋" w:eastAsia="仿宋"/>
          <w:sz w:val="32"/>
          <w:szCs w:val="32"/>
          <w:lang w:eastAsia="zh-CN"/>
        </w:rPr>
        <w:t>对</w:t>
      </w:r>
      <w:r>
        <w:rPr>
          <w:rFonts w:hint="eastAsia" w:ascii="仿宋" w:hAnsi="仿宋" w:eastAsia="仿宋"/>
          <w:sz w:val="32"/>
          <w:szCs w:val="32"/>
          <w:lang w:val="en-US" w:eastAsia="zh-CN"/>
        </w:rPr>
        <w:t>关于湛江110千伏白沙输变电工程社会稳定风险评估报告结论</w:t>
      </w:r>
      <w:r>
        <w:rPr>
          <w:rFonts w:hint="eastAsia" w:ascii="仿宋" w:hAnsi="仿宋" w:eastAsia="仿宋"/>
          <w:sz w:val="32"/>
          <w:szCs w:val="32"/>
          <w:lang w:eastAsia="zh-CN"/>
        </w:rPr>
        <w:t>进行公示</w:t>
      </w:r>
      <w:r>
        <w:rPr>
          <w:rFonts w:hint="eastAsia" w:ascii="仿宋" w:hAnsi="仿宋" w:eastAsia="仿宋"/>
          <w:sz w:val="32"/>
          <w:szCs w:val="32"/>
        </w:rPr>
        <w:t>，</w:t>
      </w:r>
      <w:r>
        <w:rPr>
          <w:rFonts w:hint="eastAsia" w:ascii="仿宋" w:hAnsi="仿宋" w:eastAsia="仿宋"/>
          <w:sz w:val="32"/>
          <w:szCs w:val="32"/>
          <w:lang w:eastAsia="zh-CN"/>
        </w:rPr>
        <w:t>公示期间</w:t>
      </w:r>
      <w:r>
        <w:rPr>
          <w:rFonts w:hint="eastAsia" w:ascii="仿宋" w:hAnsi="仿宋" w:eastAsia="仿宋"/>
          <w:sz w:val="32"/>
          <w:szCs w:val="32"/>
        </w:rPr>
        <w:t>没有收到社会公众的反馈意见。</w:t>
      </w:r>
    </w:p>
    <w:p>
      <w:pPr>
        <w:ind w:firstLine="640" w:firstLineChars="200"/>
        <w:rPr>
          <w:rFonts w:hint="eastAsia" w:ascii="仿宋" w:hAnsi="仿宋" w:eastAsia="仿宋"/>
          <w:sz w:val="32"/>
          <w:szCs w:val="32"/>
        </w:rPr>
      </w:pPr>
      <w:bookmarkStart w:id="0" w:name="_GoBack"/>
      <w:bookmarkEnd w:id="0"/>
    </w:p>
    <w:p>
      <w:pPr>
        <w:ind w:firstLine="640" w:firstLineChars="200"/>
        <w:jc w:val="right"/>
        <w:rPr>
          <w:rFonts w:hint="eastAsia" w:ascii="仿宋" w:hAnsi="仿宋" w:eastAsia="仿宋"/>
          <w:sz w:val="32"/>
          <w:szCs w:val="32"/>
          <w:lang w:eastAsia="zh-CN"/>
        </w:rPr>
      </w:pPr>
      <w:r>
        <w:rPr>
          <w:rFonts w:hint="eastAsia" w:ascii="仿宋" w:hAnsi="仿宋" w:eastAsia="仿宋"/>
          <w:sz w:val="32"/>
          <w:szCs w:val="32"/>
          <w:lang w:eastAsia="zh-CN"/>
        </w:rPr>
        <w:t>雷州市发展和改革局</w:t>
      </w:r>
    </w:p>
    <w:p>
      <w:pPr>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2024年11月28日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MDBjYjcwNzAxOTFkY2Y3NjBiOTJjMmIzYmYzNDUifQ=="/>
  </w:docVars>
  <w:rsids>
    <w:rsidRoot w:val="00000000"/>
    <w:rsid w:val="013D404E"/>
    <w:rsid w:val="05AD7DDA"/>
    <w:rsid w:val="05D300F0"/>
    <w:rsid w:val="06F10C93"/>
    <w:rsid w:val="0D006A41"/>
    <w:rsid w:val="30E25713"/>
    <w:rsid w:val="3FB76963"/>
    <w:rsid w:val="4C56394D"/>
    <w:rsid w:val="4F0C0C9A"/>
    <w:rsid w:val="55B25687"/>
    <w:rsid w:val="56B746B1"/>
    <w:rsid w:val="580E6854"/>
    <w:rsid w:val="76966F18"/>
    <w:rsid w:val="7AF20495"/>
    <w:rsid w:val="7DDE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279</Characters>
  <Lines>0</Lines>
  <Paragraphs>0</Paragraphs>
  <TotalTime>2</TotalTime>
  <ScaleCrop>false</ScaleCrop>
  <LinksUpToDate>false</LinksUpToDate>
  <CharactersWithSpaces>279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2023-01-06T01:42:00Z</dcterms:created>
  <dc:creator>Administrator.SD-20181221ZNDL</dc:creator>
  <cp:lastModifiedBy>琼莹</cp:lastModifiedBy>
  <cp:lastPrinted>2024-07-17T03:06:00Z</cp:lastPrinted>
  <dcterms:modified xsi:type="dcterms:W3CDTF">2024-11-28T07:54:23Z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92BF27A89F454059A285F05578D29CEF_13</vt:lpwstr>
  </property>
</Properties>
</file>