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594EB">
      <w:pPr>
        <w:jc w:val="both"/>
        <w:rPr>
          <w:rFonts w:ascii="宋体-方正超大字符集" w:hAnsi="Verdana" w:eastAsia="宋体-方正超大字符集" w:cs="宋体"/>
          <w:b/>
          <w:bCs/>
          <w:color w:val="FF0000"/>
          <w:spacing w:val="-14"/>
          <w:w w:val="50"/>
          <w:kern w:val="0"/>
          <w:sz w:val="62"/>
          <w:szCs w:val="44"/>
        </w:rPr>
      </w:pPr>
      <w:r>
        <w:rPr>
          <w:rFonts w:hint="eastAsia" w:ascii="宋体" w:hAnsi="宋体"/>
          <w:b/>
          <w:color w:val="FF0000"/>
          <w:spacing w:val="-14"/>
          <w:w w:val="50"/>
          <w:sz w:val="108"/>
          <w:szCs w:val="52"/>
        </w:rPr>
        <w:t>中共雷州市新城街道工作委员会文件</w:t>
      </w:r>
    </w:p>
    <w:p w14:paraId="1BB0F889">
      <w:pPr>
        <w:spacing w:line="540" w:lineRule="exact"/>
        <w:jc w:val="both"/>
        <w:rPr>
          <w:rFonts w:hint="eastAsia" w:ascii="宋体" w:hAnsi="宋体" w:cs="宋体"/>
          <w:b/>
          <w:bCs/>
          <w:sz w:val="44"/>
          <w:szCs w:val="44"/>
        </w:rPr>
      </w:pPr>
    </w:p>
    <w:p w14:paraId="5C935F90">
      <w:pPr>
        <w:jc w:val="center"/>
        <w:rPr>
          <w:rFonts w:hint="eastAsia" w:ascii="仿宋" w:hAnsi="仿宋" w:eastAsia="仿宋"/>
          <w:sz w:val="32"/>
          <w:szCs w:val="32"/>
        </w:rPr>
      </w:pPr>
      <w:r>
        <w:rPr>
          <w:rFonts w:hint="eastAsia" w:ascii="仿宋" w:hAnsi="仿宋" w:eastAsia="仿宋"/>
          <w:sz w:val="32"/>
          <w:szCs w:val="32"/>
        </w:rPr>
        <w:t>新工委〔202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26</w:t>
      </w:r>
      <w:r>
        <w:rPr>
          <w:rFonts w:hint="eastAsia" w:ascii="仿宋" w:hAnsi="仿宋" w:eastAsia="仿宋"/>
          <w:sz w:val="32"/>
          <w:szCs w:val="32"/>
        </w:rPr>
        <w:t>号</w:t>
      </w:r>
    </w:p>
    <w:p w14:paraId="7AC2CD86">
      <w:pPr>
        <w:spacing w:line="540" w:lineRule="exact"/>
        <w:jc w:val="center"/>
        <w:rPr>
          <w:rFonts w:hint="eastAsia"/>
          <w:b/>
          <w:sz w:val="36"/>
          <w:szCs w:val="36"/>
        </w:rPr>
      </w:pPr>
      <w:r>
        <w:rPr>
          <w:rFonts w:hint="eastAsia"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76200</wp:posOffset>
                </wp:positionV>
                <wp:extent cx="5715000" cy="0"/>
                <wp:effectExtent l="0" t="19050" r="0" b="19050"/>
                <wp:wrapNone/>
                <wp:docPr id="3" name="直接连接符 3"/>
                <wp:cNvGraphicFramePr/>
                <a:graphic xmlns:a="http://schemas.openxmlformats.org/drawingml/2006/main">
                  <a:graphicData uri="http://schemas.microsoft.com/office/word/2010/wordprocessingShape">
                    <wps:wsp>
                      <wps:cNvCnPr/>
                      <wps:spPr>
                        <a:xfrm flipV="1">
                          <a:off x="0" y="0"/>
                          <a:ext cx="57150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9pt;margin-top:6pt;height:0pt;width:450pt;z-index:251659264;mso-width-relative:page;mso-height-relative:page;" filled="f" stroked="t" coordsize="21600,21600" o:gfxdata="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0Xo1wAAAAkBAAAPAAAAAAAAAAEAIAAAACIAAABkcnMvZG93bnJldi54&#10;bWxQSwECFAAUAAAACACHTuJADXrZTfsBAADvAwAADgAAAAAAAAABACAAAAAmAQAAZHJzL2Uyb0Rv&#10;Yy54bWxQSwUGAAAAAAYABgBZAQAAkwUAAAAA&#10;">
                <v:fill on="f" focussize="0,0"/>
                <v:stroke weight="3pt" color="#FF0000" joinstyle="round"/>
                <v:imagedata o:title=""/>
                <o:lock v:ext="edit" aspectratio="f"/>
              </v:line>
            </w:pict>
          </mc:Fallback>
        </mc:AlternateContent>
      </w:r>
    </w:p>
    <w:p w14:paraId="637A73FB">
      <w:pPr>
        <w:rPr>
          <w:rFonts w:hint="eastAsia" w:eastAsiaTheme="minorEastAsia"/>
          <w:lang w:eastAsia="zh-CN"/>
        </w:rPr>
      </w:pPr>
      <w:r>
        <w:rPr>
          <w:rFonts w:hint="eastAsia" w:eastAsiaTheme="minorEastAsia"/>
          <w:lang w:eastAsia="zh-CN"/>
        </w:rPr>
        <w:t xml:space="preserve"> </w:t>
      </w:r>
    </w:p>
    <w:p w14:paraId="22820FF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关于成立新城街道蚊媒传染病疫情防控指挥部的通知</w:t>
      </w:r>
    </w:p>
    <w:p w14:paraId="608D4F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各社区、各单位：</w:t>
      </w:r>
    </w:p>
    <w:p w14:paraId="11AED3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全面贯彻中央关于基孔肯雅热等蚊媒传染病疫情防控的决策部署，以及省、湛江市、雷州市的相关工作要求，进一步健全和完善我街道蚊媒传染病疫情防控与应急处置工作的组织体系及工作机制，确保我街道防控工作高效有序开展，经街道党工委、办事处研究，决定成立新城街道蚊媒传染病疫情防控指挥部。通知如下：</w:t>
      </w:r>
    </w:p>
    <w:p w14:paraId="291620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 、新城街道蚊媒传染病疫情防控指挥部</w:t>
      </w:r>
    </w:p>
    <w:p w14:paraId="17E53E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总   指   挥：邓广杰  党工委书记</w:t>
      </w:r>
    </w:p>
    <w:p w14:paraId="0E8DF1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常务副总指挥：符海波  党工委副书记、办事处主任</w:t>
      </w:r>
    </w:p>
    <w:p w14:paraId="094A2D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总 指 挥：邓  春  人大工委主任</w:t>
      </w:r>
    </w:p>
    <w:p w14:paraId="0C8F32D2">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李贤捷</w:t>
      </w:r>
      <w:r>
        <w:rPr>
          <w:rFonts w:hint="eastAsia" w:ascii="仿宋_GB2312" w:hAnsi="仿宋_GB2312" w:eastAsia="仿宋_GB2312" w:cs="仿宋_GB2312"/>
          <w:sz w:val="32"/>
          <w:szCs w:val="32"/>
        </w:rPr>
        <w:t xml:space="preserve">  党工委</w:t>
      </w:r>
      <w:r>
        <w:rPr>
          <w:rFonts w:hint="eastAsia" w:ascii="仿宋_GB2312" w:hAnsi="仿宋_GB2312" w:eastAsia="仿宋_GB2312" w:cs="仿宋_GB2312"/>
          <w:sz w:val="32"/>
          <w:szCs w:val="32"/>
          <w:lang w:eastAsia="zh-CN"/>
        </w:rPr>
        <w:t>副书记</w:t>
      </w:r>
    </w:p>
    <w:p w14:paraId="09D59397">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冶</w:t>
      </w:r>
      <w:r>
        <w:rPr>
          <w:rFonts w:hint="eastAsia" w:ascii="仿宋_GB2312" w:hAnsi="仿宋_GB2312" w:eastAsia="仿宋_GB2312" w:cs="仿宋_GB2312"/>
          <w:sz w:val="32"/>
          <w:szCs w:val="32"/>
        </w:rPr>
        <w:t xml:space="preserve">  党工委委员、</w:t>
      </w:r>
      <w:r>
        <w:rPr>
          <w:rFonts w:hint="eastAsia" w:ascii="仿宋_GB2312" w:hAnsi="仿宋_GB2312" w:eastAsia="仿宋_GB2312" w:cs="仿宋_GB2312"/>
          <w:sz w:val="32"/>
          <w:szCs w:val="32"/>
          <w:lang w:eastAsia="zh-CN"/>
        </w:rPr>
        <w:t>办事处副主任</w:t>
      </w:r>
    </w:p>
    <w:p w14:paraId="4F9CBD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胜</w:t>
      </w:r>
      <w:r>
        <w:rPr>
          <w:rFonts w:hint="eastAsia" w:ascii="仿宋_GB2312" w:hAnsi="仿宋_GB2312" w:eastAsia="仿宋_GB2312" w:cs="仿宋_GB2312"/>
          <w:sz w:val="32"/>
          <w:szCs w:val="32"/>
          <w:lang w:val="en-US" w:eastAsia="zh-CN"/>
        </w:rPr>
        <w:t xml:space="preserve">  党工委委员、武装部部长</w:t>
      </w:r>
    </w:p>
    <w:p w14:paraId="77C851F4">
      <w:pPr>
        <w:pStyle w:val="2"/>
        <w:keepNext w:val="0"/>
        <w:keepLines w:val="0"/>
        <w:pageBreakBefore w:val="0"/>
        <w:widowControl w:val="0"/>
        <w:kinsoku/>
        <w:wordWrap/>
        <w:overflowPunct/>
        <w:topLinePunct w:val="0"/>
        <w:autoSpaceDE/>
        <w:autoSpaceDN/>
        <w:bidi w:val="0"/>
        <w:snapToGrid/>
        <w:spacing w:line="560" w:lineRule="exact"/>
        <w:ind w:firstLine="2880" w:firstLineChars="900"/>
        <w:rPr>
          <w:rFonts w:hint="eastAsia"/>
          <w:lang w:val="en-US" w:eastAsia="zh-CN"/>
        </w:rPr>
      </w:pPr>
      <w:r>
        <w:rPr>
          <w:rFonts w:hint="eastAsia" w:ascii="仿宋_GB2312" w:hAnsi="仿宋_GB2312" w:eastAsia="仿宋_GB2312" w:cs="仿宋_GB2312"/>
          <w:sz w:val="32"/>
          <w:szCs w:val="32"/>
        </w:rPr>
        <w:t xml:space="preserve">许康成  </w:t>
      </w:r>
      <w:r>
        <w:rPr>
          <w:rFonts w:hint="eastAsia" w:ascii="仿宋_GB2312" w:hAnsi="仿宋_GB2312" w:eastAsia="仿宋_GB2312" w:cs="仿宋_GB2312"/>
          <w:sz w:val="28"/>
          <w:szCs w:val="28"/>
        </w:rPr>
        <w:t>党工委委员</w:t>
      </w:r>
      <w:r>
        <w:rPr>
          <w:rFonts w:hint="eastAsia" w:ascii="仿宋_GB2312" w:hAnsi="仿宋_GB2312" w:eastAsia="仿宋_GB2312" w:cs="仿宋_GB2312"/>
          <w:sz w:val="28"/>
          <w:szCs w:val="28"/>
          <w:lang w:eastAsia="zh-CN"/>
        </w:rPr>
        <w:t>、宣传委员</w:t>
      </w:r>
    </w:p>
    <w:p w14:paraId="3B2F7F56">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eastAsia="仿宋_GB2312"/>
          <w:lang w:val="en-US" w:eastAsia="zh-CN"/>
        </w:rPr>
      </w:pPr>
      <w:r>
        <w:rPr>
          <w:rFonts w:hint="eastAsia" w:ascii="仿宋_GB2312" w:hAnsi="仿宋_GB2312" w:eastAsia="仿宋_GB2312" w:cs="仿宋_GB2312"/>
          <w:sz w:val="32"/>
          <w:szCs w:val="32"/>
          <w:lang w:eastAsia="zh-CN"/>
        </w:rPr>
        <w:t>刘艳霞</w:t>
      </w:r>
      <w:r>
        <w:rPr>
          <w:rFonts w:hint="eastAsia" w:ascii="仿宋_GB2312" w:hAnsi="仿宋_GB2312" w:eastAsia="仿宋_GB2312" w:cs="仿宋_GB2312"/>
          <w:sz w:val="32"/>
          <w:szCs w:val="32"/>
        </w:rPr>
        <w:t xml:space="preserve">  党工委委员、纪工委书记</w:t>
      </w:r>
    </w:p>
    <w:p w14:paraId="6F5D18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梁利军</w:t>
      </w:r>
      <w:r>
        <w:rPr>
          <w:rFonts w:hint="eastAsia" w:ascii="仿宋_GB2312" w:hAnsi="仿宋_GB2312" w:eastAsia="仿宋_GB2312" w:cs="仿宋_GB2312"/>
          <w:sz w:val="32"/>
          <w:szCs w:val="32"/>
          <w:lang w:val="en-US" w:eastAsia="zh-CN"/>
        </w:rPr>
        <w:t xml:space="preserve">  综合行政执法办主任</w:t>
      </w:r>
    </w:p>
    <w:p w14:paraId="31F260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何其国</w:t>
      </w:r>
      <w:r>
        <w:rPr>
          <w:rFonts w:hint="eastAsia" w:ascii="仿宋_GB2312" w:hAnsi="仿宋_GB2312" w:eastAsia="仿宋_GB2312" w:cs="仿宋_GB2312"/>
          <w:sz w:val="32"/>
          <w:szCs w:val="32"/>
          <w:lang w:val="en-US" w:eastAsia="zh-CN"/>
        </w:rPr>
        <w:t xml:space="preserve">  二级主任科员</w:t>
      </w:r>
      <w:r>
        <w:rPr>
          <w:rFonts w:hint="eastAsia" w:ascii="仿宋_GB2312" w:hAnsi="仿宋_GB2312" w:eastAsia="仿宋_GB2312" w:cs="仿宋_GB2312"/>
          <w:sz w:val="32"/>
          <w:szCs w:val="32"/>
        </w:rPr>
        <w:t xml:space="preserve"> </w:t>
      </w:r>
    </w:p>
    <w:p w14:paraId="39D9F679">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彭智文  三级主任科员</w:t>
      </w:r>
    </w:p>
    <w:p w14:paraId="494BAAF7">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吴国养  四级主任科员</w:t>
      </w:r>
    </w:p>
    <w:p w14:paraId="6E4A2A68">
      <w:pPr>
        <w:pStyle w:val="2"/>
        <w:keepNext w:val="0"/>
        <w:keepLines w:val="0"/>
        <w:pageBreakBefore w:val="0"/>
        <w:widowControl w:val="0"/>
        <w:kinsoku/>
        <w:wordWrap/>
        <w:overflowPunct/>
        <w:topLinePunct w:val="0"/>
        <w:autoSpaceDE/>
        <w:autoSpaceDN/>
        <w:bidi w:val="0"/>
        <w:snapToGrid/>
        <w:spacing w:line="560" w:lineRule="exact"/>
        <w:ind w:firstLine="2880" w:firstLineChars="900"/>
        <w:rPr>
          <w:rFonts w:hint="default"/>
          <w:lang w:val="en-US" w:eastAsia="zh-CN"/>
        </w:rPr>
      </w:pPr>
      <w:bookmarkStart w:id="0" w:name="_GoBack"/>
      <w:bookmarkEnd w:id="0"/>
      <w:r>
        <w:rPr>
          <w:rFonts w:hint="eastAsia"/>
          <w:lang w:val="en-US" w:eastAsia="zh-CN"/>
        </w:rPr>
        <w:t>李培新  新城派出所所长</w:t>
      </w:r>
    </w:p>
    <w:p w14:paraId="6F9546DC">
      <w:pPr>
        <w:pStyle w:val="2"/>
        <w:keepNext w:val="0"/>
        <w:keepLines w:val="0"/>
        <w:pageBreakBefore w:val="0"/>
        <w:widowControl w:val="0"/>
        <w:kinsoku/>
        <w:wordWrap/>
        <w:overflowPunct/>
        <w:topLinePunct w:val="0"/>
        <w:autoSpaceDE/>
        <w:autoSpaceDN/>
        <w:bidi w:val="0"/>
        <w:snapToGrid/>
        <w:spacing w:line="560" w:lineRule="exact"/>
        <w:ind w:left="0" w:leftChars="0" w:firstLine="2880" w:firstLineChars="90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蔡时通  新城街道卫生服务中心主任</w:t>
      </w:r>
    </w:p>
    <w:p w14:paraId="6B2A67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指挥部下设办公室(以下简街道指挥办)及疫情防控组(综合组)、组织动员组、蚊媒消杀组、流调溯源组、环境整治组、 防控医疗物资保障组、医疗救治组、宣传信息组、监督巡查组、社会稳控组等10个工作组。后续视情况增加工作组和成员单位。</w:t>
      </w:r>
    </w:p>
    <w:p w14:paraId="78182D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 、市蚊媒传染病疫情防控指挥部办公室及工作小组</w:t>
      </w:r>
    </w:p>
    <w:p w14:paraId="4A2CCB5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 一 )街道指挥办</w:t>
      </w:r>
    </w:p>
    <w:p w14:paraId="48C5CD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    任：许康成  党工委委员、宣传委员</w:t>
      </w:r>
    </w:p>
    <w:p w14:paraId="66CCF7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主 任：陈恒敬  党政和人大办公室负责人</w:t>
      </w:r>
    </w:p>
    <w:p w14:paraId="70573A60">
      <w:pPr>
        <w:pStyle w:val="2"/>
        <w:keepNext w:val="0"/>
        <w:keepLines w:val="0"/>
        <w:pageBreakBefore w:val="0"/>
        <w:widowControl w:val="0"/>
        <w:kinsoku/>
        <w:wordWrap/>
        <w:overflowPunct/>
        <w:topLinePunct w:val="0"/>
        <w:autoSpaceDE/>
        <w:autoSpaceDN/>
        <w:bidi w:val="0"/>
        <w:snapToGrid/>
        <w:spacing w:line="560" w:lineRule="exact"/>
        <w:ind w:firstLine="2240" w:firstLineChars="700"/>
        <w:rPr>
          <w:rFonts w:hint="default"/>
          <w:lang w:val="en-US" w:eastAsia="zh-CN"/>
        </w:rPr>
      </w:pPr>
      <w:r>
        <w:rPr>
          <w:rFonts w:hint="eastAsia"/>
          <w:lang w:val="en-US" w:eastAsia="zh-CN"/>
        </w:rPr>
        <w:t>刘泽慧  党政和人大办公室副主任</w:t>
      </w:r>
    </w:p>
    <w:p w14:paraId="1CB197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成员单位：各社区</w:t>
      </w:r>
    </w:p>
    <w:p w14:paraId="5699EC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工作职责：负责指挥部的日常事务处理，定期组织会商研判疫情发展态势，研究制定疫情防控策略；商议确定疫情防控政策、应对预案、技术指南及重大举措；统筹协调并指导各社区、各相关部门、各工作组落实各项防控举措，协调组织对防控工作落实情况开展督导检查。</w:t>
      </w:r>
    </w:p>
    <w:p w14:paraId="19827C2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(二)疫情防控组(综合组)</w:t>
      </w:r>
    </w:p>
    <w:p w14:paraId="6F40E1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组    长：林  胜  党工委委员、武装部部长</w:t>
      </w:r>
    </w:p>
    <w:p w14:paraId="00A829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组 长：蔡时通  新城卫生服务中心主任</w:t>
      </w:r>
    </w:p>
    <w:p w14:paraId="5EB47483">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陈漫丽  公共服务办主任</w:t>
      </w:r>
    </w:p>
    <w:p w14:paraId="6592EA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成员单位：各社区</w:t>
      </w:r>
    </w:p>
    <w:p w14:paraId="422D50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工作职责：承担街道指挥办日常事务的综合协调工作；协助市指挥办对各社区、各单位、各工作组落实各项防控措施进行协调与指导；第一时间排查分析全街道疫情防控工作中的薄弱环节，进而提出完善疫情防控工作的办法和建议等。</w:t>
      </w:r>
    </w:p>
    <w:p w14:paraId="69E102D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(三)组织动员组</w:t>
      </w:r>
    </w:p>
    <w:p w14:paraId="44E676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组    长：李贤捷  党工委副书记</w:t>
      </w:r>
    </w:p>
    <w:p w14:paraId="543C1B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组 长：蔡堪贵  党建和组织办公室主任</w:t>
      </w:r>
    </w:p>
    <w:p w14:paraId="6B82D8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成员单位：各社区、各党组织、各包联单位</w:t>
      </w:r>
    </w:p>
    <w:p w14:paraId="2B108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主要职责：统筹调度全街道各类组织力量，发动机关企事业单位党员、干部、职工到社区防控工作一线，协助做好入户宣传、环境整治、蚊虫孳生地清理、爱国卫生运动开展等工作。</w:t>
      </w:r>
    </w:p>
    <w:p w14:paraId="3941CC0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(四)蚊媒消杀组</w:t>
      </w:r>
    </w:p>
    <w:p w14:paraId="1C5ECA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组    长：林胜  党工委委员、武装部部长</w:t>
      </w:r>
    </w:p>
    <w:p w14:paraId="7BBF04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组 长：蔡时通  新城卫生服务中心主任</w:t>
      </w:r>
    </w:p>
    <w:p w14:paraId="3C377844">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陈漫丽  公共服务办主任</w:t>
      </w:r>
    </w:p>
    <w:p w14:paraId="0F28B0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成员单位：各社区</w:t>
      </w:r>
    </w:p>
    <w:p w14:paraId="3F894E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职责：负责防蚊灭蚊工作的组织与协调，统筹调配全街道的专业队伍和消杀药械，指导疫点及重点区域开展疾病防控、灭蚊和孳生地清理工作；组织发起以防控蚊虫为核心的群众性爱国卫生运动；安排实施蚊媒密度监测，并依据实际状况牵头或协助进行消杀效果评估。</w:t>
      </w:r>
    </w:p>
    <w:p w14:paraId="4CF4C6E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(五)流调溯源组</w:t>
      </w:r>
    </w:p>
    <w:p w14:paraId="678BAB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组    长：李贤捷  党工委副书记</w:t>
      </w:r>
    </w:p>
    <w:p w14:paraId="00BD1B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组 长：李培新  新城派出所所长</w:t>
      </w:r>
    </w:p>
    <w:p w14:paraId="26C305FC">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蔡时通  新城卫生服务中心主任</w:t>
      </w:r>
    </w:p>
    <w:p w14:paraId="2AFA3C22">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唐成慧  平安法治办主任</w:t>
      </w:r>
    </w:p>
    <w:p w14:paraId="786DDDBE">
      <w:pPr>
        <w:pStyle w:val="2"/>
        <w:keepNext w:val="0"/>
        <w:keepLines w:val="0"/>
        <w:pageBreakBefore w:val="0"/>
        <w:widowControl w:val="0"/>
        <w:kinsoku/>
        <w:wordWrap/>
        <w:overflowPunct/>
        <w:topLinePunct w:val="0"/>
        <w:autoSpaceDE/>
        <w:autoSpaceDN/>
        <w:bidi w:val="0"/>
        <w:snapToGrid/>
        <w:spacing w:line="560" w:lineRule="exact"/>
        <w:ind w:left="0" w:leftChars="0" w:firstLine="2240" w:firstLineChars="7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陈漫丽  公共服务办主任</w:t>
      </w:r>
    </w:p>
    <w:p w14:paraId="62FFD7F6">
      <w:pPr>
        <w:pStyle w:val="2"/>
        <w:keepNext w:val="0"/>
        <w:keepLines w:val="0"/>
        <w:pageBreakBefore w:val="0"/>
        <w:widowControl w:val="0"/>
        <w:kinsoku/>
        <w:wordWrap/>
        <w:overflowPunct/>
        <w:topLinePunct w:val="0"/>
        <w:autoSpaceDE/>
        <w:autoSpaceDN/>
        <w:bidi w:val="0"/>
        <w:snapToGrid/>
        <w:spacing w:line="560" w:lineRule="exact"/>
        <w:ind w:left="0" w:leftChars="0"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成员单位：各社区</w:t>
      </w:r>
    </w:p>
    <w:p w14:paraId="0F6903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主要职责：全面做好全街道疫情的监测、分析研判、报告以及流行病学调查工作，提高全街道的流调水平，统一调配全街道的流调力量参与到疫情处置当中。</w:t>
      </w:r>
    </w:p>
    <w:p w14:paraId="0987F0C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(六)环境整治组</w:t>
      </w:r>
    </w:p>
    <w:p w14:paraId="1EDD09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组    长：邓  春  人大工委主任</w:t>
      </w:r>
    </w:p>
    <w:p w14:paraId="327048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组 长：梁利军  综合行政执法办主任</w:t>
      </w:r>
    </w:p>
    <w:p w14:paraId="6D7673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成员单位：各社区</w:t>
      </w:r>
    </w:p>
    <w:p w14:paraId="0AC79C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主要职责：负责在全街道区域内开展以积水、垃圾等孳生地清理为主要内容的环境整治工作，发动各级各类力量踊跃参与；督促并指导相关领域按规定落实环境卫生整治等各项防控举措；协同开展爱国卫生运动。</w:t>
      </w:r>
    </w:p>
    <w:p w14:paraId="694DDAE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(七)防控医疗物资保障组</w:t>
      </w:r>
    </w:p>
    <w:p w14:paraId="26A893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    任：许康成  党工委委员、宣传委员</w:t>
      </w:r>
    </w:p>
    <w:p w14:paraId="1BE2C2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主 任：陈恒敬  党政和人大办公室负责人</w:t>
      </w:r>
    </w:p>
    <w:p w14:paraId="29E6AF56">
      <w:pPr>
        <w:pStyle w:val="2"/>
        <w:keepNext w:val="0"/>
        <w:keepLines w:val="0"/>
        <w:pageBreakBefore w:val="0"/>
        <w:widowControl w:val="0"/>
        <w:kinsoku/>
        <w:wordWrap/>
        <w:overflowPunct/>
        <w:topLinePunct w:val="0"/>
        <w:autoSpaceDE/>
        <w:autoSpaceDN/>
        <w:bidi w:val="0"/>
        <w:snapToGrid/>
        <w:spacing w:line="560" w:lineRule="exact"/>
        <w:ind w:firstLine="2240" w:firstLineChars="700"/>
        <w:rPr>
          <w:rFonts w:hint="default"/>
          <w:lang w:val="en-US" w:eastAsia="zh-CN"/>
        </w:rPr>
      </w:pPr>
      <w:r>
        <w:rPr>
          <w:rFonts w:hint="eastAsia"/>
          <w:lang w:val="en-US" w:eastAsia="zh-CN"/>
        </w:rPr>
        <w:t>刘泽慧  党政和人大办公室副主任</w:t>
      </w:r>
    </w:p>
    <w:p w14:paraId="1027E0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成员单位：各社区</w:t>
      </w:r>
    </w:p>
    <w:p w14:paraId="369225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职责：统筹推进防控应急物资保障工作，研究并综合协调保障过程中的重大问题；全面掌握防控应急物资保障的整体情况，及时掌握物资需求动态以及生产、储备、调配状况；督促各社区落实各项保障举措，密切跟进防控应急物资保障工作的进展；适时对疫情防控资金、应急物资保障、接收的捐赠款物等情况开展监督。</w:t>
      </w:r>
    </w:p>
    <w:p w14:paraId="54F8764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(八)医疗救治组</w:t>
      </w:r>
    </w:p>
    <w:p w14:paraId="4D91F1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组    长：林胜  党工委委员、武装部部长</w:t>
      </w:r>
    </w:p>
    <w:p w14:paraId="102B83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组 长：蔡时通  新城卫生服务中心主任</w:t>
      </w:r>
    </w:p>
    <w:p w14:paraId="61FFD0F0">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陈漫丽  公共服务办主任</w:t>
      </w:r>
    </w:p>
    <w:p w14:paraId="2BD51A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成员单位：各社区</w:t>
      </w:r>
    </w:p>
    <w:p w14:paraId="060325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主要职责：加强医疗机构的疫情监测工作，开展医务人员培训；组织做好病人救治工作，统筹药物、试剂、物资的储备与调拨，做好医疗救治相关药品和医疗器械的质量安全监管工作；督促落实传染期病例 “应收尽收、应住尽住”，做好卫生中心内防蚊灭蚊工作，防止中心内发生感染。</w:t>
      </w:r>
    </w:p>
    <w:p w14:paraId="602F5CD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(九)宣传信息组</w:t>
      </w:r>
    </w:p>
    <w:p w14:paraId="3C1077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    任：许康成  党工委委员、宣传委员</w:t>
      </w:r>
    </w:p>
    <w:p w14:paraId="3F2226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主 任：陈恒敬  党政和人大办公室负责人</w:t>
      </w:r>
    </w:p>
    <w:p w14:paraId="554696C4">
      <w:pPr>
        <w:pStyle w:val="2"/>
        <w:keepNext w:val="0"/>
        <w:keepLines w:val="0"/>
        <w:pageBreakBefore w:val="0"/>
        <w:widowControl w:val="0"/>
        <w:kinsoku/>
        <w:wordWrap/>
        <w:overflowPunct/>
        <w:topLinePunct w:val="0"/>
        <w:autoSpaceDE/>
        <w:autoSpaceDN/>
        <w:bidi w:val="0"/>
        <w:snapToGrid/>
        <w:spacing w:line="560" w:lineRule="exact"/>
        <w:ind w:firstLine="2240" w:firstLineChars="700"/>
        <w:rPr>
          <w:rFonts w:hint="default"/>
          <w:lang w:val="en-US" w:eastAsia="zh-CN"/>
        </w:rPr>
      </w:pPr>
      <w:r>
        <w:rPr>
          <w:rFonts w:hint="eastAsia"/>
          <w:lang w:val="en-US" w:eastAsia="zh-CN"/>
        </w:rPr>
        <w:t>刘泽慧  党政和人大办公室副主任</w:t>
      </w:r>
    </w:p>
    <w:p w14:paraId="4EE941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主要职责：统筹协调疫情防控的宣传引导、信息发布与舆情管控工作；加强蚊媒传染病防控知识的科普教育，引导市民增强防护意识。</w:t>
      </w:r>
    </w:p>
    <w:p w14:paraId="7F89215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(十)监督巡查组</w:t>
      </w:r>
    </w:p>
    <w:p w14:paraId="0864D8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组    长：刘艳霞  党工委委员、纪工委书记</w:t>
      </w:r>
    </w:p>
    <w:p w14:paraId="476DDD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组 长：徐海天  纪工委副书记、纪检办主任</w:t>
      </w:r>
    </w:p>
    <w:p w14:paraId="3A1668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成员单位：各社区</w:t>
      </w:r>
    </w:p>
    <w:p w14:paraId="23594D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职责：负责对疫情防控、组织动员、环境整治、疾病控制、医疗救治、宣传引导等重点环节进行督查督办；对工作推进不力的情况及时开展督查并组织整改，保障各项部署工作落到实处；对于工作中责任落实不到位、推诿扯皮、敷衍塞责的单位及个人，负责依据法律法规进行处理。</w:t>
      </w:r>
    </w:p>
    <w:p w14:paraId="48CD3A0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(十一)社会稳控组</w:t>
      </w:r>
    </w:p>
    <w:p w14:paraId="41B2FD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组    长：李贤捷  党工委副书记</w:t>
      </w:r>
    </w:p>
    <w:p w14:paraId="66AA5B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副 组 长：李培新  新城派出所所长</w:t>
      </w:r>
    </w:p>
    <w:p w14:paraId="5FAFC048">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唐成慧  平安法治办主任</w:t>
      </w:r>
    </w:p>
    <w:p w14:paraId="1D6034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方正仿宋_GB2312" w:hAnsi="方正仿宋_GB2312" w:eastAsia="方正仿宋_GB2312" w:cs="方正仿宋_GB2312"/>
          <w:sz w:val="32"/>
          <w:szCs w:val="32"/>
          <w:lang w:val="en-US" w:eastAsia="zh-CN"/>
        </w:rPr>
        <w:t>成员单位：各社区</w:t>
      </w:r>
    </w:p>
    <w:p w14:paraId="0D7C93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职责：强化对涉蚊媒传染病引发的社会不稳定因素的排查预警，协调落实涉稳线索的处置工作，排查并化解涉疫情的矛盾纠纷，防范和处置集体上访及群体性事件；常态化开展社会面和社区网格化的治安巡逻防控工作。</w:t>
      </w:r>
    </w:p>
    <w:p w14:paraId="2773C5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三、运行机制</w:t>
      </w:r>
    </w:p>
    <w:p w14:paraId="041FD4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(一)依据实际工作需求，总指挥可不定期召集全体成员会议、部分成员会议。各社区、各单位若因工作需要，可提议召开会议，或是自行组织召开工作层面的会议。</w:t>
      </w:r>
    </w:p>
    <w:p w14:paraId="7D1BD5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(二)指挥办设于街道党政和人大办公室，负责承担蚊媒传染病防控的日常工作。做好办公场地、物资以及信息化设备的保障与服务维护工作，必要时实行人员集中办公。</w:t>
      </w:r>
    </w:p>
    <w:p w14:paraId="02A93BE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四、开展班子成员实地督导</w:t>
      </w:r>
    </w:p>
    <w:p w14:paraId="034FF0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街道各班子领导需率先垂范，充分发挥统筹协调与指挥督导的作用，坐镇驻点社区，实地督导基孔肯雅热疫情防控工作。督导重点包括防控工作的落实情况、医疗机构的病例管理情况，同时要了解社区防控面临的难点及相关建议，与社区干部 “同题共答”，切实推动基孔肯雅热疫情防控措施落地见效。对于督查中发现的问题和薄弱环节，要及时向街道反馈，并督促整改落实，力求做到立行立改。</w:t>
      </w:r>
    </w:p>
    <w:p w14:paraId="5E743237">
      <w:pPr>
        <w:pStyle w:val="2"/>
        <w:keepNext w:val="0"/>
        <w:keepLines w:val="0"/>
        <w:pageBreakBefore w:val="0"/>
        <w:widowControl w:val="0"/>
        <w:kinsoku/>
        <w:wordWrap/>
        <w:overflowPunct/>
        <w:topLinePunct w:val="0"/>
        <w:autoSpaceDE/>
        <w:autoSpaceDN/>
        <w:bidi w:val="0"/>
        <w:snapToGrid/>
        <w:rPr>
          <w:rFonts w:hint="eastAsia" w:ascii="方正仿宋_GB2312" w:hAnsi="方正仿宋_GB2312" w:eastAsia="方正仿宋_GB2312" w:cs="方正仿宋_GB2312"/>
          <w:sz w:val="32"/>
          <w:szCs w:val="32"/>
          <w:lang w:val="en-US" w:eastAsia="zh-CN"/>
        </w:rPr>
      </w:pPr>
    </w:p>
    <w:p w14:paraId="75CFF432">
      <w:pPr>
        <w:keepNext w:val="0"/>
        <w:keepLines w:val="0"/>
        <w:pageBreakBefore w:val="0"/>
        <w:widowControl w:val="0"/>
        <w:kinsoku/>
        <w:wordWrap/>
        <w:overflowPunct/>
        <w:topLinePunct w:val="0"/>
        <w:autoSpaceDE/>
        <w:autoSpaceDN/>
        <w:bidi w:val="0"/>
        <w:snapToGrid/>
        <w:rPr>
          <w:rFonts w:hint="eastAsia" w:ascii="方正仿宋_GB2312" w:hAnsi="方正仿宋_GB2312" w:eastAsia="方正仿宋_GB2312" w:cs="方正仿宋_GB2312"/>
          <w:sz w:val="32"/>
          <w:szCs w:val="32"/>
          <w:lang w:val="en-US" w:eastAsia="zh-CN"/>
        </w:rPr>
      </w:pPr>
    </w:p>
    <w:p w14:paraId="21A2E053">
      <w:pPr>
        <w:pStyle w:val="2"/>
        <w:keepNext w:val="0"/>
        <w:keepLines w:val="0"/>
        <w:pageBreakBefore w:val="0"/>
        <w:widowControl w:val="0"/>
        <w:kinsoku/>
        <w:wordWrap/>
        <w:overflowPunct/>
        <w:topLinePunct w:val="0"/>
        <w:autoSpaceDE/>
        <w:autoSpaceDN/>
        <w:bidi w:val="0"/>
        <w:snapToGrid/>
        <w:ind w:left="0" w:leftChars="0" w:firstLine="0" w:firstLineChars="0"/>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中共雷州市新城街道工作委员会</w:t>
      </w:r>
    </w:p>
    <w:p w14:paraId="21BF07F5">
      <w:pPr>
        <w:keepNext w:val="0"/>
        <w:keepLines w:val="0"/>
        <w:pageBreakBefore w:val="0"/>
        <w:widowControl w:val="0"/>
        <w:kinsoku/>
        <w:wordWrap/>
        <w:overflowPunct/>
        <w:topLinePunct w:val="0"/>
        <w:autoSpaceDE/>
        <w:autoSpaceDN/>
        <w:bidi w:val="0"/>
        <w:snapToGrid/>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2025年8月10日</w:t>
      </w:r>
    </w:p>
    <w:p w14:paraId="1E64EC24">
      <w:pPr>
        <w:rPr>
          <w:rFonts w:hint="eastAsia" w:ascii="方正仿宋_GB2312" w:hAnsi="方正仿宋_GB2312" w:eastAsia="方正仿宋_GB2312" w:cs="方正仿宋_GB2312"/>
          <w:i w:val="0"/>
          <w:iCs w:val="0"/>
          <w:color w:val="000000"/>
          <w:kern w:val="0"/>
          <w:sz w:val="32"/>
          <w:szCs w:val="32"/>
          <w:u w:val="none"/>
          <w:lang w:val="en-US" w:eastAsia="zh-CN" w:bidi="ar"/>
        </w:rPr>
      </w:pPr>
    </w:p>
    <w:p w14:paraId="43B6554A">
      <w:pPr>
        <w:rPr>
          <w:rFonts w:hint="eastAsia" w:ascii="方正仿宋_GB2312" w:hAnsi="方正仿宋_GB2312" w:eastAsia="方正仿宋_GB2312" w:cs="方正仿宋_GB2312"/>
          <w:i w:val="0"/>
          <w:iCs w:val="0"/>
          <w:color w:val="000000"/>
          <w:kern w:val="0"/>
          <w:sz w:val="32"/>
          <w:szCs w:val="32"/>
          <w:u w:val="none"/>
          <w:lang w:val="en-US" w:eastAsia="zh-CN" w:bidi="ar"/>
        </w:rPr>
      </w:pPr>
    </w:p>
    <w:p w14:paraId="6193630A">
      <w:pPr>
        <w:rPr>
          <w:rFonts w:hint="eastAsia" w:ascii="方正仿宋_GB2312" w:hAnsi="方正仿宋_GB2312" w:eastAsia="方正仿宋_GB2312" w:cs="方正仿宋_GB2312"/>
          <w:i w:val="0"/>
          <w:iCs w:val="0"/>
          <w:color w:val="000000"/>
          <w:kern w:val="0"/>
          <w:sz w:val="32"/>
          <w:szCs w:val="32"/>
          <w:u w:val="none"/>
          <w:lang w:val="en-US" w:eastAsia="zh-CN" w:bidi="ar"/>
        </w:rPr>
      </w:pPr>
    </w:p>
    <w:p w14:paraId="65F1CB61">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i w:val="0"/>
          <w:iCs w:val="0"/>
          <w:color w:val="000000"/>
          <w:kern w:val="0"/>
          <w:sz w:val="32"/>
          <w:szCs w:val="32"/>
          <w:u w:val="none"/>
          <w:lang w:val="en-US" w:eastAsia="zh-CN" w:bidi="ar"/>
        </w:rPr>
        <w:t>附件：新城街道蚊媒传染病疫情防控消杀队伍</w:t>
      </w:r>
    </w:p>
    <w:p w14:paraId="673FFB31">
      <w:pPr>
        <w:pStyle w:val="2"/>
        <w:rPr>
          <w:rFonts w:hint="default"/>
          <w:lang w:val="en-US" w:eastAsia="zh-CN"/>
        </w:rPr>
      </w:pPr>
    </w:p>
    <w:p w14:paraId="6433E052">
      <w:pPr>
        <w:rPr>
          <w:rFonts w:hint="default"/>
          <w:lang w:val="en-US" w:eastAsia="zh-CN"/>
        </w:rPr>
      </w:pPr>
    </w:p>
    <w:p w14:paraId="3117CEF5">
      <w:pPr>
        <w:rPr>
          <w:rFonts w:hint="default"/>
          <w:lang w:val="en-US" w:eastAsia="zh-CN"/>
        </w:rPr>
        <w:sectPr>
          <w:pgSz w:w="11906" w:h="16838"/>
          <w:pgMar w:top="1440" w:right="1800" w:bottom="1440" w:left="1800" w:header="851" w:footer="992" w:gutter="0"/>
          <w:cols w:space="425" w:num="1"/>
          <w:docGrid w:type="lines" w:linePitch="312" w:charSpace="0"/>
        </w:sectPr>
      </w:pPr>
    </w:p>
    <w:p w14:paraId="5273870A">
      <w:pPr>
        <w:pStyle w:val="2"/>
        <w:rPr>
          <w:rFonts w:hint="default"/>
          <w:lang w:val="en-US" w:eastAsia="zh-CN"/>
        </w:rPr>
      </w:pPr>
    </w:p>
    <w:tbl>
      <w:tblPr>
        <w:tblStyle w:val="3"/>
        <w:tblW w:w="12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6"/>
        <w:gridCol w:w="1236"/>
        <w:gridCol w:w="2788"/>
        <w:gridCol w:w="3719"/>
        <w:gridCol w:w="2167"/>
        <w:gridCol w:w="1548"/>
      </w:tblGrid>
      <w:tr w14:paraId="13E3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004" w:type="dxa"/>
            <w:gridSpan w:val="6"/>
            <w:tcBorders>
              <w:top w:val="nil"/>
              <w:left w:val="nil"/>
              <w:bottom w:val="nil"/>
              <w:right w:val="nil"/>
            </w:tcBorders>
            <w:shd w:val="clear" w:color="auto" w:fill="auto"/>
            <w:noWrap/>
            <w:vAlign w:val="center"/>
          </w:tcPr>
          <w:p w14:paraId="257BBB07">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新城街道蚊媒传染病疫情防控消杀队伍</w:t>
            </w:r>
          </w:p>
        </w:tc>
      </w:tr>
      <w:tr w14:paraId="593A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C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C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0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9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F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F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拟任职务</w:t>
            </w:r>
          </w:p>
        </w:tc>
      </w:tr>
      <w:tr w14:paraId="2CF3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3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A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8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党工委委员、武装部部长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5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13827163863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A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队长</w:t>
            </w:r>
          </w:p>
        </w:tc>
      </w:tr>
      <w:tr w14:paraId="7B3A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2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3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陈漫丽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8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公共服务办主任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F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18406680281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0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联络员</w:t>
            </w:r>
          </w:p>
        </w:tc>
      </w:tr>
      <w:tr w14:paraId="306C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A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7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黄智文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9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C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农业办干事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B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13356516656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A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队员</w:t>
            </w:r>
          </w:p>
        </w:tc>
      </w:tr>
      <w:tr w14:paraId="2872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2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B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8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执法办干部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1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13659752778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D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队员</w:t>
            </w:r>
          </w:p>
        </w:tc>
      </w:tr>
      <w:tr w14:paraId="3FCA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7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3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8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9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雷南社区支委委员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F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13692390954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8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队员</w:t>
            </w:r>
          </w:p>
        </w:tc>
      </w:tr>
      <w:tr w14:paraId="6347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9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7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李金道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5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0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新园社区支委委员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2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13434628282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0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队员</w:t>
            </w:r>
          </w:p>
        </w:tc>
      </w:tr>
      <w:tr w14:paraId="24FB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8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C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蔡其泸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1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9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碧园社区支委委员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B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18312683533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0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队员</w:t>
            </w:r>
          </w:p>
        </w:tc>
      </w:tr>
      <w:tr w14:paraId="1A5A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D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7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蔡启星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4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2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水店社区党委委员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B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13659722212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0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队员</w:t>
            </w:r>
          </w:p>
        </w:tc>
      </w:tr>
      <w:tr w14:paraId="7680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7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3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6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新城卫生服务中心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6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公卫科副组长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3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15913526903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B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队员</w:t>
            </w:r>
          </w:p>
        </w:tc>
      </w:tr>
      <w:tr w14:paraId="7BC8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E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5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陈振彪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A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新城卫生服务中心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0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后勤组长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5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13435229366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C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队员</w:t>
            </w:r>
          </w:p>
        </w:tc>
      </w:tr>
    </w:tbl>
    <w:p w14:paraId="25812C29">
      <w:pPr>
        <w:pStyle w:val="2"/>
        <w:ind w:left="0" w:leftChars="0" w:firstLine="0" w:firstLineChars="0"/>
        <w:rPr>
          <w:rFonts w:hint="default"/>
          <w:lang w:val="en-US" w:eastAsia="zh-CN"/>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0DBB81-6B7C-48BE-891A-3187AB55B5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834E64D8-996F-408B-B105-7DC0064317FE}"/>
  </w:font>
  <w:font w:name="仿宋">
    <w:panose1 w:val="02010609060101010101"/>
    <w:charset w:val="86"/>
    <w:family w:val="modern"/>
    <w:pitch w:val="default"/>
    <w:sig w:usb0="800002BF" w:usb1="38CF7CFA" w:usb2="00000016" w:usb3="00000000" w:csb0="00040001" w:csb1="00000000"/>
    <w:embedRegular r:id="rId3" w:fontKey="{492B70C3-F0EC-48F9-8DBF-D3CC42AC0A1E}"/>
  </w:font>
  <w:font w:name="宋体-方正超大字符集">
    <w:altName w:val="黑体"/>
    <w:panose1 w:val="00000000000000000000"/>
    <w:charset w:val="86"/>
    <w:family w:val="script"/>
    <w:pitch w:val="default"/>
    <w:sig w:usb0="00000000" w:usb1="00000000" w:usb2="00000010" w:usb3="00000000" w:csb0="00040000" w:csb1="00000000"/>
    <w:embedRegular r:id="rId4" w:fontKey="{D746057C-1572-4212-86D1-1B6C66BE7469}"/>
  </w:font>
  <w:font w:name="Verdana">
    <w:panose1 w:val="020B0604030504040204"/>
    <w:charset w:val="00"/>
    <w:family w:val="swiss"/>
    <w:pitch w:val="default"/>
    <w:sig w:usb0="A10006FF" w:usb1="4000205B" w:usb2="00000010" w:usb3="00000000" w:csb0="2000019F" w:csb1="00000000"/>
    <w:embedRegular r:id="rId5" w:fontKey="{B7D5D2AC-703B-472F-88B1-E90419680E33}"/>
  </w:font>
  <w:font w:name="方正小标宋简体">
    <w:panose1 w:val="02010600010101010101"/>
    <w:charset w:val="86"/>
    <w:family w:val="auto"/>
    <w:pitch w:val="default"/>
    <w:sig w:usb0="00000001" w:usb1="080E0000" w:usb2="00000000" w:usb3="00000000" w:csb0="00040000" w:csb1="00000000"/>
    <w:embedRegular r:id="rId6" w:fontKey="{5899CAEB-FED5-4877-8D9C-5E0A9DC3D090}"/>
  </w:font>
  <w:font w:name="方正仿宋_GB2312">
    <w:panose1 w:val="02000000000000000000"/>
    <w:charset w:val="86"/>
    <w:family w:val="auto"/>
    <w:pitch w:val="default"/>
    <w:sig w:usb0="A00002BF" w:usb1="184F6CFA" w:usb2="00000012" w:usb3="00000000" w:csb0="00040001" w:csb1="00000000"/>
    <w:embedRegular r:id="rId7" w:fontKey="{D4686068-56C2-424C-BB85-9104D0116A54}"/>
  </w:font>
  <w:font w:name="方正楷体_GB2312">
    <w:panose1 w:val="02000000000000000000"/>
    <w:charset w:val="86"/>
    <w:family w:val="auto"/>
    <w:pitch w:val="default"/>
    <w:sig w:usb0="A00002BF" w:usb1="184F6CFA" w:usb2="00000012" w:usb3="00000000" w:csb0="00040001" w:csb1="00000000"/>
    <w:embedRegular r:id="rId8" w:fontKey="{7EE4F5EC-A4AD-4409-9B76-801E662F35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52954"/>
    <w:rsid w:val="0AF65AB9"/>
    <w:rsid w:val="10CD5F1C"/>
    <w:rsid w:val="23B75AF1"/>
    <w:rsid w:val="255F29DF"/>
    <w:rsid w:val="2E610A41"/>
    <w:rsid w:val="37A34090"/>
    <w:rsid w:val="4A896B9E"/>
    <w:rsid w:val="56EB1F06"/>
    <w:rsid w:val="5FAA539C"/>
    <w:rsid w:val="646759B1"/>
    <w:rsid w:val="6B320838"/>
    <w:rsid w:val="6C27567D"/>
    <w:rsid w:val="774464AF"/>
    <w:rsid w:val="79405756"/>
    <w:rsid w:val="7F09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uto"/>
      <w:ind w:firstLine="420"/>
      <w:textAlignment w:val="baseline"/>
    </w:pPr>
    <w:rPr>
      <w:rFonts w:eastAsia="仿宋_GB2312"/>
      <w:kern w:val="0"/>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2938</Words>
  <Characters>3047</Characters>
  <Lines>0</Lines>
  <Paragraphs>0</Paragraphs>
  <TotalTime>6</TotalTime>
  <ScaleCrop>false</ScaleCrop>
  <LinksUpToDate>false</LinksUpToDate>
  <CharactersWithSpaces>3276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2021-06-30T02:17:00Z</dcterms:created>
  <dc:creator>Administrator</dc:creator>
  <cp:lastModifiedBy>陈恒敬</cp:lastModifiedBy>
  <cp:lastPrinted>2025-08-12T01:47:13Z</cp:lastPrinted>
  <dcterms:modified xsi:type="dcterms:W3CDTF">2025-08-12T01:51:26Z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A46C07ACB9704A2C94FF176754DCED39_13</vt:lpwstr>
  </property>
  <property fmtid="{D5CDD505-2E9C-101B-9397-08002B2CF9AE}" pid="4" name="KSOSaveFontToCloudKey">
    <vt:lpwstr>391566227_cloud</vt:lpwstr>
  </property>
  <property fmtid="{D5CDD505-2E9C-101B-9397-08002B2CF9AE}" pid="5" name="KSOTemplateDocerSaveRecord">
    <vt:lpwstr>eyJoZGlkIjoiODRmYjk1NDkwYTI3NjZkM2ZiMGFiMzFkN2YxMmZhMzkiLCJ1c2VySWQiOiIzNTg1MTQ1MzEifQ==</vt:lpwstr>
  </property>
</Properties>
</file>