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2A1EE">
      <w:pPr>
        <w:pStyle w:val="2"/>
        <w:jc w:val="center"/>
        <w:rPr>
          <w:rFonts w:hint="eastAsia" w:ascii="方正小标宋简体" w:hAnsi="方正小标宋简体" w:eastAsia="方正小标宋简体" w:cs="方正小标宋简体"/>
          <w:b w:val="0"/>
          <w:sz w:val="44"/>
          <w:szCs w:val="44"/>
          <w:lang w:eastAsia="zh-CN"/>
        </w:rPr>
      </w:pPr>
      <w:bookmarkStart w:id="0" w:name="_Toc24724713"/>
      <w:r>
        <w:rPr>
          <w:rFonts w:hint="eastAsia" w:ascii="方正小标宋简体" w:hAnsi="方正小标宋简体" w:eastAsia="方正小标宋简体" w:cs="方正小标宋简体"/>
          <w:b w:val="0"/>
          <w:sz w:val="44"/>
          <w:szCs w:val="44"/>
          <w:lang w:eastAsia="zh-CN"/>
        </w:rPr>
        <w:t>（十）</w:t>
      </w:r>
      <w:r>
        <w:rPr>
          <w:rFonts w:hint="eastAsia" w:ascii="方正小标宋简体" w:hAnsi="方正小标宋简体" w:eastAsia="方正小标宋简体" w:cs="方正小标宋简体"/>
          <w:b w:val="0"/>
          <w:sz w:val="44"/>
          <w:szCs w:val="44"/>
        </w:rPr>
        <w:t>社会保险领域基层政务公开标准目录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95B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14:paraId="679E08C2">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noWrap w:val="0"/>
            <w:vAlign w:val="center"/>
          </w:tcPr>
          <w:p w14:paraId="562538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noWrap w:val="0"/>
            <w:vAlign w:val="center"/>
          </w:tcPr>
          <w:p w14:paraId="5F86E3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noWrap w:val="0"/>
            <w:vAlign w:val="center"/>
          </w:tcPr>
          <w:p w14:paraId="4D3D86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14:paraId="4D5A7A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noWrap w:val="0"/>
            <w:vAlign w:val="center"/>
          </w:tcPr>
          <w:p w14:paraId="599E9E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noWrap w:val="0"/>
            <w:vAlign w:val="center"/>
          </w:tcPr>
          <w:p w14:paraId="3C2EF9A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noWrap w:val="0"/>
            <w:vAlign w:val="center"/>
          </w:tcPr>
          <w:p w14:paraId="00E0D3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noWrap w:val="0"/>
            <w:vAlign w:val="center"/>
          </w:tcPr>
          <w:p w14:paraId="3141AD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14:paraId="53F23D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A90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14:paraId="6F461543">
            <w:pPr>
              <w:widowControl/>
              <w:jc w:val="left"/>
              <w:rPr>
                <w:rFonts w:ascii="Times New Roman" w:hAnsi="Times New Roman"/>
                <w:color w:val="000000"/>
                <w:kern w:val="0"/>
                <w:sz w:val="15"/>
                <w:szCs w:val="15"/>
              </w:rPr>
            </w:pPr>
          </w:p>
        </w:tc>
        <w:tc>
          <w:tcPr>
            <w:tcW w:w="720" w:type="dxa"/>
            <w:shd w:val="clear" w:color="auto" w:fill="auto"/>
            <w:noWrap w:val="0"/>
            <w:vAlign w:val="center"/>
          </w:tcPr>
          <w:p w14:paraId="3D17C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noWrap w:val="0"/>
            <w:vAlign w:val="center"/>
          </w:tcPr>
          <w:p w14:paraId="2D60F6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shd w:val="clear" w:color="auto" w:fill="auto"/>
            <w:noWrap w:val="0"/>
            <w:vAlign w:val="center"/>
          </w:tcPr>
          <w:p w14:paraId="330D5028">
            <w:pPr>
              <w:widowControl/>
              <w:rPr>
                <w:rFonts w:ascii="黑体" w:hAnsi="宋体" w:eastAsia="黑体" w:cs="宋体"/>
                <w:color w:val="000000"/>
                <w:kern w:val="0"/>
                <w:sz w:val="22"/>
              </w:rPr>
            </w:pPr>
          </w:p>
        </w:tc>
        <w:tc>
          <w:tcPr>
            <w:tcW w:w="2036" w:type="dxa"/>
            <w:vMerge w:val="continue"/>
            <w:shd w:val="clear" w:color="auto" w:fill="auto"/>
            <w:noWrap w:val="0"/>
            <w:vAlign w:val="center"/>
          </w:tcPr>
          <w:p w14:paraId="586313B2">
            <w:pPr>
              <w:widowControl/>
              <w:jc w:val="left"/>
              <w:rPr>
                <w:rFonts w:ascii="黑体" w:hAnsi="宋体" w:eastAsia="黑体" w:cs="宋体"/>
                <w:color w:val="000000"/>
                <w:kern w:val="0"/>
                <w:sz w:val="22"/>
              </w:rPr>
            </w:pPr>
          </w:p>
        </w:tc>
        <w:tc>
          <w:tcPr>
            <w:tcW w:w="1620" w:type="dxa"/>
            <w:vMerge w:val="continue"/>
            <w:shd w:val="clear" w:color="auto" w:fill="auto"/>
            <w:noWrap w:val="0"/>
            <w:vAlign w:val="center"/>
          </w:tcPr>
          <w:p w14:paraId="5A1B61A6">
            <w:pPr>
              <w:widowControl/>
              <w:jc w:val="left"/>
              <w:rPr>
                <w:rFonts w:ascii="黑体" w:hAnsi="宋体" w:eastAsia="黑体" w:cs="宋体"/>
                <w:color w:val="000000"/>
                <w:kern w:val="0"/>
                <w:sz w:val="22"/>
              </w:rPr>
            </w:pPr>
          </w:p>
        </w:tc>
        <w:tc>
          <w:tcPr>
            <w:tcW w:w="1024" w:type="dxa"/>
            <w:vMerge w:val="continue"/>
            <w:shd w:val="clear" w:color="auto" w:fill="auto"/>
            <w:noWrap w:val="0"/>
            <w:vAlign w:val="center"/>
          </w:tcPr>
          <w:p w14:paraId="01EACA41">
            <w:pPr>
              <w:widowControl/>
              <w:jc w:val="left"/>
              <w:rPr>
                <w:rFonts w:ascii="黑体" w:hAnsi="宋体" w:eastAsia="黑体" w:cs="宋体"/>
                <w:color w:val="000000"/>
                <w:kern w:val="0"/>
                <w:sz w:val="22"/>
              </w:rPr>
            </w:pPr>
          </w:p>
        </w:tc>
        <w:tc>
          <w:tcPr>
            <w:tcW w:w="1496" w:type="dxa"/>
            <w:vMerge w:val="continue"/>
            <w:shd w:val="clear" w:color="auto" w:fill="auto"/>
            <w:noWrap w:val="0"/>
            <w:vAlign w:val="center"/>
          </w:tcPr>
          <w:p w14:paraId="6F3FA6EC">
            <w:pPr>
              <w:widowControl/>
              <w:jc w:val="left"/>
              <w:rPr>
                <w:rFonts w:ascii="黑体" w:hAnsi="宋体" w:eastAsia="黑体" w:cs="宋体"/>
                <w:kern w:val="0"/>
                <w:sz w:val="22"/>
              </w:rPr>
            </w:pPr>
          </w:p>
        </w:tc>
        <w:tc>
          <w:tcPr>
            <w:tcW w:w="720" w:type="dxa"/>
            <w:shd w:val="clear" w:color="auto" w:fill="auto"/>
            <w:noWrap w:val="0"/>
            <w:vAlign w:val="center"/>
          </w:tcPr>
          <w:p w14:paraId="75A683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noWrap w:val="0"/>
            <w:vAlign w:val="center"/>
          </w:tcPr>
          <w:p w14:paraId="65F6A9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noWrap w:val="0"/>
            <w:vAlign w:val="center"/>
          </w:tcPr>
          <w:p w14:paraId="73FACE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14:paraId="55E355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14:paraId="2FA652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14:paraId="543432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0B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C1C99AF">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noWrap w:val="0"/>
            <w:vAlign w:val="center"/>
          </w:tcPr>
          <w:p w14:paraId="12B5CDE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noWrap w:val="0"/>
            <w:vAlign w:val="center"/>
          </w:tcPr>
          <w:p w14:paraId="3C7AE514">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shd w:val="clear" w:color="auto" w:fill="auto"/>
            <w:noWrap w:val="0"/>
            <w:vAlign w:val="center"/>
          </w:tcPr>
          <w:p w14:paraId="7F0BC97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2C4F9E3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shd w:val="clear" w:color="auto" w:fill="auto"/>
            <w:noWrap w:val="0"/>
            <w:vAlign w:val="center"/>
          </w:tcPr>
          <w:p w14:paraId="498CB65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0DF6BAB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1A1BAA6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8E7DCA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6C5F4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E515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1EB2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6F21F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30285F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2B27F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82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C2C36EF">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noWrap w:val="0"/>
            <w:vAlign w:val="center"/>
          </w:tcPr>
          <w:p w14:paraId="58B670A7">
            <w:pPr>
              <w:rPr>
                <w:rFonts w:ascii="仿宋_GB2312" w:hAnsi="宋体" w:eastAsia="仿宋_GB2312"/>
                <w:color w:val="000000"/>
                <w:sz w:val="18"/>
                <w:szCs w:val="18"/>
              </w:rPr>
            </w:pPr>
          </w:p>
        </w:tc>
        <w:tc>
          <w:tcPr>
            <w:tcW w:w="1080" w:type="dxa"/>
            <w:shd w:val="clear" w:color="auto" w:fill="auto"/>
            <w:noWrap w:val="0"/>
            <w:vAlign w:val="center"/>
          </w:tcPr>
          <w:p w14:paraId="05FE3084">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shd w:val="clear" w:color="auto" w:fill="auto"/>
            <w:noWrap w:val="0"/>
            <w:vAlign w:val="center"/>
          </w:tcPr>
          <w:p w14:paraId="3F469A5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40A5FF5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shd w:val="clear" w:color="auto" w:fill="auto"/>
            <w:noWrap w:val="0"/>
            <w:vAlign w:val="center"/>
          </w:tcPr>
          <w:p w14:paraId="748771F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057BA11A">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雷州市税务局、雷州市社会保险基金管理局</w:t>
            </w:r>
          </w:p>
        </w:tc>
        <w:tc>
          <w:tcPr>
            <w:tcW w:w="1496" w:type="dxa"/>
            <w:shd w:val="clear" w:color="auto" w:fill="auto"/>
            <w:noWrap w:val="0"/>
            <w:vAlign w:val="center"/>
          </w:tcPr>
          <w:p w14:paraId="111E872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58D6FB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744AA7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72044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77FB7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80CAA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BC9C3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6BEA3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35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F7D32B">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noWrap w:val="0"/>
            <w:vAlign w:val="center"/>
          </w:tcPr>
          <w:p w14:paraId="4CBCC8B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12629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noWrap w:val="0"/>
            <w:vAlign w:val="center"/>
          </w:tcPr>
          <w:p w14:paraId="562A087C">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shd w:val="clear" w:color="auto" w:fill="auto"/>
            <w:noWrap w:val="0"/>
            <w:vAlign w:val="center"/>
          </w:tcPr>
          <w:p w14:paraId="1E75322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7C9C96C8">
            <w:pPr>
              <w:rPr>
                <w:rFonts w:ascii="仿宋_GB2312" w:hAnsi="宋体" w:eastAsia="仿宋_GB2312"/>
                <w:color w:val="000000"/>
                <w:sz w:val="18"/>
                <w:szCs w:val="18"/>
              </w:rPr>
            </w:pPr>
            <w:bookmarkStart w:id="1" w:name="_GoBack"/>
            <w:bookmarkEnd w:id="1"/>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2B6E8ADD">
            <w:pPr>
              <w:rPr>
                <w:rFonts w:ascii="仿宋_GB2312" w:hAnsi="宋体" w:eastAsia="仿宋_GB2312"/>
                <w:color w:val="000000"/>
                <w:sz w:val="18"/>
                <w:szCs w:val="18"/>
              </w:rPr>
            </w:pPr>
          </w:p>
        </w:tc>
        <w:tc>
          <w:tcPr>
            <w:tcW w:w="1620" w:type="dxa"/>
            <w:vMerge w:val="restart"/>
            <w:shd w:val="clear" w:color="auto" w:fill="auto"/>
            <w:noWrap w:val="0"/>
            <w:vAlign w:val="center"/>
          </w:tcPr>
          <w:p w14:paraId="0E6C1AC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1E1853AC">
            <w:pPr>
              <w:rPr>
                <w:rFonts w:ascii="仿宋_GB2312" w:hAnsi="宋体" w:eastAsia="仿宋_GB2312"/>
                <w:color w:val="000000"/>
                <w:sz w:val="18"/>
                <w:szCs w:val="18"/>
              </w:rPr>
            </w:pPr>
          </w:p>
        </w:tc>
        <w:tc>
          <w:tcPr>
            <w:tcW w:w="1024" w:type="dxa"/>
            <w:vMerge w:val="restart"/>
            <w:shd w:val="clear" w:color="auto" w:fill="auto"/>
            <w:noWrap w:val="0"/>
            <w:vAlign w:val="center"/>
          </w:tcPr>
          <w:p w14:paraId="2DCCB9CC">
            <w:pPr>
              <w:rPr>
                <w:rFonts w:hint="default"/>
                <w:lang w:val="en-US" w:eastAsia="zh-CN"/>
              </w:rPr>
            </w:pPr>
            <w:r>
              <w:rPr>
                <w:rFonts w:hint="eastAsia" w:ascii="仿宋_GB2312" w:hAnsi="宋体" w:eastAsia="仿宋_GB2312"/>
                <w:color w:val="000000"/>
                <w:sz w:val="18"/>
                <w:szCs w:val="18"/>
                <w:lang w:val="en-US" w:eastAsia="zh-CN"/>
              </w:rPr>
              <w:t>雷州市税务局</w:t>
            </w:r>
          </w:p>
        </w:tc>
        <w:tc>
          <w:tcPr>
            <w:tcW w:w="1496" w:type="dxa"/>
            <w:vMerge w:val="restart"/>
            <w:shd w:val="clear" w:color="auto" w:fill="auto"/>
            <w:noWrap w:val="0"/>
            <w:vAlign w:val="center"/>
          </w:tcPr>
          <w:p w14:paraId="29A4B47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045F11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196CB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9F275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AD6A4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921E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92F6C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A9920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B3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A904D97">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noWrap w:val="0"/>
            <w:vAlign w:val="center"/>
          </w:tcPr>
          <w:p w14:paraId="5BECEC60">
            <w:pPr>
              <w:rPr>
                <w:rFonts w:ascii="仿宋_GB2312" w:hAnsi="宋体" w:eastAsia="仿宋_GB2312"/>
                <w:color w:val="000000"/>
                <w:sz w:val="18"/>
                <w:szCs w:val="18"/>
              </w:rPr>
            </w:pPr>
          </w:p>
        </w:tc>
        <w:tc>
          <w:tcPr>
            <w:tcW w:w="1080" w:type="dxa"/>
            <w:shd w:val="clear" w:color="auto" w:fill="auto"/>
            <w:noWrap w:val="0"/>
            <w:vAlign w:val="center"/>
          </w:tcPr>
          <w:p w14:paraId="6475823B">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shd w:val="clear" w:color="auto" w:fill="auto"/>
            <w:noWrap w:val="0"/>
            <w:vAlign w:val="center"/>
          </w:tcPr>
          <w:p w14:paraId="67F434E2">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7F11333C">
            <w:pPr>
              <w:rPr>
                <w:rFonts w:ascii="仿宋_GB2312" w:hAnsi="宋体" w:eastAsia="仿宋_GB2312"/>
                <w:color w:val="000000"/>
                <w:sz w:val="18"/>
                <w:szCs w:val="18"/>
              </w:rPr>
            </w:pPr>
          </w:p>
        </w:tc>
        <w:tc>
          <w:tcPr>
            <w:tcW w:w="1620" w:type="dxa"/>
            <w:vMerge w:val="continue"/>
            <w:shd w:val="clear" w:color="auto" w:fill="auto"/>
            <w:noWrap w:val="0"/>
            <w:vAlign w:val="center"/>
          </w:tcPr>
          <w:p w14:paraId="24FD313F">
            <w:pPr>
              <w:rPr>
                <w:rFonts w:ascii="仿宋_GB2312" w:hAnsi="宋体" w:eastAsia="仿宋_GB2312"/>
                <w:color w:val="000000"/>
                <w:sz w:val="18"/>
                <w:szCs w:val="18"/>
              </w:rPr>
            </w:pPr>
          </w:p>
        </w:tc>
        <w:tc>
          <w:tcPr>
            <w:tcW w:w="1024" w:type="dxa"/>
            <w:vMerge w:val="continue"/>
            <w:shd w:val="clear" w:color="auto" w:fill="auto"/>
            <w:noWrap w:val="0"/>
            <w:vAlign w:val="center"/>
          </w:tcPr>
          <w:p w14:paraId="5039268D">
            <w:pPr>
              <w:rPr>
                <w:rFonts w:ascii="仿宋_GB2312" w:hAnsi="宋体" w:eastAsia="仿宋_GB2312"/>
                <w:color w:val="000000"/>
                <w:sz w:val="18"/>
                <w:szCs w:val="18"/>
              </w:rPr>
            </w:pPr>
          </w:p>
        </w:tc>
        <w:tc>
          <w:tcPr>
            <w:tcW w:w="1496" w:type="dxa"/>
            <w:vMerge w:val="continue"/>
            <w:shd w:val="clear" w:color="auto" w:fill="auto"/>
            <w:noWrap w:val="0"/>
            <w:vAlign w:val="center"/>
          </w:tcPr>
          <w:p w14:paraId="61C7A08C">
            <w:pPr>
              <w:rPr>
                <w:rFonts w:ascii="仿宋_GB2312" w:hAnsi="宋体" w:eastAsia="仿宋_GB2312"/>
                <w:color w:val="000000"/>
                <w:sz w:val="18"/>
                <w:szCs w:val="18"/>
              </w:rPr>
            </w:pPr>
          </w:p>
        </w:tc>
        <w:tc>
          <w:tcPr>
            <w:tcW w:w="720" w:type="dxa"/>
            <w:shd w:val="clear" w:color="auto" w:fill="auto"/>
            <w:noWrap w:val="0"/>
            <w:vAlign w:val="center"/>
          </w:tcPr>
          <w:p w14:paraId="582CD5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944A2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6727F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DB827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CD5F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43E2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7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BB45739">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noWrap w:val="0"/>
            <w:vAlign w:val="center"/>
          </w:tcPr>
          <w:p w14:paraId="00366299">
            <w:pPr>
              <w:rPr>
                <w:rFonts w:ascii="仿宋_GB2312" w:hAnsi="宋体" w:eastAsia="仿宋_GB2312"/>
                <w:color w:val="000000"/>
                <w:sz w:val="18"/>
                <w:szCs w:val="18"/>
              </w:rPr>
            </w:pPr>
          </w:p>
        </w:tc>
        <w:tc>
          <w:tcPr>
            <w:tcW w:w="1080" w:type="dxa"/>
            <w:shd w:val="clear" w:color="auto" w:fill="auto"/>
            <w:noWrap w:val="0"/>
            <w:vAlign w:val="center"/>
          </w:tcPr>
          <w:p w14:paraId="1CE2B58D">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shd w:val="clear" w:color="auto" w:fill="auto"/>
            <w:noWrap w:val="0"/>
            <w:vAlign w:val="center"/>
          </w:tcPr>
          <w:p w14:paraId="3BA21764">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335F9B8">
            <w:pPr>
              <w:rPr>
                <w:rFonts w:ascii="仿宋_GB2312" w:hAnsi="宋体" w:eastAsia="仿宋_GB2312"/>
                <w:color w:val="000000"/>
                <w:sz w:val="18"/>
                <w:szCs w:val="18"/>
              </w:rPr>
            </w:pPr>
          </w:p>
        </w:tc>
        <w:tc>
          <w:tcPr>
            <w:tcW w:w="1620" w:type="dxa"/>
            <w:vMerge w:val="continue"/>
            <w:shd w:val="clear" w:color="auto" w:fill="auto"/>
            <w:noWrap w:val="0"/>
            <w:vAlign w:val="center"/>
          </w:tcPr>
          <w:p w14:paraId="392A03E9">
            <w:pPr>
              <w:rPr>
                <w:rFonts w:ascii="仿宋_GB2312" w:hAnsi="宋体" w:eastAsia="仿宋_GB2312"/>
                <w:color w:val="000000"/>
                <w:sz w:val="18"/>
                <w:szCs w:val="18"/>
              </w:rPr>
            </w:pPr>
          </w:p>
        </w:tc>
        <w:tc>
          <w:tcPr>
            <w:tcW w:w="1024" w:type="dxa"/>
            <w:shd w:val="clear" w:color="auto" w:fill="auto"/>
            <w:noWrap w:val="0"/>
            <w:vAlign w:val="center"/>
          </w:tcPr>
          <w:p w14:paraId="34A1F668">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4927EAD1">
            <w:pPr>
              <w:rPr>
                <w:rFonts w:ascii="仿宋_GB2312" w:hAnsi="宋体" w:eastAsia="仿宋_GB2312"/>
                <w:color w:val="000000"/>
                <w:sz w:val="18"/>
                <w:szCs w:val="18"/>
              </w:rPr>
            </w:pPr>
          </w:p>
        </w:tc>
        <w:tc>
          <w:tcPr>
            <w:tcW w:w="720" w:type="dxa"/>
            <w:shd w:val="clear" w:color="auto" w:fill="auto"/>
            <w:noWrap w:val="0"/>
            <w:vAlign w:val="center"/>
          </w:tcPr>
          <w:p w14:paraId="7B7C9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10F7D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8261F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289E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4452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B171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A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E34506C">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noWrap w:val="0"/>
            <w:vAlign w:val="center"/>
          </w:tcPr>
          <w:p w14:paraId="32FEF3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noWrap w:val="0"/>
            <w:vAlign w:val="center"/>
          </w:tcPr>
          <w:p w14:paraId="11E71263">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shd w:val="clear" w:color="auto" w:fill="auto"/>
            <w:noWrap w:val="0"/>
            <w:vAlign w:val="center"/>
          </w:tcPr>
          <w:p w14:paraId="082EEB2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62CB2BC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shd w:val="clear" w:color="auto" w:fill="auto"/>
            <w:noWrap w:val="0"/>
            <w:vAlign w:val="center"/>
          </w:tcPr>
          <w:p w14:paraId="4391CBA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571A4218">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雷州市税务局（企业职工）、雷州市社会保险基金管理局（机关单位职工）</w:t>
            </w:r>
          </w:p>
        </w:tc>
        <w:tc>
          <w:tcPr>
            <w:tcW w:w="1496" w:type="dxa"/>
            <w:vMerge w:val="restart"/>
            <w:shd w:val="clear" w:color="auto" w:fill="auto"/>
            <w:noWrap w:val="0"/>
            <w:vAlign w:val="center"/>
          </w:tcPr>
          <w:p w14:paraId="0D75011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999AF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70606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4B0D1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6681E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FB31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8574F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9B9DF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C4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BEB7D19">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noWrap w:val="0"/>
            <w:vAlign w:val="center"/>
          </w:tcPr>
          <w:p w14:paraId="5CC5B9C5">
            <w:pPr>
              <w:rPr>
                <w:rFonts w:ascii="仿宋_GB2312" w:hAnsi="宋体" w:eastAsia="仿宋_GB2312"/>
                <w:color w:val="000000"/>
                <w:sz w:val="18"/>
                <w:szCs w:val="18"/>
              </w:rPr>
            </w:pPr>
          </w:p>
        </w:tc>
        <w:tc>
          <w:tcPr>
            <w:tcW w:w="1080" w:type="dxa"/>
            <w:shd w:val="clear" w:color="auto" w:fill="auto"/>
            <w:noWrap w:val="0"/>
            <w:vAlign w:val="center"/>
          </w:tcPr>
          <w:p w14:paraId="2A52D279">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shd w:val="clear" w:color="auto" w:fill="auto"/>
            <w:noWrap w:val="0"/>
            <w:vAlign w:val="center"/>
          </w:tcPr>
          <w:p w14:paraId="409B73DE">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4AA915C">
            <w:pPr>
              <w:rPr>
                <w:rFonts w:ascii="仿宋_GB2312" w:hAnsi="宋体" w:eastAsia="仿宋_GB2312"/>
                <w:color w:val="000000"/>
                <w:sz w:val="18"/>
                <w:szCs w:val="18"/>
              </w:rPr>
            </w:pPr>
          </w:p>
        </w:tc>
        <w:tc>
          <w:tcPr>
            <w:tcW w:w="1620" w:type="dxa"/>
            <w:vMerge w:val="continue"/>
            <w:shd w:val="clear" w:color="auto" w:fill="auto"/>
            <w:noWrap w:val="0"/>
            <w:vAlign w:val="center"/>
          </w:tcPr>
          <w:p w14:paraId="7157EFE1">
            <w:pPr>
              <w:rPr>
                <w:rFonts w:ascii="仿宋_GB2312" w:hAnsi="宋体" w:eastAsia="仿宋_GB2312"/>
                <w:color w:val="000000"/>
                <w:sz w:val="18"/>
                <w:szCs w:val="18"/>
              </w:rPr>
            </w:pPr>
          </w:p>
        </w:tc>
        <w:tc>
          <w:tcPr>
            <w:tcW w:w="1024" w:type="dxa"/>
            <w:vMerge w:val="continue"/>
            <w:shd w:val="clear" w:color="auto" w:fill="auto"/>
            <w:noWrap w:val="0"/>
            <w:vAlign w:val="center"/>
          </w:tcPr>
          <w:p w14:paraId="5B59D1D6">
            <w:pPr>
              <w:rPr>
                <w:rFonts w:ascii="仿宋_GB2312" w:hAnsi="宋体" w:eastAsia="仿宋_GB2312"/>
                <w:color w:val="000000"/>
                <w:sz w:val="18"/>
                <w:szCs w:val="18"/>
              </w:rPr>
            </w:pPr>
          </w:p>
        </w:tc>
        <w:tc>
          <w:tcPr>
            <w:tcW w:w="1496" w:type="dxa"/>
            <w:vMerge w:val="continue"/>
            <w:shd w:val="clear" w:color="auto" w:fill="auto"/>
            <w:noWrap w:val="0"/>
            <w:vAlign w:val="center"/>
          </w:tcPr>
          <w:p w14:paraId="23BC718E">
            <w:pPr>
              <w:rPr>
                <w:rFonts w:ascii="仿宋_GB2312" w:hAnsi="宋体" w:eastAsia="仿宋_GB2312"/>
                <w:color w:val="000000"/>
                <w:sz w:val="18"/>
                <w:szCs w:val="18"/>
              </w:rPr>
            </w:pPr>
          </w:p>
        </w:tc>
        <w:tc>
          <w:tcPr>
            <w:tcW w:w="720" w:type="dxa"/>
            <w:shd w:val="clear" w:color="auto" w:fill="auto"/>
            <w:noWrap w:val="0"/>
            <w:vAlign w:val="center"/>
          </w:tcPr>
          <w:p w14:paraId="60ED1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59C3C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B8BE0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E490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7D5DB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42C7C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40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F100777">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shd w:val="clear" w:color="auto" w:fill="auto"/>
            <w:noWrap w:val="0"/>
            <w:vAlign w:val="center"/>
          </w:tcPr>
          <w:p w14:paraId="71E6233C">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noWrap w:val="0"/>
            <w:vAlign w:val="center"/>
          </w:tcPr>
          <w:p w14:paraId="529AB439">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shd w:val="clear" w:color="auto" w:fill="auto"/>
            <w:noWrap w:val="0"/>
            <w:vAlign w:val="center"/>
          </w:tcPr>
          <w:p w14:paraId="0E39F7C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5A4C46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6912201C">
            <w:pPr>
              <w:rPr>
                <w:rFonts w:ascii="仿宋_GB2312" w:hAnsi="宋体" w:eastAsia="仿宋_GB2312"/>
                <w:color w:val="000000"/>
                <w:sz w:val="18"/>
                <w:szCs w:val="18"/>
              </w:rPr>
            </w:pPr>
          </w:p>
        </w:tc>
        <w:tc>
          <w:tcPr>
            <w:tcW w:w="1620" w:type="dxa"/>
            <w:vMerge w:val="restart"/>
            <w:shd w:val="clear" w:color="auto" w:fill="auto"/>
            <w:noWrap w:val="0"/>
            <w:vAlign w:val="center"/>
          </w:tcPr>
          <w:p w14:paraId="081C1F8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BB4E614">
            <w:pPr>
              <w:rPr>
                <w:rFonts w:ascii="仿宋_GB2312" w:hAnsi="宋体" w:eastAsia="仿宋_GB2312"/>
                <w:color w:val="000000"/>
                <w:sz w:val="18"/>
                <w:szCs w:val="18"/>
              </w:rPr>
            </w:pPr>
          </w:p>
        </w:tc>
        <w:tc>
          <w:tcPr>
            <w:tcW w:w="1024" w:type="dxa"/>
            <w:vMerge w:val="restart"/>
            <w:shd w:val="clear" w:color="auto" w:fill="auto"/>
            <w:noWrap w:val="0"/>
            <w:vAlign w:val="center"/>
          </w:tcPr>
          <w:p w14:paraId="2CF503E2">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115A4D3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531A6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14:paraId="26529668">
            <w:pPr>
              <w:rPr>
                <w:rFonts w:ascii="仿宋_GB2312" w:hAnsi="宋体" w:eastAsia="仿宋_GB2312"/>
                <w:color w:val="000000"/>
                <w:sz w:val="18"/>
                <w:szCs w:val="18"/>
              </w:rPr>
            </w:pPr>
          </w:p>
        </w:tc>
        <w:tc>
          <w:tcPr>
            <w:tcW w:w="720" w:type="dxa"/>
            <w:shd w:val="clear" w:color="auto" w:fill="auto"/>
            <w:noWrap w:val="0"/>
            <w:vAlign w:val="center"/>
          </w:tcPr>
          <w:p w14:paraId="43EE8C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A870A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F5DE4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780B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571D1A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B32F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5E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346053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shd w:val="clear" w:color="auto" w:fill="auto"/>
            <w:noWrap w:val="0"/>
            <w:vAlign w:val="center"/>
          </w:tcPr>
          <w:p w14:paraId="36D9DA40">
            <w:pPr>
              <w:rPr>
                <w:rFonts w:ascii="仿宋_GB2312" w:hAnsi="宋体" w:eastAsia="仿宋_GB2312"/>
                <w:color w:val="000000"/>
                <w:sz w:val="18"/>
                <w:szCs w:val="18"/>
              </w:rPr>
            </w:pPr>
          </w:p>
        </w:tc>
        <w:tc>
          <w:tcPr>
            <w:tcW w:w="1080" w:type="dxa"/>
            <w:shd w:val="clear" w:color="auto" w:fill="auto"/>
            <w:noWrap w:val="0"/>
            <w:vAlign w:val="center"/>
          </w:tcPr>
          <w:p w14:paraId="3732EE23">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shd w:val="clear" w:color="auto" w:fill="auto"/>
            <w:noWrap w:val="0"/>
            <w:vAlign w:val="center"/>
          </w:tcPr>
          <w:p w14:paraId="638DDD75">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67AA7A78">
            <w:pPr>
              <w:rPr>
                <w:rFonts w:ascii="仿宋_GB2312" w:hAnsi="宋体" w:eastAsia="仿宋_GB2312"/>
                <w:color w:val="000000"/>
                <w:sz w:val="18"/>
                <w:szCs w:val="18"/>
              </w:rPr>
            </w:pPr>
          </w:p>
        </w:tc>
        <w:tc>
          <w:tcPr>
            <w:tcW w:w="1620" w:type="dxa"/>
            <w:vMerge w:val="continue"/>
            <w:shd w:val="clear" w:color="auto" w:fill="auto"/>
            <w:noWrap w:val="0"/>
            <w:vAlign w:val="center"/>
          </w:tcPr>
          <w:p w14:paraId="5929A8A6">
            <w:pPr>
              <w:rPr>
                <w:rFonts w:ascii="仿宋_GB2312" w:hAnsi="宋体" w:eastAsia="仿宋_GB2312"/>
                <w:color w:val="000000"/>
                <w:sz w:val="18"/>
                <w:szCs w:val="18"/>
              </w:rPr>
            </w:pPr>
          </w:p>
        </w:tc>
        <w:tc>
          <w:tcPr>
            <w:tcW w:w="1024" w:type="dxa"/>
            <w:vMerge w:val="continue"/>
            <w:shd w:val="clear" w:color="auto" w:fill="auto"/>
            <w:noWrap w:val="0"/>
            <w:vAlign w:val="center"/>
          </w:tcPr>
          <w:p w14:paraId="5CC30234">
            <w:pPr>
              <w:rPr>
                <w:rFonts w:ascii="仿宋_GB2312" w:hAnsi="宋体" w:eastAsia="仿宋_GB2312"/>
                <w:color w:val="000000"/>
                <w:sz w:val="18"/>
                <w:szCs w:val="18"/>
              </w:rPr>
            </w:pPr>
          </w:p>
        </w:tc>
        <w:tc>
          <w:tcPr>
            <w:tcW w:w="1496" w:type="dxa"/>
            <w:vMerge w:val="continue"/>
            <w:shd w:val="clear" w:color="auto" w:fill="auto"/>
            <w:noWrap w:val="0"/>
            <w:vAlign w:val="center"/>
          </w:tcPr>
          <w:p w14:paraId="599BBD03">
            <w:pPr>
              <w:rPr>
                <w:rFonts w:ascii="仿宋_GB2312" w:hAnsi="宋体" w:eastAsia="仿宋_GB2312"/>
                <w:color w:val="000000"/>
                <w:sz w:val="18"/>
                <w:szCs w:val="18"/>
              </w:rPr>
            </w:pPr>
          </w:p>
        </w:tc>
        <w:tc>
          <w:tcPr>
            <w:tcW w:w="720" w:type="dxa"/>
            <w:shd w:val="clear" w:color="auto" w:fill="auto"/>
            <w:noWrap w:val="0"/>
            <w:vAlign w:val="center"/>
          </w:tcPr>
          <w:p w14:paraId="18308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AD1C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9478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4ACF7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E622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ACD6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67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8540B11">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shd w:val="clear" w:color="auto" w:fill="auto"/>
            <w:noWrap w:val="0"/>
            <w:vAlign w:val="center"/>
          </w:tcPr>
          <w:p w14:paraId="5405C207">
            <w:pPr>
              <w:rPr>
                <w:rFonts w:ascii="仿宋_GB2312" w:hAnsi="宋体" w:eastAsia="仿宋_GB2312"/>
                <w:color w:val="000000"/>
                <w:sz w:val="18"/>
                <w:szCs w:val="18"/>
              </w:rPr>
            </w:pPr>
          </w:p>
        </w:tc>
        <w:tc>
          <w:tcPr>
            <w:tcW w:w="1080" w:type="dxa"/>
            <w:shd w:val="clear" w:color="auto" w:fill="auto"/>
            <w:noWrap w:val="0"/>
            <w:vAlign w:val="center"/>
          </w:tcPr>
          <w:p w14:paraId="37842C5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shd w:val="clear" w:color="auto" w:fill="auto"/>
            <w:noWrap w:val="0"/>
            <w:vAlign w:val="center"/>
          </w:tcPr>
          <w:p w14:paraId="57A7F855">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C4EB8BA">
            <w:pPr>
              <w:rPr>
                <w:rFonts w:ascii="仿宋_GB2312" w:hAnsi="宋体" w:eastAsia="仿宋_GB2312"/>
                <w:color w:val="000000"/>
                <w:sz w:val="18"/>
                <w:szCs w:val="18"/>
              </w:rPr>
            </w:pPr>
          </w:p>
        </w:tc>
        <w:tc>
          <w:tcPr>
            <w:tcW w:w="1620" w:type="dxa"/>
            <w:vMerge w:val="continue"/>
            <w:shd w:val="clear" w:color="auto" w:fill="auto"/>
            <w:noWrap w:val="0"/>
            <w:vAlign w:val="center"/>
          </w:tcPr>
          <w:p w14:paraId="1DA4593B">
            <w:pPr>
              <w:rPr>
                <w:rFonts w:ascii="仿宋_GB2312" w:hAnsi="宋体" w:eastAsia="仿宋_GB2312"/>
                <w:color w:val="000000"/>
                <w:sz w:val="18"/>
                <w:szCs w:val="18"/>
              </w:rPr>
            </w:pPr>
          </w:p>
        </w:tc>
        <w:tc>
          <w:tcPr>
            <w:tcW w:w="1024" w:type="dxa"/>
            <w:vMerge w:val="continue"/>
            <w:shd w:val="clear" w:color="auto" w:fill="auto"/>
            <w:noWrap w:val="0"/>
            <w:vAlign w:val="center"/>
          </w:tcPr>
          <w:p w14:paraId="396DBA5E">
            <w:pPr>
              <w:rPr>
                <w:rFonts w:ascii="仿宋_GB2312" w:hAnsi="宋体" w:eastAsia="仿宋_GB2312"/>
                <w:color w:val="000000"/>
                <w:sz w:val="18"/>
                <w:szCs w:val="18"/>
              </w:rPr>
            </w:pPr>
          </w:p>
        </w:tc>
        <w:tc>
          <w:tcPr>
            <w:tcW w:w="1496" w:type="dxa"/>
            <w:vMerge w:val="continue"/>
            <w:shd w:val="clear" w:color="auto" w:fill="auto"/>
            <w:noWrap w:val="0"/>
            <w:vAlign w:val="center"/>
          </w:tcPr>
          <w:p w14:paraId="5E781D51">
            <w:pPr>
              <w:rPr>
                <w:rFonts w:ascii="仿宋_GB2312" w:hAnsi="宋体" w:eastAsia="仿宋_GB2312"/>
                <w:color w:val="000000"/>
                <w:sz w:val="18"/>
                <w:szCs w:val="18"/>
              </w:rPr>
            </w:pPr>
          </w:p>
        </w:tc>
        <w:tc>
          <w:tcPr>
            <w:tcW w:w="720" w:type="dxa"/>
            <w:shd w:val="clear" w:color="auto" w:fill="auto"/>
            <w:noWrap w:val="0"/>
            <w:vAlign w:val="center"/>
          </w:tcPr>
          <w:p w14:paraId="541E45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059C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D9FC2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03BF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88BD5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D444D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78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C6E7F64">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noWrap w:val="0"/>
            <w:vAlign w:val="center"/>
          </w:tcPr>
          <w:p w14:paraId="5E4F6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noWrap w:val="0"/>
            <w:vAlign w:val="center"/>
          </w:tcPr>
          <w:p w14:paraId="5DB7A9C9">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shd w:val="clear" w:color="auto" w:fill="auto"/>
            <w:noWrap w:val="0"/>
            <w:vAlign w:val="center"/>
          </w:tcPr>
          <w:p w14:paraId="367CEB4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075F192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shd w:val="clear" w:color="auto" w:fill="auto"/>
            <w:noWrap w:val="0"/>
            <w:vAlign w:val="center"/>
          </w:tcPr>
          <w:p w14:paraId="6B1144F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01DE49AD">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雷州市税务局（企业职工）、雷州市社会保险基金管理局（机关单位职工）</w:t>
            </w:r>
          </w:p>
        </w:tc>
        <w:tc>
          <w:tcPr>
            <w:tcW w:w="1496" w:type="dxa"/>
            <w:shd w:val="clear" w:color="auto" w:fill="auto"/>
            <w:noWrap w:val="0"/>
            <w:vAlign w:val="center"/>
          </w:tcPr>
          <w:p w14:paraId="0C3ACBB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2C5573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1FE28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0FB9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6A825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C6578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EE91A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45F6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8F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5A665E">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shd w:val="clear" w:color="auto" w:fill="auto"/>
            <w:noWrap w:val="0"/>
            <w:vAlign w:val="center"/>
          </w:tcPr>
          <w:p w14:paraId="3065E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noWrap w:val="0"/>
            <w:vAlign w:val="center"/>
          </w:tcPr>
          <w:p w14:paraId="797501B5">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shd w:val="clear" w:color="auto" w:fill="auto"/>
            <w:noWrap w:val="0"/>
            <w:vAlign w:val="center"/>
          </w:tcPr>
          <w:p w14:paraId="26549E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6215D56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038041F4">
            <w:pPr>
              <w:rPr>
                <w:rFonts w:ascii="仿宋_GB2312" w:hAnsi="宋体" w:eastAsia="仿宋_GB2312"/>
                <w:color w:val="000000"/>
                <w:sz w:val="18"/>
                <w:szCs w:val="18"/>
              </w:rPr>
            </w:pPr>
          </w:p>
        </w:tc>
        <w:tc>
          <w:tcPr>
            <w:tcW w:w="1620" w:type="dxa"/>
            <w:vMerge w:val="restart"/>
            <w:shd w:val="clear" w:color="auto" w:fill="auto"/>
            <w:noWrap w:val="0"/>
            <w:vAlign w:val="center"/>
          </w:tcPr>
          <w:p w14:paraId="1B5AB6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046266C">
            <w:pPr>
              <w:rPr>
                <w:rFonts w:ascii="仿宋_GB2312" w:hAnsi="宋体" w:eastAsia="仿宋_GB2312"/>
                <w:color w:val="000000"/>
                <w:sz w:val="18"/>
                <w:szCs w:val="18"/>
              </w:rPr>
            </w:pPr>
          </w:p>
        </w:tc>
        <w:tc>
          <w:tcPr>
            <w:tcW w:w="1024" w:type="dxa"/>
            <w:shd w:val="clear" w:color="auto" w:fill="auto"/>
            <w:noWrap w:val="0"/>
            <w:vAlign w:val="center"/>
          </w:tcPr>
          <w:p w14:paraId="1C483A28">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雷州市税务局（企业职工）、雷州市社会保险基金管理局（机关单位职工）</w:t>
            </w:r>
          </w:p>
        </w:tc>
        <w:tc>
          <w:tcPr>
            <w:tcW w:w="1496" w:type="dxa"/>
            <w:vMerge w:val="restart"/>
            <w:shd w:val="clear" w:color="auto" w:fill="auto"/>
            <w:noWrap w:val="0"/>
            <w:vAlign w:val="center"/>
          </w:tcPr>
          <w:p w14:paraId="2056541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083ABA">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29D96C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72F6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C547A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8A118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C8CD3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08514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9E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E0E783D">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shd w:val="clear" w:color="auto" w:fill="auto"/>
            <w:noWrap w:val="0"/>
            <w:vAlign w:val="center"/>
          </w:tcPr>
          <w:p w14:paraId="7CCAE21F">
            <w:pPr>
              <w:jc w:val="center"/>
              <w:rPr>
                <w:rFonts w:ascii="仿宋_GB2312" w:hAnsi="宋体" w:eastAsia="仿宋_GB2312"/>
                <w:color w:val="000000"/>
                <w:sz w:val="18"/>
                <w:szCs w:val="18"/>
              </w:rPr>
            </w:pPr>
          </w:p>
        </w:tc>
        <w:tc>
          <w:tcPr>
            <w:tcW w:w="1080" w:type="dxa"/>
            <w:shd w:val="clear" w:color="auto" w:fill="auto"/>
            <w:noWrap w:val="0"/>
            <w:vAlign w:val="center"/>
          </w:tcPr>
          <w:p w14:paraId="753B734F">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shd w:val="clear" w:color="auto" w:fill="auto"/>
            <w:noWrap w:val="0"/>
            <w:vAlign w:val="center"/>
          </w:tcPr>
          <w:p w14:paraId="46F7E120">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EBD48DE">
            <w:pPr>
              <w:rPr>
                <w:rFonts w:ascii="仿宋_GB2312" w:hAnsi="宋体" w:eastAsia="仿宋_GB2312"/>
                <w:color w:val="000000"/>
                <w:sz w:val="18"/>
                <w:szCs w:val="18"/>
              </w:rPr>
            </w:pPr>
          </w:p>
        </w:tc>
        <w:tc>
          <w:tcPr>
            <w:tcW w:w="1620" w:type="dxa"/>
            <w:vMerge w:val="continue"/>
            <w:shd w:val="clear" w:color="auto" w:fill="auto"/>
            <w:noWrap w:val="0"/>
            <w:vAlign w:val="center"/>
          </w:tcPr>
          <w:p w14:paraId="3899AA80">
            <w:pPr>
              <w:rPr>
                <w:rFonts w:ascii="仿宋_GB2312" w:hAnsi="宋体" w:eastAsia="仿宋_GB2312"/>
                <w:color w:val="000000"/>
                <w:sz w:val="18"/>
                <w:szCs w:val="18"/>
              </w:rPr>
            </w:pPr>
          </w:p>
        </w:tc>
        <w:tc>
          <w:tcPr>
            <w:tcW w:w="1024" w:type="dxa"/>
            <w:shd w:val="clear" w:color="auto" w:fill="auto"/>
            <w:noWrap w:val="0"/>
            <w:vAlign w:val="center"/>
          </w:tcPr>
          <w:p w14:paraId="4269D4C3">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雷州市税务局（企业职工）、雷州市社会保险基金管理局（机关单位职工）</w:t>
            </w:r>
          </w:p>
        </w:tc>
        <w:tc>
          <w:tcPr>
            <w:tcW w:w="1496" w:type="dxa"/>
            <w:vMerge w:val="continue"/>
            <w:shd w:val="clear" w:color="auto" w:fill="auto"/>
            <w:noWrap w:val="0"/>
            <w:vAlign w:val="center"/>
          </w:tcPr>
          <w:p w14:paraId="68652235">
            <w:pPr>
              <w:rPr>
                <w:rFonts w:ascii="仿宋_GB2312" w:hAnsi="宋体" w:eastAsia="仿宋_GB2312"/>
                <w:color w:val="000000"/>
                <w:sz w:val="18"/>
                <w:szCs w:val="18"/>
              </w:rPr>
            </w:pPr>
          </w:p>
        </w:tc>
        <w:tc>
          <w:tcPr>
            <w:tcW w:w="720" w:type="dxa"/>
            <w:shd w:val="clear" w:color="auto" w:fill="auto"/>
            <w:noWrap w:val="0"/>
            <w:vAlign w:val="center"/>
          </w:tcPr>
          <w:p w14:paraId="0029A4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2685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DFE7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0B21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33BF3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0F7B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A8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540" w:type="dxa"/>
            <w:shd w:val="clear" w:color="auto" w:fill="auto"/>
            <w:noWrap w:val="0"/>
            <w:vAlign w:val="center"/>
          </w:tcPr>
          <w:p w14:paraId="5FB1FDB9">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shd w:val="clear" w:color="auto" w:fill="auto"/>
            <w:noWrap w:val="0"/>
            <w:vAlign w:val="center"/>
          </w:tcPr>
          <w:p w14:paraId="3C860F0E">
            <w:pPr>
              <w:rPr>
                <w:rFonts w:ascii="仿宋_GB2312" w:hAnsi="宋体" w:eastAsia="仿宋_GB2312"/>
                <w:color w:val="000000"/>
                <w:sz w:val="18"/>
                <w:szCs w:val="18"/>
              </w:rPr>
            </w:pPr>
          </w:p>
        </w:tc>
        <w:tc>
          <w:tcPr>
            <w:tcW w:w="1080" w:type="dxa"/>
            <w:shd w:val="clear" w:color="auto" w:fill="auto"/>
            <w:noWrap w:val="0"/>
            <w:vAlign w:val="center"/>
          </w:tcPr>
          <w:p w14:paraId="0FEBE004">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shd w:val="clear" w:color="auto" w:fill="auto"/>
            <w:noWrap w:val="0"/>
            <w:vAlign w:val="center"/>
          </w:tcPr>
          <w:p w14:paraId="2A2CEC8D">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7AF7241">
            <w:pPr>
              <w:rPr>
                <w:rFonts w:ascii="仿宋_GB2312" w:hAnsi="宋体" w:eastAsia="仿宋_GB2312"/>
                <w:color w:val="000000"/>
                <w:sz w:val="18"/>
                <w:szCs w:val="18"/>
              </w:rPr>
            </w:pPr>
          </w:p>
        </w:tc>
        <w:tc>
          <w:tcPr>
            <w:tcW w:w="1620" w:type="dxa"/>
            <w:vMerge w:val="continue"/>
            <w:shd w:val="clear" w:color="auto" w:fill="auto"/>
            <w:noWrap w:val="0"/>
            <w:vAlign w:val="center"/>
          </w:tcPr>
          <w:p w14:paraId="078F0D92">
            <w:pPr>
              <w:rPr>
                <w:rFonts w:ascii="仿宋_GB2312" w:hAnsi="宋体" w:eastAsia="仿宋_GB2312"/>
                <w:color w:val="000000"/>
                <w:sz w:val="18"/>
                <w:szCs w:val="18"/>
              </w:rPr>
            </w:pPr>
          </w:p>
        </w:tc>
        <w:tc>
          <w:tcPr>
            <w:tcW w:w="1024" w:type="dxa"/>
            <w:shd w:val="clear" w:color="auto" w:fill="auto"/>
            <w:noWrap w:val="0"/>
            <w:vAlign w:val="center"/>
          </w:tcPr>
          <w:p w14:paraId="46EC62F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4D96364E">
            <w:pPr>
              <w:rPr>
                <w:rFonts w:ascii="仿宋_GB2312" w:hAnsi="宋体" w:eastAsia="仿宋_GB2312"/>
                <w:color w:val="000000"/>
                <w:sz w:val="18"/>
                <w:szCs w:val="18"/>
              </w:rPr>
            </w:pPr>
          </w:p>
        </w:tc>
        <w:tc>
          <w:tcPr>
            <w:tcW w:w="720" w:type="dxa"/>
            <w:shd w:val="clear" w:color="auto" w:fill="auto"/>
            <w:noWrap w:val="0"/>
            <w:vAlign w:val="center"/>
          </w:tcPr>
          <w:p w14:paraId="42DF6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C7B8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C5800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E7F1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0B09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394E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C2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CBEEA13">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shd w:val="clear" w:color="auto" w:fill="auto"/>
            <w:noWrap w:val="0"/>
            <w:vAlign w:val="center"/>
          </w:tcPr>
          <w:p w14:paraId="300C73C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noWrap w:val="0"/>
            <w:vAlign w:val="center"/>
          </w:tcPr>
          <w:p w14:paraId="448DBDAF">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shd w:val="clear" w:color="auto" w:fill="auto"/>
            <w:noWrap w:val="0"/>
            <w:vAlign w:val="center"/>
          </w:tcPr>
          <w:p w14:paraId="6A0AA88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2672D2B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shd w:val="clear" w:color="auto" w:fill="auto"/>
            <w:noWrap w:val="0"/>
            <w:vAlign w:val="center"/>
          </w:tcPr>
          <w:p w14:paraId="29695CA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346F0E47">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48C2137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2DFACC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29063A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4E3BE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8F89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53500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83CE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FDC5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D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EF639FB">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noWrap w:val="0"/>
            <w:vAlign w:val="center"/>
          </w:tcPr>
          <w:p w14:paraId="41CA9FAC">
            <w:pPr>
              <w:rPr>
                <w:rFonts w:ascii="仿宋_GB2312" w:hAnsi="宋体" w:eastAsia="仿宋_GB2312"/>
                <w:color w:val="000000"/>
                <w:sz w:val="18"/>
                <w:szCs w:val="18"/>
              </w:rPr>
            </w:pPr>
          </w:p>
        </w:tc>
        <w:tc>
          <w:tcPr>
            <w:tcW w:w="1080" w:type="dxa"/>
            <w:shd w:val="clear" w:color="auto" w:fill="auto"/>
            <w:noWrap w:val="0"/>
            <w:vAlign w:val="center"/>
          </w:tcPr>
          <w:p w14:paraId="2E2BA21D">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shd w:val="clear" w:color="auto" w:fill="auto"/>
            <w:noWrap w:val="0"/>
            <w:vAlign w:val="center"/>
          </w:tcPr>
          <w:p w14:paraId="1BE1EBE9">
            <w:pPr>
              <w:rPr>
                <w:rFonts w:ascii="仿宋_GB2312" w:hAnsi="宋体" w:eastAsia="仿宋_GB2312"/>
                <w:color w:val="000000"/>
                <w:sz w:val="18"/>
                <w:szCs w:val="18"/>
              </w:rPr>
            </w:pPr>
          </w:p>
        </w:tc>
        <w:tc>
          <w:tcPr>
            <w:tcW w:w="2036" w:type="dxa"/>
            <w:vMerge w:val="continue"/>
            <w:shd w:val="clear" w:color="auto" w:fill="auto"/>
            <w:noWrap w:val="0"/>
            <w:vAlign w:val="center"/>
          </w:tcPr>
          <w:p w14:paraId="2D753A46">
            <w:pPr>
              <w:rPr>
                <w:rFonts w:ascii="仿宋_GB2312" w:hAnsi="宋体" w:eastAsia="仿宋_GB2312"/>
                <w:color w:val="000000"/>
                <w:sz w:val="18"/>
                <w:szCs w:val="18"/>
              </w:rPr>
            </w:pPr>
          </w:p>
        </w:tc>
        <w:tc>
          <w:tcPr>
            <w:tcW w:w="1620" w:type="dxa"/>
            <w:vMerge w:val="continue"/>
            <w:shd w:val="clear" w:color="auto" w:fill="auto"/>
            <w:noWrap w:val="0"/>
            <w:vAlign w:val="center"/>
          </w:tcPr>
          <w:p w14:paraId="3872530A">
            <w:pPr>
              <w:rPr>
                <w:rFonts w:ascii="仿宋_GB2312" w:hAnsi="宋体" w:eastAsia="仿宋_GB2312"/>
                <w:color w:val="000000"/>
                <w:sz w:val="18"/>
                <w:szCs w:val="18"/>
              </w:rPr>
            </w:pPr>
          </w:p>
        </w:tc>
        <w:tc>
          <w:tcPr>
            <w:tcW w:w="1024" w:type="dxa"/>
            <w:vMerge w:val="continue"/>
            <w:shd w:val="clear" w:color="auto" w:fill="auto"/>
            <w:noWrap w:val="0"/>
            <w:vAlign w:val="center"/>
          </w:tcPr>
          <w:p w14:paraId="79C684DC">
            <w:pPr>
              <w:rPr>
                <w:rFonts w:ascii="仿宋_GB2312" w:hAnsi="宋体" w:eastAsia="仿宋_GB2312"/>
                <w:color w:val="000000"/>
                <w:sz w:val="18"/>
                <w:szCs w:val="18"/>
              </w:rPr>
            </w:pPr>
          </w:p>
        </w:tc>
        <w:tc>
          <w:tcPr>
            <w:tcW w:w="1496" w:type="dxa"/>
            <w:vMerge w:val="continue"/>
            <w:shd w:val="clear" w:color="auto" w:fill="auto"/>
            <w:noWrap w:val="0"/>
            <w:vAlign w:val="center"/>
          </w:tcPr>
          <w:p w14:paraId="61BB404B">
            <w:pPr>
              <w:rPr>
                <w:rFonts w:ascii="仿宋_GB2312" w:hAnsi="宋体" w:eastAsia="仿宋_GB2312"/>
                <w:color w:val="000000"/>
                <w:sz w:val="18"/>
                <w:szCs w:val="18"/>
              </w:rPr>
            </w:pPr>
          </w:p>
        </w:tc>
        <w:tc>
          <w:tcPr>
            <w:tcW w:w="720" w:type="dxa"/>
            <w:shd w:val="clear" w:color="auto" w:fill="auto"/>
            <w:noWrap w:val="0"/>
            <w:vAlign w:val="center"/>
          </w:tcPr>
          <w:p w14:paraId="40679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4BEA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8F33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691C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B2DC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57D1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7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BC2B4D7">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shd w:val="clear" w:color="auto" w:fill="auto"/>
            <w:noWrap w:val="0"/>
            <w:vAlign w:val="center"/>
          </w:tcPr>
          <w:p w14:paraId="059B19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14:paraId="5C9244AA">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shd w:val="clear" w:color="auto" w:fill="auto"/>
            <w:noWrap w:val="0"/>
            <w:vAlign w:val="center"/>
          </w:tcPr>
          <w:p w14:paraId="5DB00B5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7941C5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p w14:paraId="45151D4D">
            <w:pPr>
              <w:rPr>
                <w:rFonts w:ascii="仿宋_GB2312" w:hAnsi="宋体" w:eastAsia="仿宋_GB2312"/>
                <w:color w:val="000000"/>
                <w:sz w:val="18"/>
                <w:szCs w:val="18"/>
              </w:rPr>
            </w:pPr>
          </w:p>
        </w:tc>
        <w:tc>
          <w:tcPr>
            <w:tcW w:w="1620" w:type="dxa"/>
            <w:vMerge w:val="restart"/>
            <w:shd w:val="clear" w:color="auto" w:fill="auto"/>
            <w:noWrap w:val="0"/>
            <w:vAlign w:val="center"/>
          </w:tcPr>
          <w:p w14:paraId="6448D99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AAF8BE8">
            <w:pPr>
              <w:rPr>
                <w:rFonts w:hint="eastAsia" w:ascii="仿宋_GB2312" w:hAnsi="宋体" w:eastAsia="仿宋_GB2312"/>
                <w:color w:val="000000"/>
                <w:sz w:val="18"/>
                <w:szCs w:val="18"/>
              </w:rPr>
            </w:pPr>
          </w:p>
        </w:tc>
        <w:tc>
          <w:tcPr>
            <w:tcW w:w="1024" w:type="dxa"/>
            <w:shd w:val="clear" w:color="auto" w:fill="auto"/>
            <w:noWrap w:val="0"/>
            <w:vAlign w:val="center"/>
          </w:tcPr>
          <w:p w14:paraId="6A3B9D1B">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0E0786F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86C200F">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50DBB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3A61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8FC97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2881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E699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EA18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2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D05FBDC">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noWrap w:val="0"/>
            <w:vAlign w:val="center"/>
          </w:tcPr>
          <w:p w14:paraId="478BD33D">
            <w:pPr>
              <w:rPr>
                <w:rFonts w:ascii="仿宋_GB2312" w:hAnsi="宋体" w:eastAsia="仿宋_GB2312"/>
                <w:color w:val="000000"/>
                <w:sz w:val="18"/>
                <w:szCs w:val="18"/>
              </w:rPr>
            </w:pPr>
          </w:p>
        </w:tc>
        <w:tc>
          <w:tcPr>
            <w:tcW w:w="1080" w:type="dxa"/>
            <w:shd w:val="clear" w:color="auto" w:fill="auto"/>
            <w:noWrap w:val="0"/>
            <w:vAlign w:val="center"/>
          </w:tcPr>
          <w:p w14:paraId="515D002C">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shd w:val="clear" w:color="auto" w:fill="auto"/>
            <w:noWrap w:val="0"/>
            <w:vAlign w:val="center"/>
          </w:tcPr>
          <w:p w14:paraId="478237A5">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DA1EB60">
            <w:pPr>
              <w:rPr>
                <w:rFonts w:ascii="仿宋_GB2312" w:hAnsi="宋体" w:eastAsia="仿宋_GB2312"/>
                <w:color w:val="000000"/>
                <w:sz w:val="18"/>
                <w:szCs w:val="18"/>
              </w:rPr>
            </w:pPr>
          </w:p>
        </w:tc>
        <w:tc>
          <w:tcPr>
            <w:tcW w:w="1620" w:type="dxa"/>
            <w:vMerge w:val="continue"/>
            <w:shd w:val="clear" w:color="auto" w:fill="auto"/>
            <w:noWrap w:val="0"/>
            <w:vAlign w:val="center"/>
          </w:tcPr>
          <w:p w14:paraId="327F2155">
            <w:pPr>
              <w:rPr>
                <w:rFonts w:ascii="仿宋_GB2312" w:hAnsi="宋体" w:eastAsia="仿宋_GB2312"/>
                <w:color w:val="000000"/>
                <w:sz w:val="18"/>
                <w:szCs w:val="18"/>
              </w:rPr>
            </w:pPr>
          </w:p>
        </w:tc>
        <w:tc>
          <w:tcPr>
            <w:tcW w:w="1024" w:type="dxa"/>
            <w:shd w:val="clear" w:color="auto" w:fill="auto"/>
            <w:noWrap w:val="0"/>
            <w:vAlign w:val="center"/>
          </w:tcPr>
          <w:p w14:paraId="0AE29CB5">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28471F02">
            <w:pPr>
              <w:rPr>
                <w:rFonts w:ascii="仿宋_GB2312" w:hAnsi="宋体" w:eastAsia="仿宋_GB2312"/>
                <w:color w:val="000000"/>
                <w:sz w:val="18"/>
                <w:szCs w:val="18"/>
              </w:rPr>
            </w:pPr>
          </w:p>
        </w:tc>
        <w:tc>
          <w:tcPr>
            <w:tcW w:w="720" w:type="dxa"/>
            <w:shd w:val="clear" w:color="auto" w:fill="auto"/>
            <w:noWrap w:val="0"/>
            <w:vAlign w:val="center"/>
          </w:tcPr>
          <w:p w14:paraId="6192F7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03C3D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850CE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BC1B5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D14A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B2592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A6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3CA171">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shd w:val="clear" w:color="auto" w:fill="auto"/>
            <w:noWrap w:val="0"/>
            <w:vAlign w:val="center"/>
          </w:tcPr>
          <w:p w14:paraId="73A7FF96">
            <w:pPr>
              <w:rPr>
                <w:rFonts w:ascii="仿宋_GB2312" w:hAnsi="宋体" w:eastAsia="仿宋_GB2312"/>
                <w:color w:val="000000"/>
                <w:sz w:val="18"/>
                <w:szCs w:val="18"/>
              </w:rPr>
            </w:pPr>
          </w:p>
        </w:tc>
        <w:tc>
          <w:tcPr>
            <w:tcW w:w="1080" w:type="dxa"/>
            <w:shd w:val="clear" w:color="auto" w:fill="auto"/>
            <w:noWrap w:val="0"/>
            <w:vAlign w:val="center"/>
          </w:tcPr>
          <w:p w14:paraId="340E7C90">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shd w:val="clear" w:color="auto" w:fill="auto"/>
            <w:noWrap w:val="0"/>
            <w:vAlign w:val="center"/>
          </w:tcPr>
          <w:p w14:paraId="0954167D">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61E34F06">
            <w:pPr>
              <w:rPr>
                <w:rFonts w:ascii="仿宋_GB2312" w:hAnsi="宋体" w:eastAsia="仿宋_GB2312"/>
                <w:color w:val="000000"/>
                <w:sz w:val="18"/>
                <w:szCs w:val="18"/>
              </w:rPr>
            </w:pPr>
          </w:p>
        </w:tc>
        <w:tc>
          <w:tcPr>
            <w:tcW w:w="1620" w:type="dxa"/>
            <w:vMerge w:val="continue"/>
            <w:shd w:val="clear" w:color="auto" w:fill="auto"/>
            <w:noWrap w:val="0"/>
            <w:vAlign w:val="center"/>
          </w:tcPr>
          <w:p w14:paraId="41BEF1DB">
            <w:pPr>
              <w:rPr>
                <w:rFonts w:ascii="仿宋_GB2312" w:hAnsi="宋体" w:eastAsia="仿宋_GB2312"/>
                <w:color w:val="000000"/>
                <w:sz w:val="18"/>
                <w:szCs w:val="18"/>
              </w:rPr>
            </w:pPr>
          </w:p>
        </w:tc>
        <w:tc>
          <w:tcPr>
            <w:tcW w:w="1024" w:type="dxa"/>
            <w:shd w:val="clear" w:color="auto" w:fill="auto"/>
            <w:noWrap w:val="0"/>
            <w:vAlign w:val="center"/>
          </w:tcPr>
          <w:p w14:paraId="32A57696">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4B1F46C2">
            <w:pPr>
              <w:rPr>
                <w:rFonts w:ascii="仿宋_GB2312" w:hAnsi="宋体" w:eastAsia="仿宋_GB2312"/>
                <w:color w:val="000000"/>
                <w:sz w:val="18"/>
                <w:szCs w:val="18"/>
              </w:rPr>
            </w:pPr>
          </w:p>
        </w:tc>
        <w:tc>
          <w:tcPr>
            <w:tcW w:w="720" w:type="dxa"/>
            <w:shd w:val="clear" w:color="auto" w:fill="auto"/>
            <w:noWrap w:val="0"/>
            <w:vAlign w:val="center"/>
          </w:tcPr>
          <w:p w14:paraId="7544B6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410E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3F957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C6E2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5A10D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D26AF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F9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D3A775C">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noWrap w:val="0"/>
            <w:vAlign w:val="center"/>
          </w:tcPr>
          <w:p w14:paraId="60010E59">
            <w:pPr>
              <w:rPr>
                <w:rFonts w:ascii="仿宋_GB2312" w:hAnsi="宋体" w:eastAsia="仿宋_GB2312"/>
                <w:color w:val="000000"/>
                <w:sz w:val="18"/>
                <w:szCs w:val="18"/>
              </w:rPr>
            </w:pPr>
          </w:p>
        </w:tc>
        <w:tc>
          <w:tcPr>
            <w:tcW w:w="1080" w:type="dxa"/>
            <w:shd w:val="clear" w:color="auto" w:fill="auto"/>
            <w:noWrap w:val="0"/>
            <w:vAlign w:val="center"/>
          </w:tcPr>
          <w:p w14:paraId="4E5754A1">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shd w:val="clear" w:color="auto" w:fill="auto"/>
            <w:noWrap w:val="0"/>
            <w:vAlign w:val="center"/>
          </w:tcPr>
          <w:p w14:paraId="366295CA">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6ABF45F">
            <w:pPr>
              <w:rPr>
                <w:rFonts w:ascii="仿宋_GB2312" w:hAnsi="宋体" w:eastAsia="仿宋_GB2312"/>
                <w:color w:val="000000"/>
                <w:sz w:val="18"/>
                <w:szCs w:val="18"/>
              </w:rPr>
            </w:pPr>
          </w:p>
        </w:tc>
        <w:tc>
          <w:tcPr>
            <w:tcW w:w="1620" w:type="dxa"/>
            <w:vMerge w:val="continue"/>
            <w:shd w:val="clear" w:color="auto" w:fill="auto"/>
            <w:noWrap w:val="0"/>
            <w:vAlign w:val="center"/>
          </w:tcPr>
          <w:p w14:paraId="72CD33AD">
            <w:pPr>
              <w:rPr>
                <w:rFonts w:ascii="仿宋_GB2312" w:hAnsi="宋体" w:eastAsia="仿宋_GB2312"/>
                <w:color w:val="000000"/>
                <w:sz w:val="18"/>
                <w:szCs w:val="18"/>
              </w:rPr>
            </w:pPr>
          </w:p>
        </w:tc>
        <w:tc>
          <w:tcPr>
            <w:tcW w:w="1024" w:type="dxa"/>
            <w:vMerge w:val="restart"/>
            <w:shd w:val="clear" w:color="auto" w:fill="auto"/>
            <w:noWrap w:val="0"/>
            <w:vAlign w:val="center"/>
          </w:tcPr>
          <w:p w14:paraId="0DDE5514">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350A0853">
            <w:pPr>
              <w:rPr>
                <w:rFonts w:ascii="仿宋_GB2312" w:hAnsi="宋体" w:eastAsia="仿宋_GB2312"/>
                <w:color w:val="000000"/>
                <w:sz w:val="18"/>
                <w:szCs w:val="18"/>
              </w:rPr>
            </w:pPr>
          </w:p>
        </w:tc>
        <w:tc>
          <w:tcPr>
            <w:tcW w:w="720" w:type="dxa"/>
            <w:shd w:val="clear" w:color="auto" w:fill="auto"/>
            <w:noWrap w:val="0"/>
            <w:vAlign w:val="center"/>
          </w:tcPr>
          <w:p w14:paraId="256BAF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E907F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AA3F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DB4C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783AA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D785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12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9E2956C">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noWrap w:val="0"/>
            <w:vAlign w:val="center"/>
          </w:tcPr>
          <w:p w14:paraId="77054F16">
            <w:pPr>
              <w:rPr>
                <w:rFonts w:ascii="仿宋_GB2312" w:hAnsi="宋体" w:eastAsia="仿宋_GB2312"/>
                <w:color w:val="000000"/>
                <w:sz w:val="18"/>
                <w:szCs w:val="18"/>
              </w:rPr>
            </w:pPr>
          </w:p>
        </w:tc>
        <w:tc>
          <w:tcPr>
            <w:tcW w:w="1080" w:type="dxa"/>
            <w:shd w:val="clear" w:color="auto" w:fill="auto"/>
            <w:noWrap w:val="0"/>
            <w:vAlign w:val="center"/>
          </w:tcPr>
          <w:p w14:paraId="19FBF22C">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shd w:val="clear" w:color="auto" w:fill="auto"/>
            <w:noWrap w:val="0"/>
            <w:vAlign w:val="center"/>
          </w:tcPr>
          <w:p w14:paraId="4C7FF078">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0527962F">
            <w:pPr>
              <w:rPr>
                <w:rFonts w:ascii="仿宋_GB2312" w:hAnsi="宋体" w:eastAsia="仿宋_GB2312"/>
                <w:color w:val="000000"/>
                <w:sz w:val="18"/>
                <w:szCs w:val="18"/>
              </w:rPr>
            </w:pPr>
          </w:p>
        </w:tc>
        <w:tc>
          <w:tcPr>
            <w:tcW w:w="1620" w:type="dxa"/>
            <w:vMerge w:val="continue"/>
            <w:shd w:val="clear" w:color="auto" w:fill="auto"/>
            <w:noWrap w:val="0"/>
            <w:vAlign w:val="center"/>
          </w:tcPr>
          <w:p w14:paraId="5D423902">
            <w:pPr>
              <w:rPr>
                <w:rFonts w:ascii="仿宋_GB2312" w:hAnsi="宋体" w:eastAsia="仿宋_GB2312"/>
                <w:color w:val="000000"/>
                <w:sz w:val="18"/>
                <w:szCs w:val="18"/>
              </w:rPr>
            </w:pPr>
          </w:p>
        </w:tc>
        <w:tc>
          <w:tcPr>
            <w:tcW w:w="1024" w:type="dxa"/>
            <w:vMerge w:val="continue"/>
            <w:shd w:val="clear" w:color="auto" w:fill="auto"/>
            <w:noWrap w:val="0"/>
            <w:vAlign w:val="center"/>
          </w:tcPr>
          <w:p w14:paraId="23D21C09">
            <w:pPr>
              <w:rPr>
                <w:rFonts w:ascii="仿宋_GB2312" w:hAnsi="宋体" w:eastAsia="仿宋_GB2312"/>
                <w:color w:val="000000"/>
                <w:sz w:val="18"/>
                <w:szCs w:val="18"/>
              </w:rPr>
            </w:pPr>
          </w:p>
        </w:tc>
        <w:tc>
          <w:tcPr>
            <w:tcW w:w="1496" w:type="dxa"/>
            <w:vMerge w:val="continue"/>
            <w:shd w:val="clear" w:color="auto" w:fill="auto"/>
            <w:noWrap w:val="0"/>
            <w:vAlign w:val="center"/>
          </w:tcPr>
          <w:p w14:paraId="0CD14F2A">
            <w:pPr>
              <w:rPr>
                <w:rFonts w:ascii="仿宋_GB2312" w:hAnsi="宋体" w:eastAsia="仿宋_GB2312"/>
                <w:color w:val="000000"/>
                <w:sz w:val="18"/>
                <w:szCs w:val="18"/>
              </w:rPr>
            </w:pPr>
          </w:p>
        </w:tc>
        <w:tc>
          <w:tcPr>
            <w:tcW w:w="720" w:type="dxa"/>
            <w:shd w:val="clear" w:color="auto" w:fill="auto"/>
            <w:noWrap w:val="0"/>
            <w:vAlign w:val="center"/>
          </w:tcPr>
          <w:p w14:paraId="142121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55F48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D579D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C1EB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EB630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C8FE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7E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15EF375">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noWrap w:val="0"/>
            <w:vAlign w:val="center"/>
          </w:tcPr>
          <w:p w14:paraId="29375219">
            <w:pPr>
              <w:rPr>
                <w:rFonts w:ascii="仿宋_GB2312" w:hAnsi="宋体" w:eastAsia="仿宋_GB2312"/>
                <w:color w:val="000000"/>
                <w:sz w:val="18"/>
                <w:szCs w:val="18"/>
              </w:rPr>
            </w:pPr>
          </w:p>
        </w:tc>
        <w:tc>
          <w:tcPr>
            <w:tcW w:w="1080" w:type="dxa"/>
            <w:shd w:val="clear" w:color="auto" w:fill="auto"/>
            <w:noWrap w:val="0"/>
            <w:vAlign w:val="center"/>
          </w:tcPr>
          <w:p w14:paraId="353AD0BA">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shd w:val="clear" w:color="auto" w:fill="auto"/>
            <w:noWrap w:val="0"/>
            <w:vAlign w:val="center"/>
          </w:tcPr>
          <w:p w14:paraId="32B0A9DA">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B005BFE">
            <w:pPr>
              <w:rPr>
                <w:rFonts w:ascii="仿宋_GB2312" w:hAnsi="宋体" w:eastAsia="仿宋_GB2312"/>
                <w:color w:val="000000"/>
                <w:sz w:val="18"/>
                <w:szCs w:val="18"/>
              </w:rPr>
            </w:pPr>
          </w:p>
        </w:tc>
        <w:tc>
          <w:tcPr>
            <w:tcW w:w="1620" w:type="dxa"/>
            <w:vMerge w:val="continue"/>
            <w:shd w:val="clear" w:color="auto" w:fill="auto"/>
            <w:noWrap w:val="0"/>
            <w:vAlign w:val="center"/>
          </w:tcPr>
          <w:p w14:paraId="6036F63D">
            <w:pPr>
              <w:rPr>
                <w:rFonts w:ascii="仿宋_GB2312" w:hAnsi="宋体" w:eastAsia="仿宋_GB2312"/>
                <w:color w:val="000000"/>
                <w:sz w:val="18"/>
                <w:szCs w:val="18"/>
              </w:rPr>
            </w:pPr>
          </w:p>
        </w:tc>
        <w:tc>
          <w:tcPr>
            <w:tcW w:w="1024" w:type="dxa"/>
            <w:vMerge w:val="continue"/>
            <w:shd w:val="clear" w:color="auto" w:fill="auto"/>
            <w:noWrap w:val="0"/>
            <w:vAlign w:val="center"/>
          </w:tcPr>
          <w:p w14:paraId="2C4B432A">
            <w:pPr>
              <w:rPr>
                <w:rFonts w:ascii="仿宋_GB2312" w:hAnsi="宋体" w:eastAsia="仿宋_GB2312"/>
                <w:color w:val="000000"/>
                <w:sz w:val="18"/>
                <w:szCs w:val="18"/>
              </w:rPr>
            </w:pPr>
          </w:p>
        </w:tc>
        <w:tc>
          <w:tcPr>
            <w:tcW w:w="1496" w:type="dxa"/>
            <w:vMerge w:val="continue"/>
            <w:shd w:val="clear" w:color="auto" w:fill="auto"/>
            <w:noWrap w:val="0"/>
            <w:vAlign w:val="center"/>
          </w:tcPr>
          <w:p w14:paraId="71BE4C58">
            <w:pPr>
              <w:rPr>
                <w:rFonts w:ascii="仿宋_GB2312" w:hAnsi="宋体" w:eastAsia="仿宋_GB2312"/>
                <w:color w:val="000000"/>
                <w:sz w:val="18"/>
                <w:szCs w:val="18"/>
              </w:rPr>
            </w:pPr>
          </w:p>
        </w:tc>
        <w:tc>
          <w:tcPr>
            <w:tcW w:w="720" w:type="dxa"/>
            <w:shd w:val="clear" w:color="auto" w:fill="auto"/>
            <w:noWrap w:val="0"/>
            <w:vAlign w:val="center"/>
          </w:tcPr>
          <w:p w14:paraId="5DA0EB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63F71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C08C5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98856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00FE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4ACC9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C2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4BAE4CA">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shd w:val="clear" w:color="auto" w:fill="auto"/>
            <w:noWrap w:val="0"/>
            <w:vAlign w:val="center"/>
          </w:tcPr>
          <w:p w14:paraId="3D3E083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14:paraId="45B1B661">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shd w:val="clear" w:color="auto" w:fill="auto"/>
            <w:noWrap w:val="0"/>
            <w:vAlign w:val="center"/>
          </w:tcPr>
          <w:p w14:paraId="026B242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240316CA">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Merge w:val="restart"/>
            <w:shd w:val="clear" w:color="auto" w:fill="auto"/>
            <w:noWrap w:val="0"/>
            <w:vAlign w:val="center"/>
          </w:tcPr>
          <w:p w14:paraId="6DFDA23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75A258DF">
            <w:pP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206D172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13D7A5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3B0C22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93BD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3C642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703DD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7A293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36926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B7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C4B5222">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noWrap w:val="0"/>
            <w:vAlign w:val="center"/>
          </w:tcPr>
          <w:p w14:paraId="2403D886">
            <w:pPr>
              <w:rPr>
                <w:rFonts w:ascii="仿宋_GB2312" w:hAnsi="宋体" w:eastAsia="仿宋_GB2312"/>
                <w:color w:val="000000"/>
                <w:sz w:val="18"/>
                <w:szCs w:val="18"/>
              </w:rPr>
            </w:pPr>
          </w:p>
        </w:tc>
        <w:tc>
          <w:tcPr>
            <w:tcW w:w="1080" w:type="dxa"/>
            <w:shd w:val="clear" w:color="auto" w:fill="auto"/>
            <w:noWrap w:val="0"/>
            <w:vAlign w:val="center"/>
          </w:tcPr>
          <w:p w14:paraId="10FE4C2E">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shd w:val="clear" w:color="auto" w:fill="auto"/>
            <w:noWrap w:val="0"/>
            <w:vAlign w:val="center"/>
          </w:tcPr>
          <w:p w14:paraId="09E51075">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75ECC212">
            <w:pPr>
              <w:rPr>
                <w:rFonts w:ascii="仿宋_GB2312" w:hAnsi="宋体" w:eastAsia="仿宋_GB2312"/>
                <w:color w:val="000000"/>
                <w:sz w:val="18"/>
                <w:szCs w:val="18"/>
              </w:rPr>
            </w:pPr>
          </w:p>
        </w:tc>
        <w:tc>
          <w:tcPr>
            <w:tcW w:w="1620" w:type="dxa"/>
            <w:vMerge w:val="continue"/>
            <w:shd w:val="clear" w:color="auto" w:fill="auto"/>
            <w:noWrap w:val="0"/>
            <w:vAlign w:val="center"/>
          </w:tcPr>
          <w:p w14:paraId="4479AB9D">
            <w:pPr>
              <w:rPr>
                <w:rFonts w:ascii="仿宋_GB2312" w:hAnsi="宋体" w:eastAsia="仿宋_GB2312"/>
                <w:color w:val="000000"/>
                <w:sz w:val="18"/>
                <w:szCs w:val="18"/>
              </w:rPr>
            </w:pPr>
          </w:p>
        </w:tc>
        <w:tc>
          <w:tcPr>
            <w:tcW w:w="1024" w:type="dxa"/>
            <w:vMerge w:val="continue"/>
            <w:shd w:val="clear" w:color="auto" w:fill="auto"/>
            <w:noWrap w:val="0"/>
            <w:vAlign w:val="center"/>
          </w:tcPr>
          <w:p w14:paraId="4DFF5CC4">
            <w:pPr>
              <w:rPr>
                <w:rFonts w:ascii="仿宋_GB2312" w:hAnsi="宋体" w:eastAsia="仿宋_GB2312"/>
                <w:color w:val="000000"/>
                <w:sz w:val="18"/>
                <w:szCs w:val="18"/>
              </w:rPr>
            </w:pPr>
          </w:p>
        </w:tc>
        <w:tc>
          <w:tcPr>
            <w:tcW w:w="1496" w:type="dxa"/>
            <w:vMerge w:val="continue"/>
            <w:shd w:val="clear" w:color="auto" w:fill="auto"/>
            <w:noWrap w:val="0"/>
            <w:vAlign w:val="center"/>
          </w:tcPr>
          <w:p w14:paraId="0BDD2CF6">
            <w:pPr>
              <w:rPr>
                <w:rFonts w:ascii="仿宋_GB2312" w:hAnsi="宋体" w:eastAsia="仿宋_GB2312"/>
                <w:color w:val="000000"/>
                <w:sz w:val="18"/>
                <w:szCs w:val="18"/>
              </w:rPr>
            </w:pPr>
          </w:p>
        </w:tc>
        <w:tc>
          <w:tcPr>
            <w:tcW w:w="720" w:type="dxa"/>
            <w:shd w:val="clear" w:color="auto" w:fill="auto"/>
            <w:noWrap w:val="0"/>
            <w:vAlign w:val="center"/>
          </w:tcPr>
          <w:p w14:paraId="6B6823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25533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8586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1A51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230F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73EC6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2D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6461245">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shd w:val="clear" w:color="auto" w:fill="auto"/>
            <w:noWrap w:val="0"/>
            <w:vAlign w:val="center"/>
          </w:tcPr>
          <w:p w14:paraId="6E801DBA">
            <w:pPr>
              <w:rPr>
                <w:rFonts w:ascii="仿宋_GB2312" w:hAnsi="宋体" w:eastAsia="仿宋_GB2312"/>
                <w:color w:val="000000"/>
                <w:sz w:val="18"/>
                <w:szCs w:val="18"/>
              </w:rPr>
            </w:pPr>
          </w:p>
        </w:tc>
        <w:tc>
          <w:tcPr>
            <w:tcW w:w="1080" w:type="dxa"/>
            <w:shd w:val="clear" w:color="auto" w:fill="auto"/>
            <w:noWrap w:val="0"/>
            <w:vAlign w:val="center"/>
          </w:tcPr>
          <w:p w14:paraId="6955613C">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shd w:val="clear" w:color="auto" w:fill="auto"/>
            <w:noWrap w:val="0"/>
            <w:vAlign w:val="center"/>
          </w:tcPr>
          <w:p w14:paraId="4CDFC94B">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32D0940A">
            <w:pPr>
              <w:rPr>
                <w:rFonts w:hint="eastAsia" w:ascii="仿宋_GB2312" w:hAnsi="宋体" w:eastAsia="仿宋_GB2312"/>
                <w:color w:val="000000"/>
                <w:sz w:val="18"/>
                <w:szCs w:val="18"/>
              </w:rPr>
            </w:pPr>
          </w:p>
        </w:tc>
        <w:tc>
          <w:tcPr>
            <w:tcW w:w="1620" w:type="dxa"/>
            <w:vMerge w:val="continue"/>
            <w:shd w:val="clear" w:color="auto" w:fill="auto"/>
            <w:noWrap w:val="0"/>
            <w:vAlign w:val="center"/>
          </w:tcPr>
          <w:p w14:paraId="54DD359D">
            <w:pPr>
              <w:rPr>
                <w:rFonts w:ascii="仿宋_GB2312" w:hAnsi="宋体" w:eastAsia="仿宋_GB2312"/>
                <w:color w:val="000000"/>
                <w:sz w:val="18"/>
                <w:szCs w:val="18"/>
              </w:rPr>
            </w:pPr>
          </w:p>
        </w:tc>
        <w:tc>
          <w:tcPr>
            <w:tcW w:w="1024" w:type="dxa"/>
            <w:vMerge w:val="continue"/>
            <w:shd w:val="clear" w:color="auto" w:fill="auto"/>
            <w:noWrap w:val="0"/>
            <w:vAlign w:val="center"/>
          </w:tcPr>
          <w:p w14:paraId="3C32A0AC">
            <w:pPr>
              <w:rPr>
                <w:rFonts w:ascii="仿宋_GB2312" w:hAnsi="宋体" w:eastAsia="仿宋_GB2312"/>
                <w:color w:val="000000"/>
                <w:sz w:val="18"/>
                <w:szCs w:val="18"/>
              </w:rPr>
            </w:pPr>
          </w:p>
        </w:tc>
        <w:tc>
          <w:tcPr>
            <w:tcW w:w="1496" w:type="dxa"/>
            <w:vMerge w:val="continue"/>
            <w:shd w:val="clear" w:color="auto" w:fill="auto"/>
            <w:noWrap w:val="0"/>
            <w:vAlign w:val="center"/>
          </w:tcPr>
          <w:p w14:paraId="05E0E6CD">
            <w:pPr>
              <w:rPr>
                <w:rFonts w:ascii="仿宋_GB2312" w:hAnsi="宋体" w:eastAsia="仿宋_GB2312"/>
                <w:color w:val="000000"/>
                <w:sz w:val="18"/>
                <w:szCs w:val="18"/>
              </w:rPr>
            </w:pPr>
          </w:p>
        </w:tc>
        <w:tc>
          <w:tcPr>
            <w:tcW w:w="720" w:type="dxa"/>
            <w:shd w:val="clear" w:color="auto" w:fill="auto"/>
            <w:noWrap w:val="0"/>
            <w:vAlign w:val="center"/>
          </w:tcPr>
          <w:p w14:paraId="76E46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49F2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7CB6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71F0F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DAA2C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BF0B0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DE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DFFF72B">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noWrap w:val="0"/>
            <w:vAlign w:val="center"/>
          </w:tcPr>
          <w:p w14:paraId="54845FB2">
            <w:pPr>
              <w:rPr>
                <w:rFonts w:ascii="仿宋_GB2312" w:hAnsi="宋体" w:eastAsia="仿宋_GB2312"/>
                <w:color w:val="000000"/>
                <w:sz w:val="18"/>
                <w:szCs w:val="18"/>
              </w:rPr>
            </w:pPr>
          </w:p>
        </w:tc>
        <w:tc>
          <w:tcPr>
            <w:tcW w:w="1080" w:type="dxa"/>
            <w:shd w:val="clear" w:color="auto" w:fill="auto"/>
            <w:noWrap w:val="0"/>
            <w:vAlign w:val="center"/>
          </w:tcPr>
          <w:p w14:paraId="33751F4D">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shd w:val="clear" w:color="auto" w:fill="auto"/>
            <w:noWrap w:val="0"/>
            <w:vAlign w:val="center"/>
          </w:tcPr>
          <w:p w14:paraId="541624C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6E9D7B9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shd w:val="clear" w:color="auto" w:fill="auto"/>
            <w:noWrap w:val="0"/>
            <w:vAlign w:val="center"/>
          </w:tcPr>
          <w:p w14:paraId="78DED31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36E8917D">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7D45709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B2F69B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3434E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08F5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5F3A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D48A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565E0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E357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18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701610C">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noWrap w:val="0"/>
            <w:vAlign w:val="center"/>
          </w:tcPr>
          <w:p w14:paraId="242D3E05">
            <w:pPr>
              <w:rPr>
                <w:rFonts w:ascii="仿宋_GB2312" w:hAnsi="宋体" w:eastAsia="仿宋_GB2312"/>
                <w:color w:val="000000"/>
                <w:sz w:val="18"/>
                <w:szCs w:val="18"/>
              </w:rPr>
            </w:pPr>
          </w:p>
        </w:tc>
        <w:tc>
          <w:tcPr>
            <w:tcW w:w="1080" w:type="dxa"/>
            <w:shd w:val="clear" w:color="auto" w:fill="auto"/>
            <w:noWrap w:val="0"/>
            <w:vAlign w:val="center"/>
          </w:tcPr>
          <w:p w14:paraId="55F1CE1A">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shd w:val="clear" w:color="auto" w:fill="auto"/>
            <w:noWrap w:val="0"/>
            <w:vAlign w:val="center"/>
          </w:tcPr>
          <w:p w14:paraId="2A5222E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7AB7C0F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shd w:val="clear" w:color="auto" w:fill="auto"/>
            <w:noWrap w:val="0"/>
            <w:vAlign w:val="center"/>
          </w:tcPr>
          <w:p w14:paraId="56F0252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59EFBCB3">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39305B8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2573D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408B3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6362A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071EF8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0A8F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3AC5D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144D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59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E6A291F">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shd w:val="clear" w:color="auto" w:fill="auto"/>
            <w:noWrap w:val="0"/>
            <w:vAlign w:val="center"/>
          </w:tcPr>
          <w:p w14:paraId="6575A7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14:paraId="12CF473B">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shd w:val="clear" w:color="auto" w:fill="auto"/>
            <w:noWrap w:val="0"/>
            <w:vAlign w:val="center"/>
          </w:tcPr>
          <w:p w14:paraId="2939377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7D9DECC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shd w:val="clear" w:color="auto" w:fill="auto"/>
            <w:noWrap w:val="0"/>
            <w:vAlign w:val="center"/>
          </w:tcPr>
          <w:p w14:paraId="6613669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25CA4963">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2E7759F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52210B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4F66EA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E51D4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7C59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320F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D60F9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68C88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02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BC693EB">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noWrap w:val="0"/>
            <w:vAlign w:val="center"/>
          </w:tcPr>
          <w:p w14:paraId="7D7E979B">
            <w:pPr>
              <w:rPr>
                <w:rFonts w:ascii="仿宋_GB2312" w:hAnsi="宋体" w:eastAsia="仿宋_GB2312"/>
                <w:color w:val="000000"/>
                <w:sz w:val="18"/>
                <w:szCs w:val="18"/>
              </w:rPr>
            </w:pPr>
          </w:p>
        </w:tc>
        <w:tc>
          <w:tcPr>
            <w:tcW w:w="1080" w:type="dxa"/>
            <w:shd w:val="clear" w:color="auto" w:fill="auto"/>
            <w:noWrap w:val="0"/>
            <w:vAlign w:val="center"/>
          </w:tcPr>
          <w:p w14:paraId="0BDC0FF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shd w:val="clear" w:color="auto" w:fill="auto"/>
            <w:noWrap w:val="0"/>
            <w:vAlign w:val="center"/>
          </w:tcPr>
          <w:p w14:paraId="00C6EC1A">
            <w:pPr>
              <w:jc w:val="left"/>
              <w:rPr>
                <w:rFonts w:ascii="仿宋_GB2312" w:hAnsi="宋体" w:eastAsia="仿宋_GB2312"/>
                <w:color w:val="000000"/>
                <w:sz w:val="18"/>
                <w:szCs w:val="18"/>
              </w:rPr>
            </w:pPr>
          </w:p>
        </w:tc>
        <w:tc>
          <w:tcPr>
            <w:tcW w:w="2036" w:type="dxa"/>
            <w:shd w:val="clear" w:color="auto" w:fill="auto"/>
            <w:noWrap w:val="0"/>
            <w:vAlign w:val="center"/>
          </w:tcPr>
          <w:p w14:paraId="6EE6CB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shd w:val="clear" w:color="auto" w:fill="auto"/>
            <w:noWrap w:val="0"/>
            <w:vAlign w:val="center"/>
          </w:tcPr>
          <w:p w14:paraId="2CFCABC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52D0D68F">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675E576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3350D6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2F00F0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AE74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3B01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7B49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2F37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287B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C3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shd w:val="clear" w:color="auto" w:fill="auto"/>
            <w:noWrap w:val="0"/>
            <w:vAlign w:val="center"/>
          </w:tcPr>
          <w:p w14:paraId="0A5834F1">
            <w:pPr>
              <w:jc w:val="center"/>
              <w:rPr>
                <w:rFonts w:ascii="仿宋_GB2312" w:hAnsi="宋体" w:eastAsia="仿宋_GB2312"/>
                <w:color w:val="auto"/>
                <w:sz w:val="18"/>
                <w:szCs w:val="18"/>
                <w:highlight w:val="none"/>
              </w:rPr>
            </w:pPr>
            <w:r>
              <w:rPr>
                <w:rFonts w:ascii="仿宋_GB2312" w:hAnsi="宋体" w:eastAsia="仿宋_GB2312"/>
                <w:color w:val="auto"/>
                <w:sz w:val="18"/>
                <w:szCs w:val="18"/>
                <w:highlight w:val="none"/>
              </w:rPr>
              <w:t>30</w:t>
            </w:r>
          </w:p>
        </w:tc>
        <w:tc>
          <w:tcPr>
            <w:tcW w:w="720" w:type="dxa"/>
            <w:vMerge w:val="continue"/>
            <w:shd w:val="clear" w:color="auto" w:fill="auto"/>
            <w:noWrap w:val="0"/>
            <w:vAlign w:val="center"/>
          </w:tcPr>
          <w:p w14:paraId="374B59F7">
            <w:pPr>
              <w:rPr>
                <w:rFonts w:ascii="仿宋_GB2312" w:hAnsi="宋体" w:eastAsia="仿宋_GB2312"/>
                <w:color w:val="auto"/>
                <w:sz w:val="18"/>
                <w:szCs w:val="18"/>
                <w:highlight w:val="none"/>
              </w:rPr>
            </w:pPr>
          </w:p>
        </w:tc>
        <w:tc>
          <w:tcPr>
            <w:tcW w:w="1080" w:type="dxa"/>
            <w:shd w:val="clear" w:color="auto" w:fill="auto"/>
            <w:noWrap w:val="0"/>
            <w:vAlign w:val="center"/>
          </w:tcPr>
          <w:p w14:paraId="441EA3DF">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城镇职工基本养老保险与城乡居民基本养老保险制度衔接申请  </w:t>
            </w:r>
          </w:p>
        </w:tc>
        <w:tc>
          <w:tcPr>
            <w:tcW w:w="3060" w:type="dxa"/>
            <w:vMerge w:val="continue"/>
            <w:shd w:val="clear" w:color="auto" w:fill="auto"/>
            <w:noWrap w:val="0"/>
            <w:vAlign w:val="center"/>
          </w:tcPr>
          <w:p w14:paraId="26675A7A">
            <w:pPr>
              <w:jc w:val="left"/>
              <w:rPr>
                <w:rFonts w:ascii="仿宋_GB2312" w:hAnsi="宋体" w:eastAsia="仿宋_GB2312"/>
                <w:color w:val="auto"/>
                <w:sz w:val="18"/>
                <w:szCs w:val="18"/>
                <w:highlight w:val="yellow"/>
              </w:rPr>
            </w:pPr>
          </w:p>
        </w:tc>
        <w:tc>
          <w:tcPr>
            <w:tcW w:w="2036" w:type="dxa"/>
            <w:shd w:val="clear" w:color="auto" w:fill="auto"/>
            <w:noWrap w:val="0"/>
            <w:vAlign w:val="center"/>
          </w:tcPr>
          <w:p w14:paraId="7DD07313">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lang w:eastAsia="zh-CN"/>
              </w:rPr>
              <w:t>《中华人民共和国政府信息公开条例》</w:t>
            </w:r>
            <w:r>
              <w:rPr>
                <w:rFonts w:hint="eastAsia" w:ascii="仿宋_GB2312" w:hAnsi="宋体" w:eastAsia="仿宋_GB2312"/>
                <w:color w:val="auto"/>
                <w:sz w:val="18"/>
                <w:szCs w:val="18"/>
                <w:highlight w:val="none"/>
              </w:rPr>
              <w:t>、</w:t>
            </w:r>
            <w:r>
              <w:rPr>
                <w:rFonts w:hint="eastAsia" w:ascii="仿宋_GB2312" w:hAnsi="宋体" w:eastAsia="仿宋_GB2312"/>
                <w:color w:val="auto"/>
                <w:sz w:val="18"/>
                <w:szCs w:val="18"/>
                <w:highlight w:val="none"/>
                <w:lang w:eastAsia="zh-CN"/>
              </w:rPr>
              <w:t>《中华人民共和国社会保险法》</w:t>
            </w:r>
            <w:r>
              <w:rPr>
                <w:rFonts w:hint="eastAsia" w:ascii="仿宋_GB2312" w:hAnsi="宋体" w:eastAsia="仿宋_GB2312"/>
                <w:color w:val="auto"/>
                <w:sz w:val="18"/>
                <w:szCs w:val="18"/>
                <w:highlight w:val="none"/>
              </w:rPr>
              <w:t>《人力资源社会保障部财政部关于印发＜城乡养老保险制度衔接暂行办法＞的通知》</w:t>
            </w:r>
          </w:p>
        </w:tc>
        <w:tc>
          <w:tcPr>
            <w:tcW w:w="1620" w:type="dxa"/>
            <w:shd w:val="clear" w:color="auto" w:fill="auto"/>
            <w:noWrap w:val="0"/>
            <w:vAlign w:val="center"/>
          </w:tcPr>
          <w:p w14:paraId="3FF809EE">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公开事项信息形成或变更之日起20个工作日内公开</w:t>
            </w:r>
          </w:p>
        </w:tc>
        <w:tc>
          <w:tcPr>
            <w:tcW w:w="1024" w:type="dxa"/>
            <w:shd w:val="clear" w:color="auto" w:fill="auto"/>
            <w:noWrap w:val="0"/>
            <w:vAlign w:val="center"/>
          </w:tcPr>
          <w:p w14:paraId="32149CDA">
            <w:pPr>
              <w:rPr>
                <w:rFonts w:ascii="仿宋_GB2312" w:hAnsi="宋体" w:eastAsia="仿宋_GB2312"/>
                <w:color w:val="auto"/>
                <w:sz w:val="18"/>
                <w:szCs w:val="18"/>
                <w:highlight w:val="none"/>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6F80C555">
            <w:pP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xml:space="preserve">■政府网站    </w:t>
            </w:r>
          </w:p>
          <w:p w14:paraId="2D2A9C32">
            <w:pP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■政务服务中心</w:t>
            </w:r>
            <w:r>
              <w:rPr>
                <w:rFonts w:hint="eastAsia" w:ascii="仿宋_GB2312" w:hAnsi="宋体" w:eastAsia="仿宋_GB2312"/>
                <w:color w:val="auto"/>
                <w:sz w:val="18"/>
                <w:szCs w:val="18"/>
                <w:highlight w:val="none"/>
              </w:rPr>
              <w:br w:type="textWrapping"/>
            </w:r>
            <w:r>
              <w:rPr>
                <w:rFonts w:hint="eastAsia" w:ascii="仿宋_GB2312" w:hAnsi="宋体" w:eastAsia="仿宋_GB2312"/>
                <w:color w:val="auto"/>
                <w:sz w:val="18"/>
                <w:szCs w:val="18"/>
                <w:highlight w:val="none"/>
              </w:rPr>
              <w:t>■基层公共服务平台</w:t>
            </w:r>
          </w:p>
        </w:tc>
        <w:tc>
          <w:tcPr>
            <w:tcW w:w="720" w:type="dxa"/>
            <w:shd w:val="clear" w:color="auto" w:fill="auto"/>
            <w:noWrap w:val="0"/>
            <w:vAlign w:val="center"/>
          </w:tcPr>
          <w:p w14:paraId="074B316F">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shd w:val="clear" w:color="auto" w:fill="auto"/>
            <w:noWrap w:val="0"/>
            <w:vAlign w:val="center"/>
          </w:tcPr>
          <w:p w14:paraId="34A0BF52">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540" w:type="dxa"/>
            <w:shd w:val="clear" w:color="auto" w:fill="auto"/>
            <w:noWrap w:val="0"/>
            <w:vAlign w:val="center"/>
          </w:tcPr>
          <w:p w14:paraId="4610990A">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shd w:val="clear" w:color="auto" w:fill="auto"/>
            <w:noWrap w:val="0"/>
            <w:vAlign w:val="center"/>
          </w:tcPr>
          <w:p w14:paraId="3A91F96C">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　</w:t>
            </w:r>
          </w:p>
        </w:tc>
        <w:tc>
          <w:tcPr>
            <w:tcW w:w="720" w:type="dxa"/>
            <w:shd w:val="clear" w:color="auto" w:fill="auto"/>
            <w:noWrap w:val="0"/>
            <w:vAlign w:val="center"/>
          </w:tcPr>
          <w:p w14:paraId="3A530A5D">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c>
          <w:tcPr>
            <w:tcW w:w="720" w:type="dxa"/>
            <w:shd w:val="clear" w:color="auto" w:fill="auto"/>
            <w:noWrap w:val="0"/>
            <w:vAlign w:val="center"/>
          </w:tcPr>
          <w:p w14:paraId="4AF67690">
            <w:pPr>
              <w:jc w:val="center"/>
              <w:rPr>
                <w:rFonts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w:t>
            </w:r>
          </w:p>
        </w:tc>
      </w:tr>
      <w:tr w14:paraId="32AD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2CEDAB1">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shd w:val="clear" w:color="auto" w:fill="auto"/>
            <w:noWrap w:val="0"/>
            <w:vAlign w:val="center"/>
          </w:tcPr>
          <w:p w14:paraId="59346EB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noWrap w:val="0"/>
            <w:vAlign w:val="center"/>
          </w:tcPr>
          <w:p w14:paraId="0C821F62">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shd w:val="clear" w:color="auto" w:fill="auto"/>
            <w:noWrap w:val="0"/>
            <w:vAlign w:val="center"/>
          </w:tcPr>
          <w:p w14:paraId="17FE260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3330556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、《人力资源社会保障部财政部总参谋部总政治部总后勤部关于军人退役基本养老保险关系转移接续有关问题的通知》</w:t>
            </w:r>
          </w:p>
        </w:tc>
        <w:tc>
          <w:tcPr>
            <w:tcW w:w="1620" w:type="dxa"/>
            <w:shd w:val="clear" w:color="auto" w:fill="auto"/>
            <w:noWrap w:val="0"/>
            <w:vAlign w:val="center"/>
          </w:tcPr>
          <w:p w14:paraId="1B059F1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1E632A8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6CAA7BB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AEEE4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2B6D9F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DEF0A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975F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88D40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36D91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A86F8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A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26046D">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noWrap w:val="0"/>
            <w:vAlign w:val="center"/>
          </w:tcPr>
          <w:p w14:paraId="2DDDEACF">
            <w:pPr>
              <w:rPr>
                <w:rFonts w:ascii="仿宋_GB2312" w:hAnsi="宋体" w:eastAsia="仿宋_GB2312"/>
                <w:color w:val="000000"/>
                <w:sz w:val="18"/>
                <w:szCs w:val="18"/>
              </w:rPr>
            </w:pPr>
          </w:p>
        </w:tc>
        <w:tc>
          <w:tcPr>
            <w:tcW w:w="1080" w:type="dxa"/>
            <w:shd w:val="clear" w:color="auto" w:fill="auto"/>
            <w:noWrap w:val="0"/>
            <w:vAlign w:val="center"/>
          </w:tcPr>
          <w:p w14:paraId="0B6913A4">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shd w:val="clear" w:color="auto" w:fill="auto"/>
            <w:noWrap w:val="0"/>
            <w:vAlign w:val="center"/>
          </w:tcPr>
          <w:p w14:paraId="1BD26C9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noWrap w:val="0"/>
            <w:vAlign w:val="center"/>
          </w:tcPr>
          <w:p w14:paraId="00F6DAB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shd w:val="clear" w:color="auto" w:fill="auto"/>
            <w:noWrap w:val="0"/>
            <w:vAlign w:val="center"/>
          </w:tcPr>
          <w:p w14:paraId="38BFB81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0AE2242A">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shd w:val="clear" w:color="auto" w:fill="auto"/>
            <w:noWrap w:val="0"/>
            <w:vAlign w:val="center"/>
          </w:tcPr>
          <w:p w14:paraId="60D11A2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9AEF8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3EECE9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DC63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97E2C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ACFD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7E57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0474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36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83DFA78">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Merge w:val="restart"/>
            <w:shd w:val="clear" w:color="auto" w:fill="auto"/>
            <w:noWrap w:val="0"/>
            <w:vAlign w:val="center"/>
          </w:tcPr>
          <w:p w14:paraId="0E696F9F">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noWrap w:val="0"/>
            <w:vAlign w:val="center"/>
          </w:tcPr>
          <w:p w14:paraId="1837CFB9">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Merge w:val="restart"/>
            <w:shd w:val="clear" w:color="auto" w:fill="auto"/>
            <w:noWrap w:val="0"/>
            <w:vAlign w:val="center"/>
          </w:tcPr>
          <w:p w14:paraId="4D8D76C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055AAA2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noWrap w:val="0"/>
            <w:vAlign w:val="center"/>
          </w:tcPr>
          <w:p w14:paraId="13A3C0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4785AC3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6A23EE6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86147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067FC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6B588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4E5CD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F6932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5ED0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CAD76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9D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2F9E28E">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34</w:t>
            </w:r>
          </w:p>
        </w:tc>
        <w:tc>
          <w:tcPr>
            <w:tcW w:w="720" w:type="dxa"/>
            <w:vMerge w:val="continue"/>
            <w:shd w:val="clear" w:color="auto" w:fill="auto"/>
            <w:noWrap w:val="0"/>
            <w:vAlign w:val="center"/>
          </w:tcPr>
          <w:p w14:paraId="64F28522">
            <w:pPr>
              <w:rPr>
                <w:rFonts w:ascii="仿宋_GB2312" w:hAnsi="宋体" w:eastAsia="仿宋_GB2312"/>
                <w:color w:val="000000"/>
                <w:sz w:val="18"/>
                <w:szCs w:val="18"/>
              </w:rPr>
            </w:pPr>
          </w:p>
        </w:tc>
        <w:tc>
          <w:tcPr>
            <w:tcW w:w="1080" w:type="dxa"/>
            <w:shd w:val="clear" w:color="auto" w:fill="auto"/>
            <w:noWrap w:val="0"/>
            <w:vAlign w:val="center"/>
          </w:tcPr>
          <w:p w14:paraId="06F704E3">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shd w:val="clear" w:color="auto" w:fill="auto"/>
            <w:noWrap w:val="0"/>
            <w:vAlign w:val="center"/>
          </w:tcPr>
          <w:p w14:paraId="09DEF5B6">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0FCB6363">
            <w:pPr>
              <w:rPr>
                <w:rFonts w:ascii="仿宋_GB2312" w:hAnsi="宋体" w:eastAsia="仿宋_GB2312"/>
                <w:color w:val="000000"/>
                <w:sz w:val="18"/>
                <w:szCs w:val="18"/>
              </w:rPr>
            </w:pPr>
          </w:p>
        </w:tc>
        <w:tc>
          <w:tcPr>
            <w:tcW w:w="1620" w:type="dxa"/>
            <w:vMerge w:val="continue"/>
            <w:shd w:val="clear" w:color="auto" w:fill="auto"/>
            <w:noWrap w:val="0"/>
            <w:vAlign w:val="center"/>
          </w:tcPr>
          <w:p w14:paraId="2F16AA44">
            <w:pPr>
              <w:rPr>
                <w:rFonts w:ascii="仿宋_GB2312" w:hAnsi="宋体" w:eastAsia="仿宋_GB2312"/>
                <w:color w:val="000000"/>
                <w:sz w:val="18"/>
                <w:szCs w:val="18"/>
              </w:rPr>
            </w:pPr>
          </w:p>
        </w:tc>
        <w:tc>
          <w:tcPr>
            <w:tcW w:w="1024" w:type="dxa"/>
            <w:shd w:val="clear" w:color="auto" w:fill="auto"/>
            <w:noWrap w:val="0"/>
            <w:vAlign w:val="center"/>
          </w:tcPr>
          <w:p w14:paraId="372D6AE6">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14779D3B">
            <w:pPr>
              <w:rPr>
                <w:rFonts w:ascii="仿宋_GB2312" w:hAnsi="宋体" w:eastAsia="仿宋_GB2312"/>
                <w:color w:val="000000"/>
                <w:sz w:val="18"/>
                <w:szCs w:val="18"/>
              </w:rPr>
            </w:pPr>
          </w:p>
        </w:tc>
        <w:tc>
          <w:tcPr>
            <w:tcW w:w="720" w:type="dxa"/>
            <w:shd w:val="clear" w:color="auto" w:fill="auto"/>
            <w:noWrap w:val="0"/>
            <w:vAlign w:val="center"/>
          </w:tcPr>
          <w:p w14:paraId="1F8DE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4700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32B2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71AEF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6DA04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56187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B5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0FED66B">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35</w:t>
            </w:r>
          </w:p>
        </w:tc>
        <w:tc>
          <w:tcPr>
            <w:tcW w:w="720" w:type="dxa"/>
            <w:vMerge w:val="continue"/>
            <w:shd w:val="clear" w:color="auto" w:fill="auto"/>
            <w:noWrap w:val="0"/>
            <w:vAlign w:val="center"/>
          </w:tcPr>
          <w:p w14:paraId="25B1E25F">
            <w:pPr>
              <w:rPr>
                <w:rFonts w:ascii="仿宋_GB2312" w:hAnsi="宋体" w:eastAsia="仿宋_GB2312"/>
                <w:color w:val="000000"/>
                <w:sz w:val="18"/>
                <w:szCs w:val="18"/>
              </w:rPr>
            </w:pPr>
          </w:p>
        </w:tc>
        <w:tc>
          <w:tcPr>
            <w:tcW w:w="1080" w:type="dxa"/>
            <w:shd w:val="clear" w:color="auto" w:fill="auto"/>
            <w:noWrap w:val="0"/>
            <w:vAlign w:val="center"/>
          </w:tcPr>
          <w:p w14:paraId="7DF67243">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shd w:val="clear" w:color="auto" w:fill="auto"/>
            <w:noWrap w:val="0"/>
            <w:vAlign w:val="center"/>
          </w:tcPr>
          <w:p w14:paraId="7AB5A559">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65B9EFE4">
            <w:pPr>
              <w:rPr>
                <w:rFonts w:ascii="仿宋_GB2312" w:hAnsi="宋体" w:eastAsia="仿宋_GB2312"/>
                <w:color w:val="000000"/>
                <w:sz w:val="18"/>
                <w:szCs w:val="18"/>
              </w:rPr>
            </w:pPr>
          </w:p>
        </w:tc>
        <w:tc>
          <w:tcPr>
            <w:tcW w:w="1620" w:type="dxa"/>
            <w:vMerge w:val="continue"/>
            <w:shd w:val="clear" w:color="auto" w:fill="auto"/>
            <w:noWrap w:val="0"/>
            <w:vAlign w:val="center"/>
          </w:tcPr>
          <w:p w14:paraId="2D62F213">
            <w:pPr>
              <w:rPr>
                <w:rFonts w:ascii="仿宋_GB2312" w:hAnsi="宋体" w:eastAsia="仿宋_GB2312"/>
                <w:color w:val="000000"/>
                <w:sz w:val="18"/>
                <w:szCs w:val="18"/>
              </w:rPr>
            </w:pPr>
          </w:p>
        </w:tc>
        <w:tc>
          <w:tcPr>
            <w:tcW w:w="1024" w:type="dxa"/>
            <w:shd w:val="clear" w:color="auto" w:fill="auto"/>
            <w:noWrap w:val="0"/>
            <w:vAlign w:val="center"/>
          </w:tcPr>
          <w:p w14:paraId="364B68B0">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32D7216B">
            <w:pPr>
              <w:rPr>
                <w:rFonts w:ascii="仿宋_GB2312" w:hAnsi="宋体" w:eastAsia="仿宋_GB2312"/>
                <w:color w:val="000000"/>
                <w:sz w:val="18"/>
                <w:szCs w:val="18"/>
              </w:rPr>
            </w:pPr>
          </w:p>
        </w:tc>
        <w:tc>
          <w:tcPr>
            <w:tcW w:w="720" w:type="dxa"/>
            <w:shd w:val="clear" w:color="auto" w:fill="auto"/>
            <w:noWrap w:val="0"/>
            <w:vAlign w:val="center"/>
          </w:tcPr>
          <w:p w14:paraId="2D563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AD2CB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07F62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AC9CC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DE56D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22C1A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86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40" w:type="dxa"/>
            <w:shd w:val="clear" w:color="auto" w:fill="auto"/>
            <w:noWrap w:val="0"/>
            <w:vAlign w:val="center"/>
          </w:tcPr>
          <w:p w14:paraId="212EEE9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36</w:t>
            </w:r>
          </w:p>
        </w:tc>
        <w:tc>
          <w:tcPr>
            <w:tcW w:w="720" w:type="dxa"/>
            <w:vMerge w:val="restart"/>
            <w:shd w:val="clear" w:color="auto" w:fill="auto"/>
            <w:noWrap w:val="0"/>
            <w:vAlign w:val="center"/>
          </w:tcPr>
          <w:p w14:paraId="6695E1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noWrap w:val="0"/>
            <w:vAlign w:val="center"/>
          </w:tcPr>
          <w:p w14:paraId="756E9DA7">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restart"/>
            <w:shd w:val="clear" w:color="auto" w:fill="auto"/>
            <w:noWrap w:val="0"/>
            <w:vAlign w:val="center"/>
          </w:tcPr>
          <w:p w14:paraId="61CAA59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1FB6668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noWrap w:val="0"/>
            <w:vAlign w:val="center"/>
          </w:tcPr>
          <w:p w14:paraId="384A7F8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7A47C39E">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2E29FD0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B24CB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65EDD4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BA947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6CF32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995F0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65111B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3F172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06F4B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E079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85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D82F96A">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37</w:t>
            </w:r>
          </w:p>
        </w:tc>
        <w:tc>
          <w:tcPr>
            <w:tcW w:w="720" w:type="dxa"/>
            <w:vMerge w:val="restart"/>
            <w:shd w:val="clear" w:color="auto" w:fill="auto"/>
            <w:noWrap w:val="0"/>
            <w:vAlign w:val="center"/>
          </w:tcPr>
          <w:p w14:paraId="5BF91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66DC4D19">
            <w:pPr>
              <w:rPr>
                <w:rFonts w:ascii="仿宋_GB2312" w:hAnsi="宋体" w:eastAsia="仿宋_GB2312"/>
                <w:color w:val="000000"/>
                <w:sz w:val="18"/>
                <w:szCs w:val="18"/>
              </w:rPr>
            </w:pPr>
          </w:p>
        </w:tc>
        <w:tc>
          <w:tcPr>
            <w:tcW w:w="1080" w:type="dxa"/>
            <w:shd w:val="clear" w:color="auto" w:fill="auto"/>
            <w:noWrap w:val="0"/>
            <w:vAlign w:val="center"/>
          </w:tcPr>
          <w:p w14:paraId="64295763">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shd w:val="clear" w:color="auto" w:fill="auto"/>
            <w:noWrap w:val="0"/>
            <w:vAlign w:val="center"/>
          </w:tcPr>
          <w:p w14:paraId="54354AF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40BF7D8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noWrap w:val="0"/>
            <w:vAlign w:val="center"/>
          </w:tcPr>
          <w:p w14:paraId="650D7C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10B42B8F">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5D4CE8D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7A48A9D">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2527E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6442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C8A8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80B27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42E4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F0D4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5E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254BBC7">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38</w:t>
            </w:r>
          </w:p>
        </w:tc>
        <w:tc>
          <w:tcPr>
            <w:tcW w:w="720" w:type="dxa"/>
            <w:vMerge w:val="continue"/>
            <w:shd w:val="clear" w:color="auto" w:fill="auto"/>
            <w:noWrap w:val="0"/>
            <w:vAlign w:val="center"/>
          </w:tcPr>
          <w:p w14:paraId="1194A4E9">
            <w:pPr>
              <w:rPr>
                <w:rFonts w:ascii="仿宋_GB2312" w:hAnsi="宋体" w:eastAsia="仿宋_GB2312"/>
                <w:color w:val="000000"/>
                <w:sz w:val="18"/>
                <w:szCs w:val="18"/>
              </w:rPr>
            </w:pPr>
          </w:p>
        </w:tc>
        <w:tc>
          <w:tcPr>
            <w:tcW w:w="1080" w:type="dxa"/>
            <w:shd w:val="clear" w:color="auto" w:fill="auto"/>
            <w:noWrap w:val="0"/>
            <w:vAlign w:val="center"/>
          </w:tcPr>
          <w:p w14:paraId="193C6AFF">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shd w:val="clear" w:color="auto" w:fill="auto"/>
            <w:noWrap w:val="0"/>
            <w:vAlign w:val="center"/>
          </w:tcPr>
          <w:p w14:paraId="596F5985">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FED40D5">
            <w:pPr>
              <w:rPr>
                <w:rFonts w:ascii="仿宋_GB2312" w:hAnsi="宋体" w:eastAsia="仿宋_GB2312"/>
                <w:color w:val="000000"/>
                <w:sz w:val="18"/>
                <w:szCs w:val="18"/>
              </w:rPr>
            </w:pPr>
          </w:p>
        </w:tc>
        <w:tc>
          <w:tcPr>
            <w:tcW w:w="1620" w:type="dxa"/>
            <w:vMerge w:val="continue"/>
            <w:shd w:val="clear" w:color="auto" w:fill="auto"/>
            <w:noWrap w:val="0"/>
            <w:vAlign w:val="center"/>
          </w:tcPr>
          <w:p w14:paraId="18E98DB9">
            <w:pPr>
              <w:rPr>
                <w:rFonts w:ascii="仿宋_GB2312" w:hAnsi="宋体" w:eastAsia="仿宋_GB2312"/>
                <w:color w:val="000000"/>
                <w:sz w:val="18"/>
                <w:szCs w:val="18"/>
              </w:rPr>
            </w:pPr>
          </w:p>
        </w:tc>
        <w:tc>
          <w:tcPr>
            <w:tcW w:w="1024" w:type="dxa"/>
            <w:vMerge w:val="continue"/>
            <w:shd w:val="clear" w:color="auto" w:fill="auto"/>
            <w:noWrap w:val="0"/>
            <w:vAlign w:val="center"/>
          </w:tcPr>
          <w:p w14:paraId="23CC8ABB">
            <w:pPr>
              <w:rPr>
                <w:rFonts w:ascii="仿宋_GB2312" w:hAnsi="宋体" w:eastAsia="仿宋_GB2312"/>
                <w:color w:val="000000"/>
                <w:sz w:val="18"/>
                <w:szCs w:val="18"/>
              </w:rPr>
            </w:pPr>
          </w:p>
        </w:tc>
        <w:tc>
          <w:tcPr>
            <w:tcW w:w="1496" w:type="dxa"/>
            <w:vMerge w:val="continue"/>
            <w:shd w:val="clear" w:color="auto" w:fill="auto"/>
            <w:noWrap w:val="0"/>
            <w:vAlign w:val="center"/>
          </w:tcPr>
          <w:p w14:paraId="3C328E92">
            <w:pPr>
              <w:rPr>
                <w:rFonts w:ascii="仿宋_GB2312" w:hAnsi="宋体" w:eastAsia="仿宋_GB2312"/>
                <w:color w:val="000000"/>
                <w:sz w:val="18"/>
                <w:szCs w:val="18"/>
              </w:rPr>
            </w:pPr>
          </w:p>
        </w:tc>
        <w:tc>
          <w:tcPr>
            <w:tcW w:w="720" w:type="dxa"/>
            <w:shd w:val="clear" w:color="auto" w:fill="auto"/>
            <w:noWrap w:val="0"/>
            <w:vAlign w:val="center"/>
          </w:tcPr>
          <w:p w14:paraId="26A3F8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5ED1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B2ED2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070E9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F0BE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ACD9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8A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B4998D4">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39</w:t>
            </w:r>
          </w:p>
        </w:tc>
        <w:tc>
          <w:tcPr>
            <w:tcW w:w="720" w:type="dxa"/>
            <w:vMerge w:val="continue"/>
            <w:shd w:val="clear" w:color="auto" w:fill="auto"/>
            <w:noWrap w:val="0"/>
            <w:vAlign w:val="center"/>
          </w:tcPr>
          <w:p w14:paraId="2468F50D">
            <w:pPr>
              <w:rPr>
                <w:rFonts w:ascii="仿宋_GB2312" w:hAnsi="宋体" w:eastAsia="仿宋_GB2312"/>
                <w:color w:val="000000"/>
                <w:sz w:val="18"/>
                <w:szCs w:val="18"/>
              </w:rPr>
            </w:pPr>
          </w:p>
        </w:tc>
        <w:tc>
          <w:tcPr>
            <w:tcW w:w="1080" w:type="dxa"/>
            <w:shd w:val="clear" w:color="auto" w:fill="auto"/>
            <w:noWrap w:val="0"/>
            <w:vAlign w:val="center"/>
          </w:tcPr>
          <w:p w14:paraId="4F2C965C">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shd w:val="clear" w:color="auto" w:fill="auto"/>
            <w:noWrap w:val="0"/>
            <w:vAlign w:val="center"/>
          </w:tcPr>
          <w:p w14:paraId="46D8C867">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33FCEAC2">
            <w:pPr>
              <w:rPr>
                <w:rFonts w:ascii="仿宋_GB2312" w:hAnsi="宋体" w:eastAsia="仿宋_GB2312"/>
                <w:color w:val="000000"/>
                <w:sz w:val="18"/>
                <w:szCs w:val="18"/>
              </w:rPr>
            </w:pPr>
          </w:p>
        </w:tc>
        <w:tc>
          <w:tcPr>
            <w:tcW w:w="1620" w:type="dxa"/>
            <w:vMerge w:val="continue"/>
            <w:shd w:val="clear" w:color="auto" w:fill="auto"/>
            <w:noWrap w:val="0"/>
            <w:vAlign w:val="center"/>
          </w:tcPr>
          <w:p w14:paraId="68568CF6">
            <w:pPr>
              <w:rPr>
                <w:rFonts w:ascii="仿宋_GB2312" w:hAnsi="宋体" w:eastAsia="仿宋_GB2312"/>
                <w:color w:val="000000"/>
                <w:sz w:val="18"/>
                <w:szCs w:val="18"/>
              </w:rPr>
            </w:pPr>
          </w:p>
        </w:tc>
        <w:tc>
          <w:tcPr>
            <w:tcW w:w="1024" w:type="dxa"/>
            <w:vMerge w:val="continue"/>
            <w:shd w:val="clear" w:color="auto" w:fill="auto"/>
            <w:noWrap w:val="0"/>
            <w:vAlign w:val="center"/>
          </w:tcPr>
          <w:p w14:paraId="096F425D">
            <w:pPr>
              <w:rPr>
                <w:rFonts w:ascii="仿宋_GB2312" w:hAnsi="宋体" w:eastAsia="仿宋_GB2312"/>
                <w:color w:val="000000"/>
                <w:sz w:val="18"/>
                <w:szCs w:val="18"/>
              </w:rPr>
            </w:pPr>
          </w:p>
        </w:tc>
        <w:tc>
          <w:tcPr>
            <w:tcW w:w="1496" w:type="dxa"/>
            <w:vMerge w:val="continue"/>
            <w:shd w:val="clear" w:color="auto" w:fill="auto"/>
            <w:noWrap w:val="0"/>
            <w:vAlign w:val="center"/>
          </w:tcPr>
          <w:p w14:paraId="5023CA1E">
            <w:pPr>
              <w:rPr>
                <w:rFonts w:ascii="仿宋_GB2312" w:hAnsi="宋体" w:eastAsia="仿宋_GB2312"/>
                <w:color w:val="000000"/>
                <w:sz w:val="18"/>
                <w:szCs w:val="18"/>
              </w:rPr>
            </w:pPr>
          </w:p>
        </w:tc>
        <w:tc>
          <w:tcPr>
            <w:tcW w:w="720" w:type="dxa"/>
            <w:shd w:val="clear" w:color="auto" w:fill="auto"/>
            <w:noWrap w:val="0"/>
            <w:vAlign w:val="center"/>
          </w:tcPr>
          <w:p w14:paraId="41E885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5F8D8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9B4A4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5B31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D9619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D1AF1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0D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99037D7">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40</w:t>
            </w:r>
          </w:p>
        </w:tc>
        <w:tc>
          <w:tcPr>
            <w:tcW w:w="720" w:type="dxa"/>
            <w:vMerge w:val="continue"/>
            <w:shd w:val="clear" w:color="auto" w:fill="auto"/>
            <w:noWrap w:val="0"/>
            <w:vAlign w:val="center"/>
          </w:tcPr>
          <w:p w14:paraId="1BE92F70">
            <w:pPr>
              <w:rPr>
                <w:rFonts w:ascii="仿宋_GB2312" w:hAnsi="宋体" w:eastAsia="仿宋_GB2312"/>
                <w:color w:val="000000"/>
                <w:sz w:val="18"/>
                <w:szCs w:val="18"/>
              </w:rPr>
            </w:pPr>
          </w:p>
        </w:tc>
        <w:tc>
          <w:tcPr>
            <w:tcW w:w="1080" w:type="dxa"/>
            <w:shd w:val="clear" w:color="auto" w:fill="auto"/>
            <w:noWrap w:val="0"/>
            <w:vAlign w:val="center"/>
          </w:tcPr>
          <w:p w14:paraId="42E37154">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shd w:val="clear" w:color="auto" w:fill="auto"/>
            <w:noWrap w:val="0"/>
            <w:vAlign w:val="center"/>
          </w:tcPr>
          <w:p w14:paraId="2C611640">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0348D91A">
            <w:pPr>
              <w:rPr>
                <w:rFonts w:ascii="仿宋_GB2312" w:hAnsi="宋体" w:eastAsia="仿宋_GB2312"/>
                <w:color w:val="000000"/>
                <w:sz w:val="18"/>
                <w:szCs w:val="18"/>
              </w:rPr>
            </w:pPr>
          </w:p>
        </w:tc>
        <w:tc>
          <w:tcPr>
            <w:tcW w:w="1620" w:type="dxa"/>
            <w:vMerge w:val="continue"/>
            <w:shd w:val="clear" w:color="auto" w:fill="auto"/>
            <w:noWrap w:val="0"/>
            <w:vAlign w:val="center"/>
          </w:tcPr>
          <w:p w14:paraId="41137F37">
            <w:pPr>
              <w:rPr>
                <w:rFonts w:ascii="仿宋_GB2312" w:hAnsi="宋体" w:eastAsia="仿宋_GB2312"/>
                <w:color w:val="000000"/>
                <w:sz w:val="18"/>
                <w:szCs w:val="18"/>
              </w:rPr>
            </w:pPr>
          </w:p>
        </w:tc>
        <w:tc>
          <w:tcPr>
            <w:tcW w:w="1024" w:type="dxa"/>
            <w:vMerge w:val="continue"/>
            <w:shd w:val="clear" w:color="auto" w:fill="auto"/>
            <w:noWrap w:val="0"/>
            <w:vAlign w:val="center"/>
          </w:tcPr>
          <w:p w14:paraId="44374DA7">
            <w:pPr>
              <w:rPr>
                <w:rFonts w:ascii="仿宋_GB2312" w:hAnsi="宋体" w:eastAsia="仿宋_GB2312"/>
                <w:color w:val="000000"/>
                <w:sz w:val="18"/>
                <w:szCs w:val="18"/>
              </w:rPr>
            </w:pPr>
          </w:p>
        </w:tc>
        <w:tc>
          <w:tcPr>
            <w:tcW w:w="1496" w:type="dxa"/>
            <w:vMerge w:val="continue"/>
            <w:shd w:val="clear" w:color="auto" w:fill="auto"/>
            <w:noWrap w:val="0"/>
            <w:vAlign w:val="center"/>
          </w:tcPr>
          <w:p w14:paraId="65D1FE32">
            <w:pPr>
              <w:rPr>
                <w:rFonts w:ascii="仿宋_GB2312" w:hAnsi="宋体" w:eastAsia="仿宋_GB2312"/>
                <w:color w:val="000000"/>
                <w:sz w:val="18"/>
                <w:szCs w:val="18"/>
              </w:rPr>
            </w:pPr>
          </w:p>
        </w:tc>
        <w:tc>
          <w:tcPr>
            <w:tcW w:w="720" w:type="dxa"/>
            <w:shd w:val="clear" w:color="auto" w:fill="auto"/>
            <w:noWrap w:val="0"/>
            <w:vAlign w:val="center"/>
          </w:tcPr>
          <w:p w14:paraId="5A6081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0086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4538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8178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0B71E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5420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F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EEFDBF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41</w:t>
            </w:r>
          </w:p>
        </w:tc>
        <w:tc>
          <w:tcPr>
            <w:tcW w:w="720" w:type="dxa"/>
            <w:vMerge w:val="continue"/>
            <w:shd w:val="clear" w:color="auto" w:fill="auto"/>
            <w:noWrap w:val="0"/>
            <w:vAlign w:val="center"/>
          </w:tcPr>
          <w:p w14:paraId="6B21EEC4">
            <w:pPr>
              <w:rPr>
                <w:rFonts w:ascii="仿宋_GB2312" w:hAnsi="宋体" w:eastAsia="仿宋_GB2312"/>
                <w:color w:val="000000"/>
                <w:sz w:val="18"/>
                <w:szCs w:val="18"/>
              </w:rPr>
            </w:pPr>
          </w:p>
        </w:tc>
        <w:tc>
          <w:tcPr>
            <w:tcW w:w="1080" w:type="dxa"/>
            <w:shd w:val="clear" w:color="auto" w:fill="auto"/>
            <w:noWrap w:val="0"/>
            <w:vAlign w:val="center"/>
          </w:tcPr>
          <w:p w14:paraId="60F264CE">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shd w:val="clear" w:color="auto" w:fill="auto"/>
            <w:noWrap w:val="0"/>
            <w:vAlign w:val="center"/>
          </w:tcPr>
          <w:p w14:paraId="5C029489">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F1661DB">
            <w:pPr>
              <w:rPr>
                <w:rFonts w:ascii="仿宋_GB2312" w:hAnsi="宋体" w:eastAsia="仿宋_GB2312"/>
                <w:color w:val="000000"/>
                <w:sz w:val="18"/>
                <w:szCs w:val="18"/>
              </w:rPr>
            </w:pPr>
          </w:p>
        </w:tc>
        <w:tc>
          <w:tcPr>
            <w:tcW w:w="1620" w:type="dxa"/>
            <w:vMerge w:val="continue"/>
            <w:shd w:val="clear" w:color="auto" w:fill="auto"/>
            <w:noWrap w:val="0"/>
            <w:vAlign w:val="center"/>
          </w:tcPr>
          <w:p w14:paraId="0C1F942B">
            <w:pPr>
              <w:rPr>
                <w:rFonts w:ascii="仿宋_GB2312" w:hAnsi="宋体" w:eastAsia="仿宋_GB2312"/>
                <w:color w:val="000000"/>
                <w:sz w:val="18"/>
                <w:szCs w:val="18"/>
              </w:rPr>
            </w:pPr>
          </w:p>
        </w:tc>
        <w:tc>
          <w:tcPr>
            <w:tcW w:w="1024" w:type="dxa"/>
            <w:vMerge w:val="continue"/>
            <w:shd w:val="clear" w:color="auto" w:fill="auto"/>
            <w:noWrap w:val="0"/>
            <w:vAlign w:val="center"/>
          </w:tcPr>
          <w:p w14:paraId="6831643A">
            <w:pPr>
              <w:rPr>
                <w:rFonts w:ascii="仿宋_GB2312" w:hAnsi="宋体" w:eastAsia="仿宋_GB2312"/>
                <w:color w:val="000000"/>
                <w:sz w:val="18"/>
                <w:szCs w:val="18"/>
              </w:rPr>
            </w:pPr>
          </w:p>
        </w:tc>
        <w:tc>
          <w:tcPr>
            <w:tcW w:w="1496" w:type="dxa"/>
            <w:vMerge w:val="continue"/>
            <w:shd w:val="clear" w:color="auto" w:fill="auto"/>
            <w:noWrap w:val="0"/>
            <w:vAlign w:val="center"/>
          </w:tcPr>
          <w:p w14:paraId="6C413391">
            <w:pPr>
              <w:rPr>
                <w:rFonts w:ascii="仿宋_GB2312" w:hAnsi="宋体" w:eastAsia="仿宋_GB2312"/>
                <w:color w:val="000000"/>
                <w:sz w:val="18"/>
                <w:szCs w:val="18"/>
              </w:rPr>
            </w:pPr>
          </w:p>
        </w:tc>
        <w:tc>
          <w:tcPr>
            <w:tcW w:w="720" w:type="dxa"/>
            <w:shd w:val="clear" w:color="auto" w:fill="auto"/>
            <w:noWrap w:val="0"/>
            <w:vAlign w:val="center"/>
          </w:tcPr>
          <w:p w14:paraId="68823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831D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59E7D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C14B8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3321C7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10118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77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25D43F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42</w:t>
            </w:r>
          </w:p>
        </w:tc>
        <w:tc>
          <w:tcPr>
            <w:tcW w:w="720" w:type="dxa"/>
            <w:vMerge w:val="restart"/>
            <w:shd w:val="clear" w:color="auto" w:fill="auto"/>
            <w:noWrap w:val="0"/>
            <w:vAlign w:val="center"/>
          </w:tcPr>
          <w:p w14:paraId="79587D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noWrap w:val="0"/>
            <w:vAlign w:val="center"/>
          </w:tcPr>
          <w:p w14:paraId="0BF2F46A">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shd w:val="clear" w:color="auto" w:fill="auto"/>
            <w:noWrap w:val="0"/>
            <w:vAlign w:val="center"/>
          </w:tcPr>
          <w:p w14:paraId="38E1B68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0724DD1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noWrap w:val="0"/>
            <w:vAlign w:val="center"/>
          </w:tcPr>
          <w:p w14:paraId="557E33D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0EB07B44">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74D55E4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D38854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noWrap w:val="0"/>
            <w:vAlign w:val="center"/>
          </w:tcPr>
          <w:p w14:paraId="368FD1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DE10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074725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1642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74F3D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0EB77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79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2F8B9C9">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43</w:t>
            </w:r>
          </w:p>
        </w:tc>
        <w:tc>
          <w:tcPr>
            <w:tcW w:w="720" w:type="dxa"/>
            <w:vMerge w:val="continue"/>
            <w:shd w:val="clear" w:color="auto" w:fill="auto"/>
            <w:noWrap w:val="0"/>
            <w:vAlign w:val="center"/>
          </w:tcPr>
          <w:p w14:paraId="2A904343">
            <w:pPr>
              <w:rPr>
                <w:rFonts w:ascii="仿宋_GB2312" w:hAnsi="宋体" w:eastAsia="仿宋_GB2312"/>
                <w:color w:val="000000"/>
                <w:sz w:val="18"/>
                <w:szCs w:val="18"/>
              </w:rPr>
            </w:pPr>
          </w:p>
        </w:tc>
        <w:tc>
          <w:tcPr>
            <w:tcW w:w="1080" w:type="dxa"/>
            <w:shd w:val="clear" w:color="auto" w:fill="auto"/>
            <w:noWrap w:val="0"/>
            <w:vAlign w:val="center"/>
          </w:tcPr>
          <w:p w14:paraId="5AC28BBA">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shd w:val="clear" w:color="auto" w:fill="auto"/>
            <w:noWrap w:val="0"/>
            <w:vAlign w:val="center"/>
          </w:tcPr>
          <w:p w14:paraId="6ACF22E8">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D3C8654">
            <w:pPr>
              <w:rPr>
                <w:rFonts w:ascii="仿宋_GB2312" w:hAnsi="宋体" w:eastAsia="仿宋_GB2312"/>
                <w:color w:val="000000"/>
                <w:sz w:val="18"/>
                <w:szCs w:val="18"/>
              </w:rPr>
            </w:pPr>
          </w:p>
        </w:tc>
        <w:tc>
          <w:tcPr>
            <w:tcW w:w="1620" w:type="dxa"/>
            <w:vMerge w:val="continue"/>
            <w:shd w:val="clear" w:color="auto" w:fill="auto"/>
            <w:noWrap w:val="0"/>
            <w:vAlign w:val="center"/>
          </w:tcPr>
          <w:p w14:paraId="63AB27AE">
            <w:pPr>
              <w:rPr>
                <w:rFonts w:ascii="仿宋_GB2312" w:hAnsi="宋体" w:eastAsia="仿宋_GB2312"/>
                <w:color w:val="000000"/>
                <w:sz w:val="18"/>
                <w:szCs w:val="18"/>
              </w:rPr>
            </w:pPr>
          </w:p>
        </w:tc>
        <w:tc>
          <w:tcPr>
            <w:tcW w:w="1024" w:type="dxa"/>
            <w:vMerge w:val="continue"/>
            <w:shd w:val="clear" w:color="auto" w:fill="auto"/>
            <w:noWrap w:val="0"/>
            <w:vAlign w:val="center"/>
          </w:tcPr>
          <w:p w14:paraId="61D77F91">
            <w:pPr>
              <w:rPr>
                <w:rFonts w:ascii="仿宋_GB2312" w:hAnsi="宋体" w:eastAsia="仿宋_GB2312"/>
                <w:color w:val="000000"/>
                <w:sz w:val="18"/>
                <w:szCs w:val="18"/>
              </w:rPr>
            </w:pPr>
          </w:p>
        </w:tc>
        <w:tc>
          <w:tcPr>
            <w:tcW w:w="1496" w:type="dxa"/>
            <w:vMerge w:val="continue"/>
            <w:shd w:val="clear" w:color="auto" w:fill="auto"/>
            <w:noWrap w:val="0"/>
            <w:vAlign w:val="center"/>
          </w:tcPr>
          <w:p w14:paraId="57452257">
            <w:pPr>
              <w:rPr>
                <w:rFonts w:ascii="仿宋_GB2312" w:hAnsi="宋体" w:eastAsia="仿宋_GB2312"/>
                <w:color w:val="000000"/>
                <w:sz w:val="18"/>
                <w:szCs w:val="18"/>
              </w:rPr>
            </w:pPr>
          </w:p>
        </w:tc>
        <w:tc>
          <w:tcPr>
            <w:tcW w:w="720" w:type="dxa"/>
            <w:shd w:val="clear" w:color="auto" w:fill="auto"/>
            <w:noWrap w:val="0"/>
            <w:vAlign w:val="center"/>
          </w:tcPr>
          <w:p w14:paraId="6AD97D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D8771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1C1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1677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171CC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75179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C8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081E305">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44</w:t>
            </w:r>
          </w:p>
        </w:tc>
        <w:tc>
          <w:tcPr>
            <w:tcW w:w="720" w:type="dxa"/>
            <w:vMerge w:val="continue"/>
            <w:shd w:val="clear" w:color="auto" w:fill="auto"/>
            <w:noWrap w:val="0"/>
            <w:vAlign w:val="center"/>
          </w:tcPr>
          <w:p w14:paraId="47519C9E">
            <w:pPr>
              <w:rPr>
                <w:rFonts w:ascii="仿宋_GB2312" w:hAnsi="宋体" w:eastAsia="仿宋_GB2312"/>
                <w:color w:val="000000"/>
                <w:sz w:val="18"/>
                <w:szCs w:val="18"/>
              </w:rPr>
            </w:pPr>
          </w:p>
        </w:tc>
        <w:tc>
          <w:tcPr>
            <w:tcW w:w="1080" w:type="dxa"/>
            <w:shd w:val="clear" w:color="auto" w:fill="auto"/>
            <w:noWrap w:val="0"/>
            <w:vAlign w:val="center"/>
          </w:tcPr>
          <w:p w14:paraId="47BFB6B5">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shd w:val="clear" w:color="auto" w:fill="auto"/>
            <w:noWrap w:val="0"/>
            <w:vAlign w:val="center"/>
          </w:tcPr>
          <w:p w14:paraId="5AEC803F">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0C4C6607">
            <w:pPr>
              <w:rPr>
                <w:rFonts w:ascii="仿宋_GB2312" w:hAnsi="宋体" w:eastAsia="仿宋_GB2312"/>
                <w:color w:val="000000"/>
                <w:sz w:val="18"/>
                <w:szCs w:val="18"/>
              </w:rPr>
            </w:pPr>
          </w:p>
        </w:tc>
        <w:tc>
          <w:tcPr>
            <w:tcW w:w="1620" w:type="dxa"/>
            <w:vMerge w:val="continue"/>
            <w:shd w:val="clear" w:color="auto" w:fill="auto"/>
            <w:noWrap w:val="0"/>
            <w:vAlign w:val="center"/>
          </w:tcPr>
          <w:p w14:paraId="255BB0E2">
            <w:pPr>
              <w:rPr>
                <w:rFonts w:ascii="仿宋_GB2312" w:hAnsi="宋体" w:eastAsia="仿宋_GB2312"/>
                <w:color w:val="000000"/>
                <w:sz w:val="18"/>
                <w:szCs w:val="18"/>
              </w:rPr>
            </w:pPr>
          </w:p>
        </w:tc>
        <w:tc>
          <w:tcPr>
            <w:tcW w:w="1024" w:type="dxa"/>
            <w:vMerge w:val="continue"/>
            <w:shd w:val="clear" w:color="auto" w:fill="auto"/>
            <w:noWrap w:val="0"/>
            <w:vAlign w:val="center"/>
          </w:tcPr>
          <w:p w14:paraId="224BF898">
            <w:pPr>
              <w:rPr>
                <w:rFonts w:ascii="仿宋_GB2312" w:hAnsi="宋体" w:eastAsia="仿宋_GB2312"/>
                <w:color w:val="000000"/>
                <w:sz w:val="18"/>
                <w:szCs w:val="18"/>
              </w:rPr>
            </w:pPr>
          </w:p>
        </w:tc>
        <w:tc>
          <w:tcPr>
            <w:tcW w:w="1496" w:type="dxa"/>
            <w:vMerge w:val="continue"/>
            <w:shd w:val="clear" w:color="auto" w:fill="auto"/>
            <w:noWrap w:val="0"/>
            <w:vAlign w:val="center"/>
          </w:tcPr>
          <w:p w14:paraId="2F770D49">
            <w:pPr>
              <w:rPr>
                <w:rFonts w:ascii="仿宋_GB2312" w:hAnsi="宋体" w:eastAsia="仿宋_GB2312"/>
                <w:color w:val="000000"/>
                <w:sz w:val="18"/>
                <w:szCs w:val="18"/>
              </w:rPr>
            </w:pPr>
          </w:p>
        </w:tc>
        <w:tc>
          <w:tcPr>
            <w:tcW w:w="720" w:type="dxa"/>
            <w:shd w:val="clear" w:color="auto" w:fill="auto"/>
            <w:noWrap w:val="0"/>
            <w:vAlign w:val="center"/>
          </w:tcPr>
          <w:p w14:paraId="08930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0BDF6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472D8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1AFD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36D49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B76D1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3F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618E4C7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45</w:t>
            </w:r>
          </w:p>
        </w:tc>
        <w:tc>
          <w:tcPr>
            <w:tcW w:w="720" w:type="dxa"/>
            <w:vMerge w:val="continue"/>
            <w:shd w:val="clear" w:color="auto" w:fill="auto"/>
            <w:noWrap w:val="0"/>
            <w:vAlign w:val="center"/>
          </w:tcPr>
          <w:p w14:paraId="0DC266C6">
            <w:pPr>
              <w:rPr>
                <w:rFonts w:ascii="仿宋_GB2312" w:hAnsi="宋体" w:eastAsia="仿宋_GB2312"/>
                <w:color w:val="000000"/>
                <w:sz w:val="18"/>
                <w:szCs w:val="18"/>
              </w:rPr>
            </w:pPr>
          </w:p>
        </w:tc>
        <w:tc>
          <w:tcPr>
            <w:tcW w:w="1080" w:type="dxa"/>
            <w:shd w:val="clear" w:color="auto" w:fill="auto"/>
            <w:noWrap w:val="0"/>
            <w:vAlign w:val="center"/>
          </w:tcPr>
          <w:p w14:paraId="197BEB43">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shd w:val="clear" w:color="auto" w:fill="auto"/>
            <w:noWrap w:val="0"/>
            <w:vAlign w:val="center"/>
          </w:tcPr>
          <w:p w14:paraId="4A6837D6">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D7CE87C">
            <w:pPr>
              <w:rPr>
                <w:rFonts w:ascii="仿宋_GB2312" w:hAnsi="宋体" w:eastAsia="仿宋_GB2312"/>
                <w:color w:val="000000"/>
                <w:sz w:val="18"/>
                <w:szCs w:val="18"/>
              </w:rPr>
            </w:pPr>
          </w:p>
        </w:tc>
        <w:tc>
          <w:tcPr>
            <w:tcW w:w="1620" w:type="dxa"/>
            <w:vMerge w:val="continue"/>
            <w:shd w:val="clear" w:color="auto" w:fill="auto"/>
            <w:noWrap w:val="0"/>
            <w:vAlign w:val="center"/>
          </w:tcPr>
          <w:p w14:paraId="2B9B7BCB">
            <w:pPr>
              <w:rPr>
                <w:rFonts w:ascii="仿宋_GB2312" w:hAnsi="宋体" w:eastAsia="仿宋_GB2312"/>
                <w:color w:val="000000"/>
                <w:sz w:val="18"/>
                <w:szCs w:val="18"/>
              </w:rPr>
            </w:pPr>
          </w:p>
        </w:tc>
        <w:tc>
          <w:tcPr>
            <w:tcW w:w="1024" w:type="dxa"/>
            <w:vMerge w:val="continue"/>
            <w:shd w:val="clear" w:color="auto" w:fill="auto"/>
            <w:noWrap w:val="0"/>
            <w:vAlign w:val="center"/>
          </w:tcPr>
          <w:p w14:paraId="5137D884">
            <w:pPr>
              <w:rPr>
                <w:rFonts w:ascii="仿宋_GB2312" w:hAnsi="宋体" w:eastAsia="仿宋_GB2312"/>
                <w:color w:val="000000"/>
                <w:sz w:val="18"/>
                <w:szCs w:val="18"/>
              </w:rPr>
            </w:pPr>
          </w:p>
        </w:tc>
        <w:tc>
          <w:tcPr>
            <w:tcW w:w="1496" w:type="dxa"/>
            <w:vMerge w:val="continue"/>
            <w:shd w:val="clear" w:color="auto" w:fill="auto"/>
            <w:noWrap w:val="0"/>
            <w:vAlign w:val="center"/>
          </w:tcPr>
          <w:p w14:paraId="61250484">
            <w:pPr>
              <w:rPr>
                <w:rFonts w:ascii="仿宋_GB2312" w:hAnsi="宋体" w:eastAsia="仿宋_GB2312"/>
                <w:color w:val="000000"/>
                <w:sz w:val="18"/>
                <w:szCs w:val="18"/>
              </w:rPr>
            </w:pPr>
          </w:p>
        </w:tc>
        <w:tc>
          <w:tcPr>
            <w:tcW w:w="720" w:type="dxa"/>
            <w:shd w:val="clear" w:color="auto" w:fill="auto"/>
            <w:noWrap w:val="0"/>
            <w:vAlign w:val="center"/>
          </w:tcPr>
          <w:p w14:paraId="23F1E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05165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BC79D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7008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F703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D9E79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0B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9755A62">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46</w:t>
            </w:r>
          </w:p>
        </w:tc>
        <w:tc>
          <w:tcPr>
            <w:tcW w:w="720" w:type="dxa"/>
            <w:vMerge w:val="restart"/>
            <w:shd w:val="clear" w:color="auto" w:fill="auto"/>
            <w:noWrap w:val="0"/>
            <w:vAlign w:val="center"/>
          </w:tcPr>
          <w:p w14:paraId="0EF7C31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noWrap w:val="0"/>
            <w:vAlign w:val="center"/>
          </w:tcPr>
          <w:p w14:paraId="466B1D11">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shd w:val="clear" w:color="auto" w:fill="auto"/>
            <w:noWrap w:val="0"/>
            <w:vAlign w:val="center"/>
          </w:tcPr>
          <w:p w14:paraId="651A13A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07638B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shd w:val="clear" w:color="auto" w:fill="auto"/>
            <w:noWrap w:val="0"/>
            <w:vAlign w:val="center"/>
          </w:tcPr>
          <w:p w14:paraId="347DB1B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30478D06">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3C3A5AA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599721">
            <w:pPr>
              <w:rPr>
                <w:rFonts w:ascii="仿宋_GB2312" w:hAnsi="宋体" w:eastAsia="仿宋_GB2312"/>
                <w:color w:val="000000"/>
                <w:sz w:val="18"/>
                <w:szCs w:val="18"/>
              </w:rPr>
            </w:pPr>
          </w:p>
        </w:tc>
        <w:tc>
          <w:tcPr>
            <w:tcW w:w="720" w:type="dxa"/>
            <w:shd w:val="clear" w:color="auto" w:fill="auto"/>
            <w:noWrap w:val="0"/>
            <w:vAlign w:val="center"/>
          </w:tcPr>
          <w:p w14:paraId="35C10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855F4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E0E6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D5D32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B8DC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B852A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0A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635C548">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47</w:t>
            </w:r>
          </w:p>
        </w:tc>
        <w:tc>
          <w:tcPr>
            <w:tcW w:w="720" w:type="dxa"/>
            <w:vMerge w:val="continue"/>
            <w:shd w:val="clear" w:color="auto" w:fill="auto"/>
            <w:noWrap w:val="0"/>
            <w:vAlign w:val="center"/>
          </w:tcPr>
          <w:p w14:paraId="2C107BBB">
            <w:pPr>
              <w:rPr>
                <w:rFonts w:ascii="仿宋_GB2312" w:hAnsi="宋体" w:eastAsia="仿宋_GB2312"/>
                <w:color w:val="000000"/>
                <w:sz w:val="18"/>
                <w:szCs w:val="18"/>
              </w:rPr>
            </w:pPr>
          </w:p>
        </w:tc>
        <w:tc>
          <w:tcPr>
            <w:tcW w:w="1080" w:type="dxa"/>
            <w:shd w:val="clear" w:color="auto" w:fill="auto"/>
            <w:noWrap w:val="0"/>
            <w:vAlign w:val="center"/>
          </w:tcPr>
          <w:p w14:paraId="5FDC63AE">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shd w:val="clear" w:color="auto" w:fill="auto"/>
            <w:noWrap w:val="0"/>
            <w:vAlign w:val="center"/>
          </w:tcPr>
          <w:p w14:paraId="108E1736">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45AE799B">
            <w:pPr>
              <w:rPr>
                <w:rFonts w:ascii="仿宋_GB2312" w:hAnsi="宋体" w:eastAsia="仿宋_GB2312"/>
                <w:color w:val="000000"/>
                <w:sz w:val="18"/>
                <w:szCs w:val="18"/>
              </w:rPr>
            </w:pPr>
          </w:p>
        </w:tc>
        <w:tc>
          <w:tcPr>
            <w:tcW w:w="1620" w:type="dxa"/>
            <w:vMerge w:val="continue"/>
            <w:shd w:val="clear" w:color="auto" w:fill="auto"/>
            <w:noWrap w:val="0"/>
            <w:vAlign w:val="center"/>
          </w:tcPr>
          <w:p w14:paraId="5BE58B36">
            <w:pPr>
              <w:rPr>
                <w:rFonts w:ascii="仿宋_GB2312" w:hAnsi="宋体" w:eastAsia="仿宋_GB2312"/>
                <w:color w:val="000000"/>
                <w:sz w:val="18"/>
                <w:szCs w:val="18"/>
              </w:rPr>
            </w:pPr>
          </w:p>
        </w:tc>
        <w:tc>
          <w:tcPr>
            <w:tcW w:w="1024" w:type="dxa"/>
            <w:shd w:val="clear" w:color="auto" w:fill="auto"/>
            <w:noWrap w:val="0"/>
            <w:vAlign w:val="center"/>
          </w:tcPr>
          <w:p w14:paraId="4F9A6BE8">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257C9B03">
            <w:pPr>
              <w:rPr>
                <w:rFonts w:ascii="仿宋_GB2312" w:hAnsi="宋体" w:eastAsia="仿宋_GB2312"/>
                <w:color w:val="000000"/>
                <w:sz w:val="18"/>
                <w:szCs w:val="18"/>
              </w:rPr>
            </w:pPr>
          </w:p>
        </w:tc>
        <w:tc>
          <w:tcPr>
            <w:tcW w:w="720" w:type="dxa"/>
            <w:shd w:val="clear" w:color="auto" w:fill="auto"/>
            <w:noWrap w:val="0"/>
            <w:vAlign w:val="center"/>
          </w:tcPr>
          <w:p w14:paraId="32667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A3991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51C3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A3CD6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7A5B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91F5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3B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35DDFABF">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48</w:t>
            </w:r>
          </w:p>
        </w:tc>
        <w:tc>
          <w:tcPr>
            <w:tcW w:w="720" w:type="dxa"/>
            <w:vMerge w:val="continue"/>
            <w:shd w:val="clear" w:color="auto" w:fill="auto"/>
            <w:noWrap w:val="0"/>
            <w:vAlign w:val="center"/>
          </w:tcPr>
          <w:p w14:paraId="0AFB33B7">
            <w:pPr>
              <w:rPr>
                <w:rFonts w:ascii="仿宋_GB2312" w:hAnsi="宋体" w:eastAsia="仿宋_GB2312"/>
                <w:color w:val="000000"/>
                <w:sz w:val="18"/>
                <w:szCs w:val="18"/>
              </w:rPr>
            </w:pPr>
          </w:p>
        </w:tc>
        <w:tc>
          <w:tcPr>
            <w:tcW w:w="1080" w:type="dxa"/>
            <w:shd w:val="clear" w:color="auto" w:fill="auto"/>
            <w:noWrap w:val="0"/>
            <w:vAlign w:val="center"/>
          </w:tcPr>
          <w:p w14:paraId="66C3517A">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shd w:val="clear" w:color="auto" w:fill="auto"/>
            <w:noWrap w:val="0"/>
            <w:vAlign w:val="center"/>
          </w:tcPr>
          <w:p w14:paraId="40439DF7">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7C0FAF6D">
            <w:pPr>
              <w:rPr>
                <w:rFonts w:ascii="仿宋_GB2312" w:hAnsi="宋体" w:eastAsia="仿宋_GB2312"/>
                <w:color w:val="000000"/>
                <w:sz w:val="18"/>
                <w:szCs w:val="18"/>
              </w:rPr>
            </w:pPr>
          </w:p>
        </w:tc>
        <w:tc>
          <w:tcPr>
            <w:tcW w:w="1620" w:type="dxa"/>
            <w:vMerge w:val="continue"/>
            <w:shd w:val="clear" w:color="auto" w:fill="auto"/>
            <w:noWrap w:val="0"/>
            <w:vAlign w:val="center"/>
          </w:tcPr>
          <w:p w14:paraId="06C8D8A8">
            <w:pPr>
              <w:rPr>
                <w:rFonts w:ascii="仿宋_GB2312" w:hAnsi="宋体" w:eastAsia="仿宋_GB2312"/>
                <w:color w:val="000000"/>
                <w:sz w:val="18"/>
                <w:szCs w:val="18"/>
              </w:rPr>
            </w:pPr>
          </w:p>
        </w:tc>
        <w:tc>
          <w:tcPr>
            <w:tcW w:w="1024" w:type="dxa"/>
            <w:shd w:val="clear" w:color="auto" w:fill="auto"/>
            <w:noWrap w:val="0"/>
            <w:vAlign w:val="center"/>
          </w:tcPr>
          <w:p w14:paraId="061A51E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雷州市人力资源和社会保障局</w:t>
            </w:r>
          </w:p>
        </w:tc>
        <w:tc>
          <w:tcPr>
            <w:tcW w:w="1496" w:type="dxa"/>
            <w:vMerge w:val="continue"/>
            <w:shd w:val="clear" w:color="auto" w:fill="auto"/>
            <w:noWrap w:val="0"/>
            <w:vAlign w:val="center"/>
          </w:tcPr>
          <w:p w14:paraId="65D975E2">
            <w:pPr>
              <w:rPr>
                <w:rFonts w:ascii="仿宋_GB2312" w:hAnsi="宋体" w:eastAsia="仿宋_GB2312"/>
                <w:color w:val="000000"/>
                <w:sz w:val="18"/>
                <w:szCs w:val="18"/>
              </w:rPr>
            </w:pPr>
          </w:p>
        </w:tc>
        <w:tc>
          <w:tcPr>
            <w:tcW w:w="720" w:type="dxa"/>
            <w:shd w:val="clear" w:color="auto" w:fill="auto"/>
            <w:noWrap w:val="0"/>
            <w:vAlign w:val="center"/>
          </w:tcPr>
          <w:p w14:paraId="6F8657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4BFC3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CB6F7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64DF2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6D3B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957FA65">
            <w:pPr>
              <w:jc w:val="center"/>
              <w:rPr>
                <w:rFonts w:ascii="仿宋_GB2312" w:hAnsi="宋体" w:eastAsia="仿宋_GB2312"/>
                <w:color w:val="000000"/>
                <w:sz w:val="18"/>
                <w:szCs w:val="18"/>
              </w:rPr>
            </w:pPr>
          </w:p>
        </w:tc>
      </w:tr>
      <w:tr w14:paraId="5EA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shd w:val="clear" w:color="auto" w:fill="auto"/>
            <w:noWrap w:val="0"/>
            <w:vAlign w:val="center"/>
          </w:tcPr>
          <w:p w14:paraId="33FC17F7">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49</w:t>
            </w:r>
          </w:p>
        </w:tc>
        <w:tc>
          <w:tcPr>
            <w:tcW w:w="720" w:type="dxa"/>
            <w:vMerge w:val="continue"/>
            <w:shd w:val="clear" w:color="auto" w:fill="auto"/>
            <w:noWrap w:val="0"/>
            <w:vAlign w:val="center"/>
          </w:tcPr>
          <w:p w14:paraId="5861B025">
            <w:pPr>
              <w:rPr>
                <w:rFonts w:ascii="仿宋_GB2312" w:hAnsi="宋体" w:eastAsia="仿宋_GB2312"/>
                <w:color w:val="000000"/>
                <w:sz w:val="18"/>
                <w:szCs w:val="18"/>
              </w:rPr>
            </w:pPr>
          </w:p>
        </w:tc>
        <w:tc>
          <w:tcPr>
            <w:tcW w:w="1080" w:type="dxa"/>
            <w:shd w:val="clear" w:color="auto" w:fill="auto"/>
            <w:noWrap w:val="0"/>
            <w:vAlign w:val="center"/>
          </w:tcPr>
          <w:p w14:paraId="39C234ED">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shd w:val="clear" w:color="auto" w:fill="auto"/>
            <w:noWrap w:val="0"/>
            <w:vAlign w:val="center"/>
          </w:tcPr>
          <w:p w14:paraId="73D7B3A8">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7A14F863">
            <w:pPr>
              <w:rPr>
                <w:rFonts w:ascii="仿宋_GB2312" w:hAnsi="宋体" w:eastAsia="仿宋_GB2312"/>
                <w:color w:val="000000"/>
                <w:sz w:val="18"/>
                <w:szCs w:val="18"/>
              </w:rPr>
            </w:pPr>
          </w:p>
        </w:tc>
        <w:tc>
          <w:tcPr>
            <w:tcW w:w="1620" w:type="dxa"/>
            <w:vMerge w:val="continue"/>
            <w:shd w:val="clear" w:color="auto" w:fill="auto"/>
            <w:noWrap w:val="0"/>
            <w:vAlign w:val="center"/>
          </w:tcPr>
          <w:p w14:paraId="218A1043">
            <w:pPr>
              <w:rPr>
                <w:rFonts w:ascii="仿宋_GB2312" w:hAnsi="宋体" w:eastAsia="仿宋_GB2312"/>
                <w:color w:val="000000"/>
                <w:sz w:val="18"/>
                <w:szCs w:val="18"/>
              </w:rPr>
            </w:pPr>
          </w:p>
        </w:tc>
        <w:tc>
          <w:tcPr>
            <w:tcW w:w="1024" w:type="dxa"/>
            <w:shd w:val="clear" w:color="auto" w:fill="auto"/>
            <w:noWrap w:val="0"/>
            <w:vAlign w:val="center"/>
          </w:tcPr>
          <w:p w14:paraId="0BD6921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雷州市人力资源和社会保障局</w:t>
            </w:r>
          </w:p>
        </w:tc>
        <w:tc>
          <w:tcPr>
            <w:tcW w:w="1496" w:type="dxa"/>
            <w:vMerge w:val="continue"/>
            <w:shd w:val="clear" w:color="auto" w:fill="auto"/>
            <w:noWrap w:val="0"/>
            <w:vAlign w:val="center"/>
          </w:tcPr>
          <w:p w14:paraId="1895C4C6">
            <w:pPr>
              <w:rPr>
                <w:rFonts w:ascii="仿宋_GB2312" w:hAnsi="宋体" w:eastAsia="仿宋_GB2312"/>
                <w:color w:val="000000"/>
                <w:sz w:val="18"/>
                <w:szCs w:val="18"/>
              </w:rPr>
            </w:pPr>
          </w:p>
        </w:tc>
        <w:tc>
          <w:tcPr>
            <w:tcW w:w="720" w:type="dxa"/>
            <w:shd w:val="clear" w:color="auto" w:fill="auto"/>
            <w:noWrap w:val="0"/>
            <w:vAlign w:val="center"/>
          </w:tcPr>
          <w:p w14:paraId="7F0F53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861DB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CE4F5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D520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9A559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E6DDA14">
            <w:pPr>
              <w:jc w:val="center"/>
              <w:rPr>
                <w:rFonts w:ascii="仿宋_GB2312" w:hAnsi="宋体" w:eastAsia="仿宋_GB2312"/>
                <w:color w:val="000000"/>
                <w:sz w:val="18"/>
                <w:szCs w:val="18"/>
              </w:rPr>
            </w:pPr>
          </w:p>
        </w:tc>
      </w:tr>
      <w:tr w14:paraId="5A6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E75788F">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50</w:t>
            </w:r>
          </w:p>
        </w:tc>
        <w:tc>
          <w:tcPr>
            <w:tcW w:w="720" w:type="dxa"/>
            <w:vMerge w:val="continue"/>
            <w:shd w:val="clear" w:color="auto" w:fill="auto"/>
            <w:noWrap w:val="0"/>
            <w:vAlign w:val="center"/>
          </w:tcPr>
          <w:p w14:paraId="709B6F2D">
            <w:pPr>
              <w:rPr>
                <w:rFonts w:ascii="仿宋_GB2312" w:hAnsi="宋体" w:eastAsia="仿宋_GB2312"/>
                <w:color w:val="000000"/>
                <w:sz w:val="18"/>
                <w:szCs w:val="18"/>
              </w:rPr>
            </w:pPr>
          </w:p>
        </w:tc>
        <w:tc>
          <w:tcPr>
            <w:tcW w:w="1080" w:type="dxa"/>
            <w:shd w:val="clear" w:color="auto" w:fill="auto"/>
            <w:noWrap w:val="0"/>
            <w:vAlign w:val="center"/>
          </w:tcPr>
          <w:p w14:paraId="1754F2D1">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shd w:val="clear" w:color="auto" w:fill="auto"/>
            <w:noWrap w:val="0"/>
            <w:vAlign w:val="center"/>
          </w:tcPr>
          <w:p w14:paraId="5B9C9FAD">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43AD6A84">
            <w:pPr>
              <w:rPr>
                <w:rFonts w:ascii="仿宋_GB2312" w:hAnsi="宋体" w:eastAsia="仿宋_GB2312"/>
                <w:color w:val="000000"/>
                <w:sz w:val="18"/>
                <w:szCs w:val="18"/>
              </w:rPr>
            </w:pPr>
          </w:p>
        </w:tc>
        <w:tc>
          <w:tcPr>
            <w:tcW w:w="1620" w:type="dxa"/>
            <w:vMerge w:val="continue"/>
            <w:shd w:val="clear" w:color="auto" w:fill="auto"/>
            <w:noWrap w:val="0"/>
            <w:vAlign w:val="center"/>
          </w:tcPr>
          <w:p w14:paraId="37EE8891">
            <w:pPr>
              <w:rPr>
                <w:rFonts w:ascii="仿宋_GB2312" w:hAnsi="宋体" w:eastAsia="仿宋_GB2312"/>
                <w:color w:val="000000"/>
                <w:sz w:val="18"/>
                <w:szCs w:val="18"/>
              </w:rPr>
            </w:pPr>
          </w:p>
        </w:tc>
        <w:tc>
          <w:tcPr>
            <w:tcW w:w="1024" w:type="dxa"/>
            <w:shd w:val="clear" w:color="auto" w:fill="auto"/>
            <w:noWrap w:val="0"/>
            <w:vAlign w:val="center"/>
          </w:tcPr>
          <w:p w14:paraId="0DA76176">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41A99BB2">
            <w:pPr>
              <w:rPr>
                <w:rFonts w:ascii="仿宋_GB2312" w:hAnsi="宋体" w:eastAsia="仿宋_GB2312"/>
                <w:color w:val="000000"/>
                <w:sz w:val="18"/>
                <w:szCs w:val="18"/>
              </w:rPr>
            </w:pPr>
          </w:p>
        </w:tc>
        <w:tc>
          <w:tcPr>
            <w:tcW w:w="720" w:type="dxa"/>
            <w:shd w:val="clear" w:color="auto" w:fill="auto"/>
            <w:noWrap w:val="0"/>
            <w:vAlign w:val="center"/>
          </w:tcPr>
          <w:p w14:paraId="2836F0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0C06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55BE1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64DED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EC5E4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F931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B9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shd w:val="clear" w:color="auto" w:fill="auto"/>
            <w:noWrap w:val="0"/>
            <w:vAlign w:val="center"/>
          </w:tcPr>
          <w:p w14:paraId="2D4D23EB">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51</w:t>
            </w:r>
          </w:p>
        </w:tc>
        <w:tc>
          <w:tcPr>
            <w:tcW w:w="720" w:type="dxa"/>
            <w:vMerge w:val="continue"/>
            <w:shd w:val="clear" w:color="auto" w:fill="auto"/>
            <w:noWrap w:val="0"/>
            <w:vAlign w:val="center"/>
          </w:tcPr>
          <w:p w14:paraId="4B9A49B0">
            <w:pPr>
              <w:rPr>
                <w:rFonts w:ascii="仿宋_GB2312" w:hAnsi="宋体" w:eastAsia="仿宋_GB2312"/>
                <w:color w:val="000000"/>
                <w:sz w:val="18"/>
                <w:szCs w:val="18"/>
              </w:rPr>
            </w:pPr>
          </w:p>
        </w:tc>
        <w:tc>
          <w:tcPr>
            <w:tcW w:w="1080" w:type="dxa"/>
            <w:shd w:val="clear" w:color="auto" w:fill="auto"/>
            <w:noWrap w:val="0"/>
            <w:vAlign w:val="center"/>
          </w:tcPr>
          <w:p w14:paraId="544A16BD">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shd w:val="clear" w:color="auto" w:fill="auto"/>
            <w:noWrap w:val="0"/>
            <w:vAlign w:val="center"/>
          </w:tcPr>
          <w:p w14:paraId="13421BAE">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0B750897">
            <w:pPr>
              <w:rPr>
                <w:rFonts w:ascii="仿宋_GB2312" w:hAnsi="宋体" w:eastAsia="仿宋_GB2312"/>
                <w:color w:val="000000"/>
                <w:sz w:val="18"/>
                <w:szCs w:val="18"/>
              </w:rPr>
            </w:pPr>
          </w:p>
        </w:tc>
        <w:tc>
          <w:tcPr>
            <w:tcW w:w="1620" w:type="dxa"/>
            <w:vMerge w:val="continue"/>
            <w:shd w:val="clear" w:color="auto" w:fill="auto"/>
            <w:noWrap w:val="0"/>
            <w:vAlign w:val="center"/>
          </w:tcPr>
          <w:p w14:paraId="1981FB5F">
            <w:pPr>
              <w:rPr>
                <w:rFonts w:ascii="仿宋_GB2312" w:hAnsi="宋体" w:eastAsia="仿宋_GB2312"/>
                <w:color w:val="000000"/>
                <w:sz w:val="18"/>
                <w:szCs w:val="18"/>
              </w:rPr>
            </w:pPr>
          </w:p>
        </w:tc>
        <w:tc>
          <w:tcPr>
            <w:tcW w:w="1024" w:type="dxa"/>
            <w:shd w:val="clear" w:color="auto" w:fill="auto"/>
            <w:noWrap w:val="0"/>
            <w:vAlign w:val="center"/>
          </w:tcPr>
          <w:p w14:paraId="472FE792">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6F63EDC7">
            <w:pPr>
              <w:rPr>
                <w:rFonts w:ascii="仿宋_GB2312" w:hAnsi="宋体" w:eastAsia="仿宋_GB2312"/>
                <w:color w:val="000000"/>
                <w:sz w:val="18"/>
                <w:szCs w:val="18"/>
              </w:rPr>
            </w:pPr>
          </w:p>
        </w:tc>
        <w:tc>
          <w:tcPr>
            <w:tcW w:w="720" w:type="dxa"/>
            <w:shd w:val="clear" w:color="auto" w:fill="auto"/>
            <w:noWrap w:val="0"/>
            <w:vAlign w:val="center"/>
          </w:tcPr>
          <w:p w14:paraId="13612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0F6E1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EC03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08781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B5AEA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27D35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CA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540" w:type="dxa"/>
            <w:shd w:val="clear" w:color="auto" w:fill="auto"/>
            <w:noWrap w:val="0"/>
            <w:vAlign w:val="center"/>
          </w:tcPr>
          <w:p w14:paraId="4F8C50B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52</w:t>
            </w:r>
          </w:p>
        </w:tc>
        <w:tc>
          <w:tcPr>
            <w:tcW w:w="720" w:type="dxa"/>
            <w:vMerge w:val="restart"/>
            <w:shd w:val="clear" w:color="auto" w:fill="auto"/>
            <w:noWrap w:val="0"/>
            <w:vAlign w:val="center"/>
          </w:tcPr>
          <w:p w14:paraId="2C86E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6084035D">
            <w:pPr>
              <w:rPr>
                <w:rFonts w:ascii="仿宋_GB2312" w:hAnsi="宋体" w:eastAsia="仿宋_GB2312"/>
                <w:color w:val="000000"/>
                <w:sz w:val="18"/>
                <w:szCs w:val="18"/>
              </w:rPr>
            </w:pPr>
          </w:p>
        </w:tc>
        <w:tc>
          <w:tcPr>
            <w:tcW w:w="1080" w:type="dxa"/>
            <w:shd w:val="clear" w:color="auto" w:fill="auto"/>
            <w:noWrap w:val="0"/>
            <w:vAlign w:val="center"/>
          </w:tcPr>
          <w:p w14:paraId="658B8DA3">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shd w:val="clear" w:color="auto" w:fill="auto"/>
            <w:noWrap w:val="0"/>
            <w:vAlign w:val="center"/>
          </w:tcPr>
          <w:p w14:paraId="36782D2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17C6948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shd w:val="clear" w:color="auto" w:fill="auto"/>
            <w:noWrap w:val="0"/>
            <w:vAlign w:val="center"/>
          </w:tcPr>
          <w:p w14:paraId="6384230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noWrap w:val="0"/>
            <w:vAlign w:val="center"/>
          </w:tcPr>
          <w:p w14:paraId="041E0F0B">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restart"/>
            <w:shd w:val="clear" w:color="auto" w:fill="auto"/>
            <w:noWrap w:val="0"/>
            <w:vAlign w:val="center"/>
          </w:tcPr>
          <w:p w14:paraId="3578C26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9F1C9D">
            <w:pPr>
              <w:rPr>
                <w:rFonts w:ascii="仿宋_GB2312" w:hAnsi="宋体" w:eastAsia="仿宋_GB2312"/>
                <w:color w:val="000000"/>
                <w:sz w:val="18"/>
                <w:szCs w:val="18"/>
              </w:rPr>
            </w:pPr>
          </w:p>
        </w:tc>
        <w:tc>
          <w:tcPr>
            <w:tcW w:w="720" w:type="dxa"/>
            <w:shd w:val="clear" w:color="auto" w:fill="auto"/>
            <w:noWrap w:val="0"/>
            <w:vAlign w:val="center"/>
          </w:tcPr>
          <w:p w14:paraId="37663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412C6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07292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11365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CD3E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543A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17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540" w:type="dxa"/>
            <w:shd w:val="clear" w:color="auto" w:fill="auto"/>
            <w:noWrap w:val="0"/>
            <w:vAlign w:val="center"/>
          </w:tcPr>
          <w:p w14:paraId="6F3D2AF8">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53</w:t>
            </w:r>
          </w:p>
        </w:tc>
        <w:tc>
          <w:tcPr>
            <w:tcW w:w="720" w:type="dxa"/>
            <w:vMerge w:val="continue"/>
            <w:shd w:val="clear" w:color="auto" w:fill="auto"/>
            <w:noWrap w:val="0"/>
            <w:vAlign w:val="center"/>
          </w:tcPr>
          <w:p w14:paraId="2E380A09">
            <w:pPr>
              <w:rPr>
                <w:rFonts w:ascii="仿宋_GB2312" w:hAnsi="宋体" w:eastAsia="仿宋_GB2312"/>
                <w:color w:val="000000"/>
                <w:sz w:val="18"/>
                <w:szCs w:val="18"/>
              </w:rPr>
            </w:pPr>
          </w:p>
        </w:tc>
        <w:tc>
          <w:tcPr>
            <w:tcW w:w="1080" w:type="dxa"/>
            <w:shd w:val="clear" w:color="auto" w:fill="auto"/>
            <w:noWrap w:val="0"/>
            <w:vAlign w:val="center"/>
          </w:tcPr>
          <w:p w14:paraId="6222335A">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shd w:val="clear" w:color="auto" w:fill="auto"/>
            <w:noWrap w:val="0"/>
            <w:vAlign w:val="center"/>
          </w:tcPr>
          <w:p w14:paraId="5697BFB4">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14FA7040">
            <w:pPr>
              <w:rPr>
                <w:rFonts w:ascii="仿宋_GB2312" w:hAnsi="宋体" w:eastAsia="仿宋_GB2312"/>
                <w:color w:val="000000"/>
                <w:sz w:val="18"/>
                <w:szCs w:val="18"/>
              </w:rPr>
            </w:pPr>
          </w:p>
        </w:tc>
        <w:tc>
          <w:tcPr>
            <w:tcW w:w="1620" w:type="dxa"/>
            <w:vMerge w:val="continue"/>
            <w:shd w:val="clear" w:color="auto" w:fill="auto"/>
            <w:noWrap w:val="0"/>
            <w:vAlign w:val="center"/>
          </w:tcPr>
          <w:p w14:paraId="5A1004F8">
            <w:pPr>
              <w:rPr>
                <w:rFonts w:ascii="仿宋_GB2312" w:hAnsi="宋体" w:eastAsia="仿宋_GB2312"/>
                <w:color w:val="000000"/>
                <w:sz w:val="18"/>
                <w:szCs w:val="18"/>
              </w:rPr>
            </w:pPr>
          </w:p>
        </w:tc>
        <w:tc>
          <w:tcPr>
            <w:tcW w:w="1024" w:type="dxa"/>
            <w:shd w:val="clear" w:color="auto" w:fill="auto"/>
            <w:noWrap w:val="0"/>
            <w:vAlign w:val="center"/>
          </w:tcPr>
          <w:p w14:paraId="21DE7749">
            <w:pP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雷州市社会保险基金管理局</w:t>
            </w:r>
          </w:p>
        </w:tc>
        <w:tc>
          <w:tcPr>
            <w:tcW w:w="1496" w:type="dxa"/>
            <w:vMerge w:val="continue"/>
            <w:shd w:val="clear" w:color="auto" w:fill="auto"/>
            <w:noWrap w:val="0"/>
            <w:vAlign w:val="center"/>
          </w:tcPr>
          <w:p w14:paraId="2CF9AFBA">
            <w:pPr>
              <w:rPr>
                <w:rFonts w:ascii="仿宋_GB2312" w:hAnsi="宋体" w:eastAsia="仿宋_GB2312"/>
                <w:color w:val="000000"/>
                <w:sz w:val="18"/>
                <w:szCs w:val="18"/>
              </w:rPr>
            </w:pPr>
          </w:p>
        </w:tc>
        <w:tc>
          <w:tcPr>
            <w:tcW w:w="720" w:type="dxa"/>
            <w:shd w:val="clear" w:color="auto" w:fill="auto"/>
            <w:noWrap w:val="0"/>
            <w:vAlign w:val="center"/>
          </w:tcPr>
          <w:p w14:paraId="01E06F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91817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4F6CE3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80A65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43782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1361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A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540" w:type="dxa"/>
            <w:shd w:val="clear" w:color="auto" w:fill="auto"/>
            <w:noWrap w:val="0"/>
            <w:vAlign w:val="center"/>
          </w:tcPr>
          <w:p w14:paraId="76F3359A">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54</w:t>
            </w:r>
          </w:p>
        </w:tc>
        <w:tc>
          <w:tcPr>
            <w:tcW w:w="720" w:type="dxa"/>
            <w:vMerge w:val="continue"/>
            <w:shd w:val="clear" w:color="auto" w:fill="auto"/>
            <w:noWrap w:val="0"/>
            <w:vAlign w:val="center"/>
          </w:tcPr>
          <w:p w14:paraId="024755FD">
            <w:pPr>
              <w:rPr>
                <w:rFonts w:ascii="仿宋_GB2312" w:hAnsi="宋体" w:eastAsia="仿宋_GB2312"/>
                <w:color w:val="000000"/>
                <w:sz w:val="18"/>
                <w:szCs w:val="18"/>
              </w:rPr>
            </w:pPr>
          </w:p>
        </w:tc>
        <w:tc>
          <w:tcPr>
            <w:tcW w:w="1080" w:type="dxa"/>
            <w:shd w:val="clear" w:color="auto" w:fill="auto"/>
            <w:noWrap w:val="0"/>
            <w:vAlign w:val="center"/>
          </w:tcPr>
          <w:p w14:paraId="2891D3E9">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shd w:val="clear" w:color="auto" w:fill="auto"/>
            <w:noWrap w:val="0"/>
            <w:vAlign w:val="center"/>
          </w:tcPr>
          <w:p w14:paraId="2203B7B2">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CB514F4">
            <w:pPr>
              <w:rPr>
                <w:rFonts w:ascii="仿宋_GB2312" w:hAnsi="宋体" w:eastAsia="仿宋_GB2312"/>
                <w:color w:val="000000"/>
                <w:sz w:val="18"/>
                <w:szCs w:val="18"/>
              </w:rPr>
            </w:pPr>
          </w:p>
        </w:tc>
        <w:tc>
          <w:tcPr>
            <w:tcW w:w="1620" w:type="dxa"/>
            <w:vMerge w:val="continue"/>
            <w:shd w:val="clear" w:color="auto" w:fill="auto"/>
            <w:noWrap w:val="0"/>
            <w:vAlign w:val="center"/>
          </w:tcPr>
          <w:p w14:paraId="0E641BE9">
            <w:pPr>
              <w:rPr>
                <w:rFonts w:ascii="仿宋_GB2312" w:hAnsi="宋体" w:eastAsia="仿宋_GB2312"/>
                <w:color w:val="000000"/>
                <w:sz w:val="18"/>
                <w:szCs w:val="18"/>
              </w:rPr>
            </w:pPr>
          </w:p>
        </w:tc>
        <w:tc>
          <w:tcPr>
            <w:tcW w:w="1024" w:type="dxa"/>
            <w:shd w:val="clear" w:color="auto" w:fill="auto"/>
            <w:noWrap w:val="0"/>
            <w:vAlign w:val="center"/>
          </w:tcPr>
          <w:p w14:paraId="692A240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雷州市人力资源和社会保障局</w:t>
            </w:r>
          </w:p>
        </w:tc>
        <w:tc>
          <w:tcPr>
            <w:tcW w:w="1496" w:type="dxa"/>
            <w:vMerge w:val="continue"/>
            <w:shd w:val="clear" w:color="auto" w:fill="auto"/>
            <w:noWrap w:val="0"/>
            <w:vAlign w:val="center"/>
          </w:tcPr>
          <w:p w14:paraId="503CE3D7">
            <w:pPr>
              <w:rPr>
                <w:rFonts w:ascii="仿宋_GB2312" w:hAnsi="宋体" w:eastAsia="仿宋_GB2312"/>
                <w:color w:val="000000"/>
                <w:sz w:val="18"/>
                <w:szCs w:val="18"/>
              </w:rPr>
            </w:pPr>
          </w:p>
        </w:tc>
        <w:tc>
          <w:tcPr>
            <w:tcW w:w="720" w:type="dxa"/>
            <w:shd w:val="clear" w:color="auto" w:fill="auto"/>
            <w:noWrap w:val="0"/>
            <w:vAlign w:val="center"/>
          </w:tcPr>
          <w:p w14:paraId="3C95F4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9896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9C452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12D21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530C1F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8498982">
            <w:pPr>
              <w:jc w:val="center"/>
              <w:rPr>
                <w:rFonts w:ascii="仿宋_GB2312" w:hAnsi="宋体" w:eastAsia="仿宋_GB2312"/>
                <w:color w:val="000000"/>
                <w:sz w:val="18"/>
                <w:szCs w:val="18"/>
              </w:rPr>
            </w:pPr>
          </w:p>
        </w:tc>
      </w:tr>
      <w:tr w14:paraId="7D4C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540" w:type="dxa"/>
            <w:shd w:val="clear" w:color="auto" w:fill="auto"/>
            <w:noWrap w:val="0"/>
            <w:vAlign w:val="center"/>
          </w:tcPr>
          <w:p w14:paraId="6CDA38B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55</w:t>
            </w:r>
          </w:p>
        </w:tc>
        <w:tc>
          <w:tcPr>
            <w:tcW w:w="720" w:type="dxa"/>
            <w:vMerge w:val="continue"/>
            <w:shd w:val="clear" w:color="auto" w:fill="auto"/>
            <w:noWrap w:val="0"/>
            <w:vAlign w:val="center"/>
          </w:tcPr>
          <w:p w14:paraId="1BF50FA8">
            <w:pPr>
              <w:rPr>
                <w:rFonts w:ascii="仿宋_GB2312" w:hAnsi="宋体" w:eastAsia="仿宋_GB2312"/>
                <w:color w:val="000000"/>
                <w:sz w:val="18"/>
                <w:szCs w:val="18"/>
              </w:rPr>
            </w:pPr>
          </w:p>
        </w:tc>
        <w:tc>
          <w:tcPr>
            <w:tcW w:w="1080" w:type="dxa"/>
            <w:shd w:val="clear" w:color="auto" w:fill="auto"/>
            <w:noWrap w:val="0"/>
            <w:vAlign w:val="center"/>
          </w:tcPr>
          <w:p w14:paraId="51503C10">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shd w:val="clear" w:color="auto" w:fill="auto"/>
            <w:noWrap w:val="0"/>
            <w:vAlign w:val="center"/>
          </w:tcPr>
          <w:p w14:paraId="05E4470D">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5E406FFC">
            <w:pPr>
              <w:rPr>
                <w:rFonts w:ascii="仿宋_GB2312" w:hAnsi="宋体" w:eastAsia="仿宋_GB2312"/>
                <w:color w:val="000000"/>
                <w:sz w:val="18"/>
                <w:szCs w:val="18"/>
              </w:rPr>
            </w:pPr>
          </w:p>
        </w:tc>
        <w:tc>
          <w:tcPr>
            <w:tcW w:w="1620" w:type="dxa"/>
            <w:vMerge w:val="continue"/>
            <w:shd w:val="clear" w:color="auto" w:fill="auto"/>
            <w:noWrap w:val="0"/>
            <w:vAlign w:val="center"/>
          </w:tcPr>
          <w:p w14:paraId="09C1FF1E">
            <w:pPr>
              <w:rPr>
                <w:rFonts w:ascii="仿宋_GB2312" w:hAnsi="宋体" w:eastAsia="仿宋_GB2312"/>
                <w:color w:val="000000"/>
                <w:sz w:val="18"/>
                <w:szCs w:val="18"/>
              </w:rPr>
            </w:pPr>
          </w:p>
        </w:tc>
        <w:tc>
          <w:tcPr>
            <w:tcW w:w="1024" w:type="dxa"/>
            <w:shd w:val="clear" w:color="auto" w:fill="auto"/>
            <w:noWrap w:val="0"/>
            <w:vAlign w:val="center"/>
          </w:tcPr>
          <w:p w14:paraId="2E2B468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雷州市人力资源和社会保障局</w:t>
            </w:r>
          </w:p>
        </w:tc>
        <w:tc>
          <w:tcPr>
            <w:tcW w:w="1496" w:type="dxa"/>
            <w:vMerge w:val="continue"/>
            <w:shd w:val="clear" w:color="auto" w:fill="auto"/>
            <w:noWrap w:val="0"/>
            <w:vAlign w:val="center"/>
          </w:tcPr>
          <w:p w14:paraId="5D5BDBE4">
            <w:pPr>
              <w:rPr>
                <w:rFonts w:ascii="仿宋_GB2312" w:hAnsi="宋体" w:eastAsia="仿宋_GB2312"/>
                <w:color w:val="000000"/>
                <w:sz w:val="18"/>
                <w:szCs w:val="18"/>
              </w:rPr>
            </w:pPr>
          </w:p>
        </w:tc>
        <w:tc>
          <w:tcPr>
            <w:tcW w:w="720" w:type="dxa"/>
            <w:shd w:val="clear" w:color="auto" w:fill="auto"/>
            <w:noWrap w:val="0"/>
            <w:vAlign w:val="center"/>
          </w:tcPr>
          <w:p w14:paraId="1DCF15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82FC7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F6534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BA2D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8CB5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554EB14">
            <w:pPr>
              <w:jc w:val="center"/>
              <w:rPr>
                <w:rFonts w:ascii="仿宋_GB2312" w:hAnsi="宋体" w:eastAsia="仿宋_GB2312"/>
                <w:color w:val="000000"/>
                <w:sz w:val="18"/>
                <w:szCs w:val="18"/>
              </w:rPr>
            </w:pPr>
          </w:p>
        </w:tc>
      </w:tr>
      <w:tr w14:paraId="2DB4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2BD84337">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56</w:t>
            </w:r>
          </w:p>
        </w:tc>
        <w:tc>
          <w:tcPr>
            <w:tcW w:w="720" w:type="dxa"/>
            <w:vMerge w:val="restart"/>
            <w:shd w:val="clear" w:color="auto" w:fill="auto"/>
            <w:noWrap w:val="0"/>
            <w:vAlign w:val="center"/>
          </w:tcPr>
          <w:p w14:paraId="7C32B964">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noWrap w:val="0"/>
            <w:vAlign w:val="center"/>
          </w:tcPr>
          <w:p w14:paraId="383B80B0">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shd w:val="clear" w:color="auto" w:fill="auto"/>
            <w:noWrap w:val="0"/>
            <w:vAlign w:val="center"/>
          </w:tcPr>
          <w:p w14:paraId="3E7454B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18B73F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shd w:val="clear" w:color="auto" w:fill="auto"/>
            <w:noWrap w:val="0"/>
            <w:vAlign w:val="center"/>
          </w:tcPr>
          <w:p w14:paraId="5D6A796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17468864">
            <w:pPr>
              <w:rPr>
                <w:rFonts w:hint="default" w:ascii="仿宋_GB2312" w:hAnsi="宋体" w:eastAsia="仿宋_GB2312"/>
                <w:color w:val="000000"/>
                <w:sz w:val="18"/>
                <w:szCs w:val="18"/>
                <w:lang w:val="en-US"/>
              </w:rPr>
            </w:pPr>
            <w:r>
              <w:rPr>
                <w:rFonts w:hint="eastAsia" w:ascii="仿宋_GB2312" w:hAnsi="宋体" w:eastAsia="仿宋_GB2312"/>
                <w:color w:val="000000"/>
                <w:sz w:val="18"/>
                <w:szCs w:val="18"/>
                <w:lang w:eastAsia="zh-CN"/>
              </w:rPr>
              <w:t>雷州市人力资源和社会保障局</w:t>
            </w:r>
          </w:p>
        </w:tc>
        <w:tc>
          <w:tcPr>
            <w:tcW w:w="1496" w:type="dxa"/>
            <w:vMerge w:val="restart"/>
            <w:shd w:val="clear" w:color="auto" w:fill="auto"/>
            <w:noWrap w:val="0"/>
            <w:vAlign w:val="center"/>
          </w:tcPr>
          <w:p w14:paraId="1B6ADD1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7A2CDF">
            <w:pPr>
              <w:rPr>
                <w:rFonts w:ascii="仿宋_GB2312" w:hAnsi="宋体" w:eastAsia="仿宋_GB2312"/>
                <w:color w:val="000000"/>
                <w:sz w:val="18"/>
                <w:szCs w:val="18"/>
              </w:rPr>
            </w:pPr>
          </w:p>
        </w:tc>
        <w:tc>
          <w:tcPr>
            <w:tcW w:w="720" w:type="dxa"/>
            <w:shd w:val="clear" w:color="auto" w:fill="auto"/>
            <w:noWrap w:val="0"/>
            <w:vAlign w:val="center"/>
          </w:tcPr>
          <w:p w14:paraId="5C1E0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B7FC4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6F6D3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E55EE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0DF4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931EBD2">
            <w:pPr>
              <w:jc w:val="center"/>
              <w:rPr>
                <w:rFonts w:ascii="仿宋_GB2312" w:hAnsi="宋体" w:eastAsia="仿宋_GB2312"/>
                <w:color w:val="000000"/>
                <w:sz w:val="18"/>
                <w:szCs w:val="18"/>
              </w:rPr>
            </w:pPr>
          </w:p>
        </w:tc>
      </w:tr>
      <w:tr w14:paraId="4CE7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E28FB6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57</w:t>
            </w:r>
          </w:p>
        </w:tc>
        <w:tc>
          <w:tcPr>
            <w:tcW w:w="720" w:type="dxa"/>
            <w:vMerge w:val="continue"/>
            <w:shd w:val="clear" w:color="auto" w:fill="auto"/>
            <w:noWrap w:val="0"/>
            <w:vAlign w:val="center"/>
          </w:tcPr>
          <w:p w14:paraId="492B8E77">
            <w:pPr>
              <w:jc w:val="center"/>
              <w:rPr>
                <w:rFonts w:ascii="仿宋_GB2312" w:hAnsi="宋体" w:eastAsia="仿宋_GB2312"/>
                <w:color w:val="000000"/>
                <w:sz w:val="18"/>
                <w:szCs w:val="18"/>
              </w:rPr>
            </w:pPr>
          </w:p>
        </w:tc>
        <w:tc>
          <w:tcPr>
            <w:tcW w:w="1080" w:type="dxa"/>
            <w:shd w:val="clear" w:color="auto" w:fill="auto"/>
            <w:noWrap w:val="0"/>
            <w:vAlign w:val="center"/>
          </w:tcPr>
          <w:p w14:paraId="00C978FA">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shd w:val="clear" w:color="auto" w:fill="auto"/>
            <w:noWrap w:val="0"/>
            <w:vAlign w:val="center"/>
          </w:tcPr>
          <w:p w14:paraId="2C2DAEA2">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26335E2E">
            <w:pPr>
              <w:rPr>
                <w:rFonts w:ascii="仿宋_GB2312" w:hAnsi="宋体" w:eastAsia="仿宋_GB2312"/>
                <w:color w:val="000000"/>
                <w:sz w:val="18"/>
                <w:szCs w:val="18"/>
              </w:rPr>
            </w:pPr>
          </w:p>
        </w:tc>
        <w:tc>
          <w:tcPr>
            <w:tcW w:w="1620" w:type="dxa"/>
            <w:vMerge w:val="continue"/>
            <w:shd w:val="clear" w:color="auto" w:fill="auto"/>
            <w:noWrap w:val="0"/>
            <w:vAlign w:val="center"/>
          </w:tcPr>
          <w:p w14:paraId="77B83800">
            <w:pPr>
              <w:rPr>
                <w:rFonts w:ascii="仿宋_GB2312" w:hAnsi="宋体" w:eastAsia="仿宋_GB2312"/>
                <w:color w:val="000000"/>
                <w:sz w:val="18"/>
                <w:szCs w:val="18"/>
              </w:rPr>
            </w:pPr>
          </w:p>
        </w:tc>
        <w:tc>
          <w:tcPr>
            <w:tcW w:w="1024" w:type="dxa"/>
            <w:vMerge w:val="continue"/>
            <w:shd w:val="clear" w:color="auto" w:fill="auto"/>
            <w:noWrap w:val="0"/>
            <w:vAlign w:val="center"/>
          </w:tcPr>
          <w:p w14:paraId="52F96EC2">
            <w:pPr>
              <w:rPr>
                <w:rFonts w:hint="default" w:ascii="仿宋_GB2312" w:hAnsi="宋体" w:eastAsia="仿宋_GB2312"/>
                <w:color w:val="000000"/>
                <w:sz w:val="18"/>
                <w:szCs w:val="18"/>
                <w:lang w:val="en-US" w:eastAsia="zh-CN"/>
              </w:rPr>
            </w:pPr>
          </w:p>
        </w:tc>
        <w:tc>
          <w:tcPr>
            <w:tcW w:w="1496" w:type="dxa"/>
            <w:vMerge w:val="continue"/>
            <w:shd w:val="clear" w:color="auto" w:fill="auto"/>
            <w:noWrap w:val="0"/>
            <w:vAlign w:val="center"/>
          </w:tcPr>
          <w:p w14:paraId="7B22803F">
            <w:pPr>
              <w:rPr>
                <w:rFonts w:ascii="仿宋_GB2312" w:hAnsi="宋体" w:eastAsia="仿宋_GB2312"/>
                <w:color w:val="000000"/>
                <w:sz w:val="18"/>
                <w:szCs w:val="18"/>
              </w:rPr>
            </w:pPr>
          </w:p>
        </w:tc>
        <w:tc>
          <w:tcPr>
            <w:tcW w:w="720" w:type="dxa"/>
            <w:shd w:val="clear" w:color="auto" w:fill="auto"/>
            <w:noWrap w:val="0"/>
            <w:vAlign w:val="center"/>
          </w:tcPr>
          <w:p w14:paraId="04CFE4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392C6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7251DB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38FA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8A065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5F47A5A">
            <w:pPr>
              <w:jc w:val="center"/>
              <w:rPr>
                <w:rFonts w:ascii="仿宋_GB2312" w:hAnsi="宋体" w:eastAsia="仿宋_GB2312"/>
                <w:color w:val="000000"/>
                <w:sz w:val="18"/>
                <w:szCs w:val="18"/>
              </w:rPr>
            </w:pPr>
          </w:p>
        </w:tc>
      </w:tr>
      <w:tr w14:paraId="2074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7D057D2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58</w:t>
            </w:r>
          </w:p>
        </w:tc>
        <w:tc>
          <w:tcPr>
            <w:tcW w:w="720" w:type="dxa"/>
            <w:vMerge w:val="continue"/>
            <w:shd w:val="clear" w:color="auto" w:fill="auto"/>
            <w:noWrap w:val="0"/>
            <w:vAlign w:val="center"/>
          </w:tcPr>
          <w:p w14:paraId="5EF46642">
            <w:pPr>
              <w:jc w:val="center"/>
              <w:rPr>
                <w:rFonts w:ascii="仿宋_GB2312" w:hAnsi="宋体" w:eastAsia="仿宋_GB2312"/>
                <w:color w:val="000000"/>
                <w:sz w:val="18"/>
                <w:szCs w:val="18"/>
              </w:rPr>
            </w:pPr>
          </w:p>
        </w:tc>
        <w:tc>
          <w:tcPr>
            <w:tcW w:w="1080" w:type="dxa"/>
            <w:shd w:val="clear" w:color="auto" w:fill="auto"/>
            <w:noWrap w:val="0"/>
            <w:vAlign w:val="center"/>
          </w:tcPr>
          <w:p w14:paraId="3424ABD9">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shd w:val="clear" w:color="auto" w:fill="auto"/>
            <w:noWrap w:val="0"/>
            <w:vAlign w:val="center"/>
          </w:tcPr>
          <w:p w14:paraId="795D71C6">
            <w:pPr>
              <w:jc w:val="left"/>
              <w:rPr>
                <w:rFonts w:ascii="仿宋_GB2312" w:hAnsi="宋体" w:eastAsia="仿宋_GB2312"/>
                <w:color w:val="000000"/>
                <w:sz w:val="18"/>
                <w:szCs w:val="18"/>
              </w:rPr>
            </w:pPr>
          </w:p>
        </w:tc>
        <w:tc>
          <w:tcPr>
            <w:tcW w:w="2036" w:type="dxa"/>
            <w:vMerge w:val="continue"/>
            <w:shd w:val="clear" w:color="auto" w:fill="auto"/>
            <w:noWrap w:val="0"/>
            <w:vAlign w:val="center"/>
          </w:tcPr>
          <w:p w14:paraId="6AEECE87">
            <w:pPr>
              <w:rPr>
                <w:rFonts w:ascii="仿宋_GB2312" w:hAnsi="宋体" w:eastAsia="仿宋_GB2312"/>
                <w:color w:val="000000"/>
                <w:sz w:val="18"/>
                <w:szCs w:val="18"/>
              </w:rPr>
            </w:pPr>
          </w:p>
        </w:tc>
        <w:tc>
          <w:tcPr>
            <w:tcW w:w="1620" w:type="dxa"/>
            <w:vMerge w:val="continue"/>
            <w:shd w:val="clear" w:color="auto" w:fill="auto"/>
            <w:noWrap w:val="0"/>
            <w:vAlign w:val="center"/>
          </w:tcPr>
          <w:p w14:paraId="4834D24B">
            <w:pPr>
              <w:rPr>
                <w:rFonts w:ascii="仿宋_GB2312" w:hAnsi="宋体" w:eastAsia="仿宋_GB2312"/>
                <w:color w:val="000000"/>
                <w:sz w:val="18"/>
                <w:szCs w:val="18"/>
              </w:rPr>
            </w:pPr>
          </w:p>
        </w:tc>
        <w:tc>
          <w:tcPr>
            <w:tcW w:w="1024" w:type="dxa"/>
            <w:vMerge w:val="continue"/>
            <w:shd w:val="clear" w:color="auto" w:fill="auto"/>
            <w:noWrap w:val="0"/>
            <w:vAlign w:val="center"/>
          </w:tcPr>
          <w:p w14:paraId="35D70B3B">
            <w:pPr>
              <w:rPr>
                <w:rFonts w:hint="default" w:ascii="仿宋_GB2312" w:hAnsi="宋体" w:eastAsia="仿宋_GB2312"/>
                <w:color w:val="000000"/>
                <w:sz w:val="18"/>
                <w:szCs w:val="18"/>
                <w:lang w:val="en-US"/>
              </w:rPr>
            </w:pPr>
          </w:p>
        </w:tc>
        <w:tc>
          <w:tcPr>
            <w:tcW w:w="1496" w:type="dxa"/>
            <w:vMerge w:val="continue"/>
            <w:shd w:val="clear" w:color="auto" w:fill="auto"/>
            <w:noWrap w:val="0"/>
            <w:vAlign w:val="center"/>
          </w:tcPr>
          <w:p w14:paraId="5329C38F">
            <w:pPr>
              <w:rPr>
                <w:rFonts w:ascii="仿宋_GB2312" w:hAnsi="宋体" w:eastAsia="仿宋_GB2312"/>
                <w:color w:val="000000"/>
                <w:sz w:val="18"/>
                <w:szCs w:val="18"/>
              </w:rPr>
            </w:pPr>
          </w:p>
        </w:tc>
        <w:tc>
          <w:tcPr>
            <w:tcW w:w="720" w:type="dxa"/>
            <w:shd w:val="clear" w:color="auto" w:fill="auto"/>
            <w:noWrap w:val="0"/>
            <w:vAlign w:val="center"/>
          </w:tcPr>
          <w:p w14:paraId="3FF665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228E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92169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8E926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17492E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FC22B08">
            <w:pPr>
              <w:jc w:val="center"/>
              <w:rPr>
                <w:rFonts w:ascii="仿宋_GB2312" w:hAnsi="宋体" w:eastAsia="仿宋_GB2312"/>
                <w:color w:val="000000"/>
                <w:sz w:val="18"/>
                <w:szCs w:val="18"/>
              </w:rPr>
            </w:pPr>
          </w:p>
        </w:tc>
      </w:tr>
      <w:tr w14:paraId="468F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16A1C2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59</w:t>
            </w:r>
          </w:p>
        </w:tc>
        <w:tc>
          <w:tcPr>
            <w:tcW w:w="720" w:type="dxa"/>
            <w:vMerge w:val="restart"/>
            <w:shd w:val="clear" w:color="auto" w:fill="auto"/>
            <w:noWrap w:val="0"/>
            <w:vAlign w:val="center"/>
          </w:tcPr>
          <w:p w14:paraId="56492AB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noWrap w:val="0"/>
            <w:vAlign w:val="center"/>
          </w:tcPr>
          <w:p w14:paraId="515A9805">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shd w:val="clear" w:color="auto" w:fill="auto"/>
            <w:noWrap w:val="0"/>
            <w:vAlign w:val="center"/>
          </w:tcPr>
          <w:p w14:paraId="4DD3309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noWrap w:val="0"/>
            <w:vAlign w:val="center"/>
          </w:tcPr>
          <w:p w14:paraId="4FA19C2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shd w:val="clear" w:color="auto" w:fill="auto"/>
            <w:noWrap w:val="0"/>
            <w:vAlign w:val="center"/>
          </w:tcPr>
          <w:p w14:paraId="0530C60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noWrap w:val="0"/>
            <w:vAlign w:val="center"/>
          </w:tcPr>
          <w:p w14:paraId="624CC1D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雷州市人力资源和社会保障局</w:t>
            </w:r>
          </w:p>
        </w:tc>
        <w:tc>
          <w:tcPr>
            <w:tcW w:w="1496" w:type="dxa"/>
            <w:vMerge w:val="restart"/>
            <w:shd w:val="clear" w:color="auto" w:fill="auto"/>
            <w:noWrap w:val="0"/>
            <w:vAlign w:val="center"/>
          </w:tcPr>
          <w:p w14:paraId="41627834">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noWrap w:val="0"/>
            <w:vAlign w:val="center"/>
          </w:tcPr>
          <w:p w14:paraId="7600A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9153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70F86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65DD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25096A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5C20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C2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52AD8C40">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60</w:t>
            </w:r>
          </w:p>
        </w:tc>
        <w:tc>
          <w:tcPr>
            <w:tcW w:w="720" w:type="dxa"/>
            <w:vMerge w:val="continue"/>
            <w:shd w:val="clear" w:color="auto" w:fill="auto"/>
            <w:noWrap w:val="0"/>
            <w:vAlign w:val="center"/>
          </w:tcPr>
          <w:p w14:paraId="28159A0C">
            <w:pPr>
              <w:rPr>
                <w:rFonts w:ascii="仿宋_GB2312" w:hAnsi="宋体" w:eastAsia="仿宋_GB2312"/>
                <w:color w:val="000000"/>
                <w:sz w:val="18"/>
                <w:szCs w:val="18"/>
              </w:rPr>
            </w:pPr>
          </w:p>
        </w:tc>
        <w:tc>
          <w:tcPr>
            <w:tcW w:w="1080" w:type="dxa"/>
            <w:shd w:val="clear" w:color="auto" w:fill="auto"/>
            <w:noWrap w:val="0"/>
            <w:vAlign w:val="center"/>
          </w:tcPr>
          <w:p w14:paraId="6505A0FD">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shd w:val="clear" w:color="auto" w:fill="auto"/>
            <w:noWrap w:val="0"/>
            <w:vAlign w:val="center"/>
          </w:tcPr>
          <w:p w14:paraId="33548EC3">
            <w:pPr>
              <w:rPr>
                <w:rFonts w:ascii="仿宋_GB2312" w:hAnsi="宋体" w:eastAsia="仿宋_GB2312"/>
                <w:color w:val="000000"/>
                <w:sz w:val="18"/>
                <w:szCs w:val="18"/>
              </w:rPr>
            </w:pPr>
          </w:p>
        </w:tc>
        <w:tc>
          <w:tcPr>
            <w:tcW w:w="2036" w:type="dxa"/>
            <w:vMerge w:val="continue"/>
            <w:shd w:val="clear" w:color="auto" w:fill="auto"/>
            <w:noWrap w:val="0"/>
            <w:vAlign w:val="center"/>
          </w:tcPr>
          <w:p w14:paraId="073D312D">
            <w:pPr>
              <w:rPr>
                <w:rFonts w:ascii="仿宋_GB2312" w:hAnsi="宋体" w:eastAsia="仿宋_GB2312"/>
                <w:color w:val="000000"/>
                <w:sz w:val="18"/>
                <w:szCs w:val="18"/>
              </w:rPr>
            </w:pPr>
          </w:p>
        </w:tc>
        <w:tc>
          <w:tcPr>
            <w:tcW w:w="1620" w:type="dxa"/>
            <w:vMerge w:val="continue"/>
            <w:shd w:val="clear" w:color="auto" w:fill="auto"/>
            <w:noWrap w:val="0"/>
            <w:vAlign w:val="center"/>
          </w:tcPr>
          <w:p w14:paraId="63F39A9E">
            <w:pPr>
              <w:rPr>
                <w:rFonts w:ascii="仿宋_GB2312" w:hAnsi="宋体" w:eastAsia="仿宋_GB2312"/>
                <w:color w:val="000000"/>
                <w:sz w:val="18"/>
                <w:szCs w:val="18"/>
              </w:rPr>
            </w:pPr>
          </w:p>
        </w:tc>
        <w:tc>
          <w:tcPr>
            <w:tcW w:w="1024" w:type="dxa"/>
            <w:vMerge w:val="continue"/>
            <w:shd w:val="clear" w:color="auto" w:fill="auto"/>
            <w:noWrap w:val="0"/>
            <w:vAlign w:val="center"/>
          </w:tcPr>
          <w:p w14:paraId="216F9FDD">
            <w:pPr>
              <w:rPr>
                <w:rFonts w:ascii="仿宋_GB2312" w:hAnsi="宋体" w:eastAsia="仿宋_GB2312"/>
                <w:color w:val="000000"/>
                <w:sz w:val="18"/>
                <w:szCs w:val="18"/>
              </w:rPr>
            </w:pPr>
          </w:p>
        </w:tc>
        <w:tc>
          <w:tcPr>
            <w:tcW w:w="1496" w:type="dxa"/>
            <w:vMerge w:val="continue"/>
            <w:shd w:val="clear" w:color="auto" w:fill="auto"/>
            <w:noWrap w:val="0"/>
            <w:vAlign w:val="center"/>
          </w:tcPr>
          <w:p w14:paraId="366585FE">
            <w:pPr>
              <w:rPr>
                <w:rFonts w:ascii="仿宋_GB2312" w:hAnsi="宋体" w:eastAsia="仿宋_GB2312"/>
                <w:color w:val="000000"/>
                <w:sz w:val="18"/>
                <w:szCs w:val="18"/>
              </w:rPr>
            </w:pPr>
          </w:p>
        </w:tc>
        <w:tc>
          <w:tcPr>
            <w:tcW w:w="720" w:type="dxa"/>
            <w:shd w:val="clear" w:color="auto" w:fill="auto"/>
            <w:noWrap w:val="0"/>
            <w:vAlign w:val="center"/>
          </w:tcPr>
          <w:p w14:paraId="39BC3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D8D6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00DF0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2412A4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65C9B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5741FF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F7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15504E61">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61</w:t>
            </w:r>
          </w:p>
        </w:tc>
        <w:tc>
          <w:tcPr>
            <w:tcW w:w="720" w:type="dxa"/>
            <w:vMerge w:val="continue"/>
            <w:shd w:val="clear" w:color="auto" w:fill="auto"/>
            <w:noWrap w:val="0"/>
            <w:vAlign w:val="center"/>
          </w:tcPr>
          <w:p w14:paraId="4C6EE101">
            <w:pPr>
              <w:jc w:val="center"/>
              <w:rPr>
                <w:rFonts w:ascii="仿宋_GB2312" w:hAnsi="宋体" w:eastAsia="仿宋_GB2312"/>
                <w:color w:val="000000"/>
                <w:sz w:val="18"/>
                <w:szCs w:val="18"/>
              </w:rPr>
            </w:pPr>
          </w:p>
        </w:tc>
        <w:tc>
          <w:tcPr>
            <w:tcW w:w="1080" w:type="dxa"/>
            <w:shd w:val="clear" w:color="auto" w:fill="auto"/>
            <w:noWrap w:val="0"/>
            <w:vAlign w:val="center"/>
          </w:tcPr>
          <w:p w14:paraId="2B4CA23A">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shd w:val="clear" w:color="auto" w:fill="auto"/>
            <w:noWrap w:val="0"/>
            <w:vAlign w:val="center"/>
          </w:tcPr>
          <w:p w14:paraId="68148C30">
            <w:pPr>
              <w:rPr>
                <w:rFonts w:ascii="仿宋_GB2312" w:hAnsi="宋体" w:eastAsia="仿宋_GB2312"/>
                <w:color w:val="000000"/>
                <w:sz w:val="18"/>
                <w:szCs w:val="18"/>
              </w:rPr>
            </w:pPr>
          </w:p>
        </w:tc>
        <w:tc>
          <w:tcPr>
            <w:tcW w:w="2036" w:type="dxa"/>
            <w:vMerge w:val="continue"/>
            <w:shd w:val="clear" w:color="auto" w:fill="auto"/>
            <w:noWrap w:val="0"/>
            <w:vAlign w:val="center"/>
          </w:tcPr>
          <w:p w14:paraId="44DF2A48">
            <w:pPr>
              <w:rPr>
                <w:rFonts w:ascii="仿宋_GB2312" w:hAnsi="宋体" w:eastAsia="仿宋_GB2312"/>
                <w:color w:val="000000"/>
                <w:sz w:val="18"/>
                <w:szCs w:val="18"/>
              </w:rPr>
            </w:pPr>
          </w:p>
        </w:tc>
        <w:tc>
          <w:tcPr>
            <w:tcW w:w="1620" w:type="dxa"/>
            <w:vMerge w:val="continue"/>
            <w:shd w:val="clear" w:color="auto" w:fill="auto"/>
            <w:noWrap w:val="0"/>
            <w:vAlign w:val="center"/>
          </w:tcPr>
          <w:p w14:paraId="28465805">
            <w:pPr>
              <w:rPr>
                <w:rFonts w:ascii="仿宋_GB2312" w:hAnsi="宋体" w:eastAsia="仿宋_GB2312"/>
                <w:color w:val="000000"/>
                <w:sz w:val="18"/>
                <w:szCs w:val="18"/>
              </w:rPr>
            </w:pPr>
          </w:p>
        </w:tc>
        <w:tc>
          <w:tcPr>
            <w:tcW w:w="1024" w:type="dxa"/>
            <w:vMerge w:val="continue"/>
            <w:shd w:val="clear" w:color="auto" w:fill="auto"/>
            <w:noWrap w:val="0"/>
            <w:vAlign w:val="center"/>
          </w:tcPr>
          <w:p w14:paraId="702E3AF8">
            <w:pPr>
              <w:rPr>
                <w:rFonts w:ascii="仿宋_GB2312" w:hAnsi="宋体" w:eastAsia="仿宋_GB2312"/>
                <w:color w:val="000000"/>
                <w:sz w:val="18"/>
                <w:szCs w:val="18"/>
              </w:rPr>
            </w:pPr>
          </w:p>
        </w:tc>
        <w:tc>
          <w:tcPr>
            <w:tcW w:w="1496" w:type="dxa"/>
            <w:vMerge w:val="continue"/>
            <w:shd w:val="clear" w:color="auto" w:fill="auto"/>
            <w:noWrap w:val="0"/>
            <w:vAlign w:val="center"/>
          </w:tcPr>
          <w:p w14:paraId="4B0DF2BE">
            <w:pPr>
              <w:rPr>
                <w:rFonts w:ascii="仿宋_GB2312" w:hAnsi="宋体" w:eastAsia="仿宋_GB2312"/>
                <w:color w:val="000000"/>
                <w:sz w:val="18"/>
                <w:szCs w:val="18"/>
              </w:rPr>
            </w:pPr>
          </w:p>
        </w:tc>
        <w:tc>
          <w:tcPr>
            <w:tcW w:w="720" w:type="dxa"/>
            <w:shd w:val="clear" w:color="auto" w:fill="auto"/>
            <w:noWrap w:val="0"/>
            <w:vAlign w:val="center"/>
          </w:tcPr>
          <w:p w14:paraId="50AFD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0F2A16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2A78B5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020C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0FF4B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04F26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6A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09A49D41">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62</w:t>
            </w:r>
          </w:p>
        </w:tc>
        <w:tc>
          <w:tcPr>
            <w:tcW w:w="720" w:type="dxa"/>
            <w:vMerge w:val="continue"/>
            <w:shd w:val="clear" w:color="auto" w:fill="auto"/>
            <w:noWrap w:val="0"/>
            <w:vAlign w:val="center"/>
          </w:tcPr>
          <w:p w14:paraId="3ABD32B9">
            <w:pPr>
              <w:rPr>
                <w:rFonts w:ascii="仿宋_GB2312" w:hAnsi="宋体" w:eastAsia="仿宋_GB2312"/>
                <w:color w:val="000000"/>
                <w:sz w:val="18"/>
                <w:szCs w:val="18"/>
              </w:rPr>
            </w:pPr>
          </w:p>
        </w:tc>
        <w:tc>
          <w:tcPr>
            <w:tcW w:w="1080" w:type="dxa"/>
            <w:shd w:val="clear" w:color="auto" w:fill="auto"/>
            <w:noWrap w:val="0"/>
            <w:vAlign w:val="center"/>
          </w:tcPr>
          <w:p w14:paraId="54B256AF">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shd w:val="clear" w:color="auto" w:fill="auto"/>
            <w:noWrap w:val="0"/>
            <w:vAlign w:val="center"/>
          </w:tcPr>
          <w:p w14:paraId="3E31D354">
            <w:pPr>
              <w:rPr>
                <w:rFonts w:ascii="仿宋_GB2312" w:hAnsi="宋体" w:eastAsia="仿宋_GB2312"/>
                <w:color w:val="000000"/>
                <w:sz w:val="18"/>
                <w:szCs w:val="18"/>
              </w:rPr>
            </w:pPr>
          </w:p>
        </w:tc>
        <w:tc>
          <w:tcPr>
            <w:tcW w:w="2036" w:type="dxa"/>
            <w:vMerge w:val="continue"/>
            <w:shd w:val="clear" w:color="auto" w:fill="auto"/>
            <w:noWrap w:val="0"/>
            <w:vAlign w:val="center"/>
          </w:tcPr>
          <w:p w14:paraId="593A6D98">
            <w:pPr>
              <w:rPr>
                <w:rFonts w:ascii="仿宋_GB2312" w:hAnsi="宋体" w:eastAsia="仿宋_GB2312"/>
                <w:color w:val="000000"/>
                <w:sz w:val="18"/>
                <w:szCs w:val="18"/>
              </w:rPr>
            </w:pPr>
          </w:p>
        </w:tc>
        <w:tc>
          <w:tcPr>
            <w:tcW w:w="1620" w:type="dxa"/>
            <w:vMerge w:val="continue"/>
            <w:shd w:val="clear" w:color="auto" w:fill="auto"/>
            <w:noWrap w:val="0"/>
            <w:vAlign w:val="center"/>
          </w:tcPr>
          <w:p w14:paraId="3F3F2BB0">
            <w:pPr>
              <w:rPr>
                <w:rFonts w:ascii="仿宋_GB2312" w:hAnsi="宋体" w:eastAsia="仿宋_GB2312"/>
                <w:color w:val="000000"/>
                <w:sz w:val="18"/>
                <w:szCs w:val="18"/>
              </w:rPr>
            </w:pPr>
          </w:p>
        </w:tc>
        <w:tc>
          <w:tcPr>
            <w:tcW w:w="1024" w:type="dxa"/>
            <w:vMerge w:val="continue"/>
            <w:shd w:val="clear" w:color="auto" w:fill="auto"/>
            <w:noWrap w:val="0"/>
            <w:vAlign w:val="center"/>
          </w:tcPr>
          <w:p w14:paraId="228CFDBF">
            <w:pPr>
              <w:rPr>
                <w:rFonts w:ascii="仿宋_GB2312" w:hAnsi="宋体" w:eastAsia="仿宋_GB2312"/>
                <w:color w:val="000000"/>
                <w:sz w:val="18"/>
                <w:szCs w:val="18"/>
              </w:rPr>
            </w:pPr>
          </w:p>
        </w:tc>
        <w:tc>
          <w:tcPr>
            <w:tcW w:w="1496" w:type="dxa"/>
            <w:vMerge w:val="continue"/>
            <w:shd w:val="clear" w:color="auto" w:fill="auto"/>
            <w:noWrap w:val="0"/>
            <w:vAlign w:val="center"/>
          </w:tcPr>
          <w:p w14:paraId="2F24CF9C">
            <w:pPr>
              <w:rPr>
                <w:rFonts w:ascii="仿宋_GB2312" w:hAnsi="宋体" w:eastAsia="仿宋_GB2312"/>
                <w:color w:val="000000"/>
                <w:sz w:val="18"/>
                <w:szCs w:val="18"/>
              </w:rPr>
            </w:pPr>
          </w:p>
        </w:tc>
        <w:tc>
          <w:tcPr>
            <w:tcW w:w="720" w:type="dxa"/>
            <w:shd w:val="clear" w:color="auto" w:fill="auto"/>
            <w:noWrap w:val="0"/>
            <w:vAlign w:val="center"/>
          </w:tcPr>
          <w:p w14:paraId="4CBC7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156281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1EC73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6986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627C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781FA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8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14:paraId="499529B2">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63</w:t>
            </w:r>
          </w:p>
        </w:tc>
        <w:tc>
          <w:tcPr>
            <w:tcW w:w="720" w:type="dxa"/>
            <w:vMerge w:val="continue"/>
            <w:shd w:val="clear" w:color="auto" w:fill="auto"/>
            <w:noWrap w:val="0"/>
            <w:vAlign w:val="center"/>
          </w:tcPr>
          <w:p w14:paraId="2950390D">
            <w:pPr>
              <w:rPr>
                <w:rFonts w:ascii="仿宋_GB2312" w:hAnsi="宋体" w:eastAsia="仿宋_GB2312"/>
                <w:color w:val="000000"/>
                <w:sz w:val="18"/>
                <w:szCs w:val="18"/>
              </w:rPr>
            </w:pPr>
          </w:p>
        </w:tc>
        <w:tc>
          <w:tcPr>
            <w:tcW w:w="1080" w:type="dxa"/>
            <w:shd w:val="clear" w:color="auto" w:fill="auto"/>
            <w:noWrap w:val="0"/>
            <w:vAlign w:val="center"/>
          </w:tcPr>
          <w:p w14:paraId="336BCD50">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shd w:val="clear" w:color="auto" w:fill="auto"/>
            <w:noWrap w:val="0"/>
            <w:vAlign w:val="center"/>
          </w:tcPr>
          <w:p w14:paraId="7ACABE30">
            <w:pPr>
              <w:rPr>
                <w:rFonts w:ascii="仿宋_GB2312" w:hAnsi="宋体" w:eastAsia="仿宋_GB2312"/>
                <w:color w:val="000000"/>
                <w:sz w:val="18"/>
                <w:szCs w:val="18"/>
              </w:rPr>
            </w:pPr>
          </w:p>
        </w:tc>
        <w:tc>
          <w:tcPr>
            <w:tcW w:w="2036" w:type="dxa"/>
            <w:vMerge w:val="continue"/>
            <w:shd w:val="clear" w:color="auto" w:fill="auto"/>
            <w:noWrap w:val="0"/>
            <w:vAlign w:val="center"/>
          </w:tcPr>
          <w:p w14:paraId="759776F1">
            <w:pPr>
              <w:rPr>
                <w:rFonts w:ascii="仿宋_GB2312" w:hAnsi="宋体" w:eastAsia="仿宋_GB2312"/>
                <w:color w:val="000000"/>
                <w:sz w:val="18"/>
                <w:szCs w:val="18"/>
              </w:rPr>
            </w:pPr>
          </w:p>
        </w:tc>
        <w:tc>
          <w:tcPr>
            <w:tcW w:w="1620" w:type="dxa"/>
            <w:vMerge w:val="continue"/>
            <w:shd w:val="clear" w:color="auto" w:fill="auto"/>
            <w:noWrap w:val="0"/>
            <w:vAlign w:val="center"/>
          </w:tcPr>
          <w:p w14:paraId="455F711B">
            <w:pPr>
              <w:rPr>
                <w:rFonts w:ascii="仿宋_GB2312" w:hAnsi="宋体" w:eastAsia="仿宋_GB2312"/>
                <w:color w:val="000000"/>
                <w:sz w:val="18"/>
                <w:szCs w:val="18"/>
              </w:rPr>
            </w:pPr>
          </w:p>
        </w:tc>
        <w:tc>
          <w:tcPr>
            <w:tcW w:w="1024" w:type="dxa"/>
            <w:vMerge w:val="continue"/>
            <w:shd w:val="clear" w:color="auto" w:fill="auto"/>
            <w:noWrap w:val="0"/>
            <w:vAlign w:val="center"/>
          </w:tcPr>
          <w:p w14:paraId="33E0075C">
            <w:pPr>
              <w:rPr>
                <w:rFonts w:ascii="仿宋_GB2312" w:hAnsi="宋体" w:eastAsia="仿宋_GB2312"/>
                <w:color w:val="000000"/>
                <w:sz w:val="18"/>
                <w:szCs w:val="18"/>
              </w:rPr>
            </w:pPr>
          </w:p>
        </w:tc>
        <w:tc>
          <w:tcPr>
            <w:tcW w:w="1496" w:type="dxa"/>
            <w:vMerge w:val="continue"/>
            <w:shd w:val="clear" w:color="auto" w:fill="auto"/>
            <w:noWrap w:val="0"/>
            <w:vAlign w:val="center"/>
          </w:tcPr>
          <w:p w14:paraId="799C61D8">
            <w:pPr>
              <w:rPr>
                <w:rFonts w:ascii="仿宋_GB2312" w:hAnsi="宋体" w:eastAsia="仿宋_GB2312"/>
                <w:color w:val="000000"/>
                <w:sz w:val="18"/>
                <w:szCs w:val="18"/>
              </w:rPr>
            </w:pPr>
          </w:p>
        </w:tc>
        <w:tc>
          <w:tcPr>
            <w:tcW w:w="720" w:type="dxa"/>
            <w:shd w:val="clear" w:color="auto" w:fill="auto"/>
            <w:noWrap w:val="0"/>
            <w:vAlign w:val="center"/>
          </w:tcPr>
          <w:p w14:paraId="73FAD6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61D41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14:paraId="3436E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3273F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noWrap w:val="0"/>
            <w:vAlign w:val="center"/>
          </w:tcPr>
          <w:p w14:paraId="6F128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noWrap w:val="0"/>
            <w:vAlign w:val="center"/>
          </w:tcPr>
          <w:p w14:paraId="473B0B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B153E74"/>
    <w:sectPr>
      <w:pgSz w:w="16838" w:h="11906" w:orient="landscape"/>
      <w:pgMar w:top="1304" w:right="1440" w:bottom="130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E44ED-D3B1-4521-A852-E55C6D5AD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9411469-4C7A-4207-AF92-CE1F755B4E01}"/>
  </w:font>
  <w:font w:name="仿宋_GB2312">
    <w:panose1 w:val="02010609030101010101"/>
    <w:charset w:val="86"/>
    <w:family w:val="modern"/>
    <w:pitch w:val="default"/>
    <w:sig w:usb0="00000001" w:usb1="080E0000" w:usb2="00000000" w:usb3="00000000" w:csb0="00040000" w:csb1="00000000"/>
    <w:embedRegular r:id="rId3" w:fontKey="{EB042948-3B24-404B-B88F-F8058C7DFB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6F00B34"/>
    <w:rsid w:val="06F00B34"/>
    <w:rsid w:val="1279486A"/>
    <w:rsid w:val="1B182ACD"/>
    <w:rsid w:val="1C583FB6"/>
    <w:rsid w:val="238750CD"/>
    <w:rsid w:val="2E677B26"/>
    <w:rsid w:val="38FA4EE6"/>
    <w:rsid w:val="3EEB6B8A"/>
    <w:rsid w:val="41881EF5"/>
    <w:rsid w:val="4E8642F1"/>
    <w:rsid w:val="614C4EA3"/>
    <w:rsid w:val="745E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5370</Words>
  <Characters>5451</Characters>
  <Lines>0</Lines>
  <Paragraphs>0</Paragraphs>
  <TotalTime>60</TotalTime>
  <ScaleCrop>false</ScaleCrop>
  <LinksUpToDate>false</LinksUpToDate>
  <CharactersWithSpaces>5675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2020-11-16T07:16:00Z</dcterms:created>
  <dc:creator>LL</dc:creator>
  <cp:lastModifiedBy>官</cp:lastModifiedBy>
  <cp:lastPrinted>2020-11-17T08:54:00Z</cp:lastPrinted>
  <dcterms:modified xsi:type="dcterms:W3CDTF">2025-12-19T01:20:47Z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BD24CADFDF554078ABD87A9A34CD6E63_12</vt:lpwstr>
  </property>
</Properties>
</file>