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39" w:type="pc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40"/>
        <w:gridCol w:w="1625"/>
        <w:gridCol w:w="1299"/>
        <w:gridCol w:w="910"/>
        <w:gridCol w:w="823"/>
        <w:gridCol w:w="2491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left="1120" w:hanging="1120" w:hangingChars="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附件  </w:t>
            </w:r>
          </w:p>
          <w:p>
            <w:pPr>
              <w:spacing w:line="560" w:lineRule="exact"/>
              <w:ind w:left="1540" w:hanging="1540" w:hangingChars="350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44"/>
                <w:szCs w:val="44"/>
              </w:rPr>
              <w:t>雷州市西湖水库综合整治续建工程挂图作战任务推进表</w:t>
            </w:r>
          </w:p>
          <w:bookmarkEnd w:id="0"/>
          <w:p>
            <w:pPr>
              <w:spacing w:line="200" w:lineRule="exact"/>
              <w:ind w:left="735" w:hanging="735" w:hangingChars="35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任务步骤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工作事项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直接责任人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前期工作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施工方开工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5月27日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吴朝卿、程中洲、李仲、林向泉、曹智富、黄芝进、湛泽、刘思德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施工方</w:t>
            </w: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武装部打靶场土地置换判决书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5天（5月29日）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司法局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郑俊升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陈可鑫、陈流、岑志敏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  兄</w:t>
            </w: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一期工程复工资金请款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10天（6月3日）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吴朝卿、林向泉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绿道两旁除杂工作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10天（6月3日）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吴朝卿、林向泉、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施工方</w:t>
            </w: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黄芝进、刘思德</w:t>
            </w: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拆除执法方案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10天（6月3日）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城综局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李扬林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吴东晓、黄兄、邓劲、程中洲、李仲、林奋飞、崔应球、陈鸿、郭允川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黄文驹</w:t>
            </w: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18.5米高程内的违章建筑物出示公告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20天(6月13日)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黄文驹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吴朝卿、黄兄、邓劲、程中洲、李仲、陈小舟、林向泉、郭允川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13条电线杆迁改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20天(6月13日)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供电局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庞洪敏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莫荣明、黄兄、林奋飞、程中洲、李仲、崔应球、陈鸿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山柑机耕路及陈宅村共18座坟墓挖迁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1个月（6月24日）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吴朝卿、邓劲、林向泉、黄芝进、李仲、刘思德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前期工作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何春光卖出的六座半宅基地遗留问题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1个月（6月24日）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征拆2组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</w:t>
            </w:r>
          </w:p>
        </w:tc>
        <w:tc>
          <w:tcPr>
            <w:tcW w:w="13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陈小舟、邓劲、林向泉、黄芝进、刘思德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陈中善补偿协议的签订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1个月（6月24日）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征拆2组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程中洲、陈小舟、林向泉、黄芝进、刘思德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陈鑫地面附着物清理、泳协拆除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1个月（6月24日）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征拆1组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黄永超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吴东晓、黄兄、林奋飞、程中洲、李仲、崔应球、陈鸿、郭允川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催告书送达、补偿款司法公证储存等法律程序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1个月（6月24日）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吴朝卿、邓劲、程中洲、李仲、陈小舟、林向泉、刘思德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一期工程竣工</w:t>
            </w:r>
          </w:p>
        </w:tc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3个月（8月24日）</w:t>
            </w:r>
          </w:p>
        </w:tc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13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吴朝卿、邓劲、林向泉、黄芝进、曹智富、湛泽、刘思德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续建工程前期工作（工程勘察、设计，编制环评、工可等，完成EPC招投标前期工作）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8月30日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符宗安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黄永超、黄芝进、曹智富、湛泽、谢学标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工程施工阶段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组织施工及监督工作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2020年1月10日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符宗安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黄永超、黄芝进、曹智富、湛泽、谢学标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验收移交阶段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组织验收及移交工作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2020年春节前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符宗安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李杨林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黄永超、黄芝进、曹智富、湛泽、谢学标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602B"/>
    <w:rsid w:val="4B1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2019-12-17T08:28:00Z</dcterms:created>
  <dc:creator>Wshu</dc:creator>
  <cp:lastModifiedBy>Wshu</cp:lastModifiedBy>
  <dcterms:modified xsi:type="dcterms:W3CDTF">2019-12-17T08:30:37Z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