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退库审批表</w:t>
      </w:r>
    </w:p>
    <w:p/>
    <w:tbl>
      <w:tblPr>
        <w:tblStyle w:val="5"/>
        <w:tblW w:w="9996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31"/>
        <w:gridCol w:w="1119"/>
        <w:gridCol w:w="995"/>
        <w:gridCol w:w="668"/>
        <w:gridCol w:w="1078"/>
        <w:gridCol w:w="722"/>
        <w:gridCol w:w="1296"/>
        <w:gridCol w:w="64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5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缴款人信息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（个人姓名）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证码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预算科目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科目编码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执收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征收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原缴款书编号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退库申请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（申请人填写）</w:t>
            </w:r>
          </w:p>
        </w:tc>
        <w:tc>
          <w:tcPr>
            <w:tcW w:w="8768" w:type="dxa"/>
            <w:gridSpan w:val="9"/>
            <w:vAlign w:val="center"/>
          </w:tcPr>
          <w:p>
            <w:pPr>
              <w:jc w:val="center"/>
            </w:pPr>
          </w:p>
          <w:p>
            <w:pPr>
              <w:spacing w:line="480" w:lineRule="exact"/>
              <w:ind w:firstLine="560" w:firstLineChars="200"/>
            </w:pPr>
            <w:r>
              <w:rPr>
                <w:rFonts w:hint="eastAsia"/>
                <w:sz w:val="28"/>
                <w:szCs w:val="28"/>
              </w:rPr>
              <w:t>因受到新冠肺炎疫情的影响，2020年度全国会计专业技术初级资格考试由原来2020年5月举行调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整为2020年8月29至9月4日，9月9日至10日，分两个阶段进行。本人因该考试时间推迟无法参加2020年度全国会计专业技术初级资格考试。现向贵局申请办理退回报考费150元。</w:t>
            </w:r>
          </w:p>
          <w:p>
            <w:pPr>
              <w:jc w:val="center"/>
            </w:pPr>
          </w:p>
          <w:p>
            <w:pPr>
              <w:ind w:firstLine="3570" w:firstLineChars="1700"/>
              <w:jc w:val="left"/>
            </w:pPr>
            <w:r>
              <w:rPr>
                <w:rFonts w:hint="eastAsia"/>
              </w:rPr>
              <w:t>申请人：                 日期：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收款银行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>
            <w:pPr>
              <w:jc w:val="center"/>
            </w:pPr>
          </w:p>
          <w:p/>
          <w:p/>
          <w:p/>
          <w:p>
            <w:pPr>
              <w:jc w:val="right"/>
            </w:pPr>
            <w:r>
              <w:rPr>
                <w:rFonts w:hint="eastAsia"/>
              </w:rPr>
              <w:t>经办人：日期：单位盖章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执收单位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经办人：                   审核人：              日期：单位盖章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市财政局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68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经办人：                   负责人：              日期：单位盖章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A46D4"/>
    <w:rsid w:val="00281E63"/>
    <w:rsid w:val="005011E6"/>
    <w:rsid w:val="007110A8"/>
    <w:rsid w:val="00851182"/>
    <w:rsid w:val="18CF321A"/>
    <w:rsid w:val="347A46D4"/>
    <w:rsid w:val="35E51401"/>
    <w:rsid w:val="40BC16E5"/>
    <w:rsid w:val="48B87632"/>
    <w:rsid w:val="600C25AB"/>
    <w:rsid w:val="69FC6867"/>
    <w:rsid w:val="6FF06702"/>
    <w:rsid w:val="7B395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166</Characters>
  <Lines>1</Lines>
  <Paragraphs>1</Paragraphs>
  <TotalTime>1</TotalTime>
  <ScaleCrop>false</ScaleCrop>
  <LinksUpToDate>false</LinksUpToDate>
  <CharactersWithSpaces>413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2020-07-15T01:50:00Z</dcterms:created>
  <dc:creator>梁淑娇</dc:creator>
  <cp:lastModifiedBy>Administrator</cp:lastModifiedBy>
  <cp:lastPrinted>2020-07-15T02:28:00Z</cp:lastPrinted>
  <dcterms:modified xsi:type="dcterms:W3CDTF">2020-07-21T07:19:58Z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