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p>
    <w:p>
      <w:pPr>
        <w:jc w:val="center"/>
        <w:rPr>
          <w:rFonts w:hint="eastAsia"/>
          <w:sz w:val="32"/>
          <w:szCs w:val="32"/>
          <w:lang w:val="en-US" w:eastAsia="zh-CN"/>
        </w:rPr>
      </w:pPr>
      <w:r>
        <w:rPr>
          <w:rFonts w:hint="eastAsia" w:asciiTheme="majorEastAsia" w:hAnsiTheme="majorEastAsia" w:eastAsiaTheme="majorEastAsia" w:cstheme="majorEastAsia"/>
          <w:b/>
          <w:bCs/>
          <w:sz w:val="36"/>
          <w:szCs w:val="36"/>
          <w:lang w:val="en-US" w:eastAsia="zh-CN"/>
        </w:rPr>
        <w:t>雷州市龙门镇2021年法治政府建设年度报告</w:t>
      </w:r>
    </w:p>
    <w:p>
      <w:pPr>
        <w:rPr>
          <w:rFonts w:hint="eastAsia"/>
          <w:sz w:val="32"/>
          <w:szCs w:val="32"/>
          <w:lang w:val="en-US" w:eastAsia="zh-CN"/>
        </w:rPr>
      </w:pPr>
      <w:r>
        <w:rPr>
          <w:rFonts w:hint="eastAsia"/>
          <w:sz w:val="32"/>
          <w:szCs w:val="32"/>
        </w:rPr>
        <w:t> </w:t>
      </w:r>
      <w:r>
        <w:rPr>
          <w:rFonts w:hint="eastAsia" w:asciiTheme="majorEastAsia" w:hAnsiTheme="majorEastAsia" w:eastAsiaTheme="majorEastAsia" w:cstheme="majorEastAsia"/>
          <w:b/>
          <w:bCs/>
          <w:sz w:val="36"/>
          <w:szCs w:val="36"/>
          <w:lang w:val="en-US" w:eastAsia="zh-CN"/>
        </w:rPr>
        <w:t xml:space="preserve">   </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2021年以来</w:t>
      </w:r>
      <w:r>
        <w:rPr>
          <w:rFonts w:hint="eastAsia" w:asciiTheme="minorEastAsia" w:hAnsiTheme="minorEastAsia" w:eastAsiaTheme="minorEastAsia" w:cstheme="minorEastAsia"/>
          <w:sz w:val="32"/>
          <w:szCs w:val="32"/>
        </w:rPr>
        <w:t>，我镇在雷州市委、市政府的坚强领导下，坚持以党的十九大精神为指导，紧紧围绕镇中心工作，以抓好中心建设、社会矛盾、扫黑除恶、全民禁毒、</w:t>
      </w:r>
      <w:r>
        <w:rPr>
          <w:rFonts w:hint="eastAsia" w:asciiTheme="minorEastAsia" w:hAnsiTheme="minorEastAsia" w:eastAsiaTheme="minorEastAsia" w:cstheme="minorEastAsia"/>
          <w:sz w:val="32"/>
          <w:szCs w:val="32"/>
          <w:lang w:val="en-US" w:eastAsia="zh-CN"/>
        </w:rPr>
        <w:t>反诈、</w:t>
      </w:r>
      <w:r>
        <w:rPr>
          <w:rFonts w:hint="eastAsia" w:asciiTheme="minorEastAsia" w:hAnsiTheme="minorEastAsia" w:eastAsiaTheme="minorEastAsia" w:cstheme="minorEastAsia"/>
          <w:sz w:val="32"/>
          <w:szCs w:val="32"/>
        </w:rPr>
        <w:t>平安创建等工作为重点，坚持以创建平安龙门为目标，以“打、禁、控、稳、创”为五大抓手，完善综治工作机制，全镇社会治安进一步稳定，群众的安全感和满意度有较大的提高，为我镇经济发展和人民群众</w:t>
      </w:r>
      <w:bookmarkStart w:id="0" w:name="_GoBack"/>
      <w:bookmarkEnd w:id="0"/>
      <w:r>
        <w:rPr>
          <w:rFonts w:hint="eastAsia" w:asciiTheme="minorEastAsia" w:hAnsiTheme="minorEastAsia" w:eastAsiaTheme="minorEastAsia" w:cstheme="minorEastAsia"/>
          <w:sz w:val="32"/>
          <w:szCs w:val="32"/>
        </w:rPr>
        <w:t>安居乐业，创造和谐稳定的社会环境。现将我镇</w:t>
      </w:r>
      <w:r>
        <w:rPr>
          <w:rFonts w:hint="eastAsia" w:asciiTheme="minorEastAsia" w:hAnsiTheme="minorEastAsia" w:eastAsiaTheme="minorEastAsia" w:cstheme="minorEastAsia"/>
          <w:sz w:val="32"/>
          <w:szCs w:val="32"/>
          <w:lang w:val="en-US" w:eastAsia="zh-CN"/>
        </w:rPr>
        <w:t>法治政府</w:t>
      </w:r>
      <w:r>
        <w:rPr>
          <w:rFonts w:hint="eastAsia" w:asciiTheme="minorEastAsia" w:hAnsiTheme="minorEastAsia" w:eastAsiaTheme="minorEastAsia" w:cstheme="minorEastAsia"/>
          <w:sz w:val="32"/>
          <w:szCs w:val="32"/>
        </w:rPr>
        <w:t>建设工作</w:t>
      </w:r>
      <w:r>
        <w:rPr>
          <w:rFonts w:hint="eastAsia" w:asciiTheme="minorEastAsia" w:hAnsiTheme="minorEastAsia" w:eastAsiaTheme="minorEastAsia" w:cstheme="minorEastAsia"/>
          <w:sz w:val="32"/>
          <w:szCs w:val="32"/>
          <w:lang w:val="en-US" w:eastAsia="zh-CN"/>
        </w:rPr>
        <w:t>报告</w:t>
      </w:r>
      <w:r>
        <w:rPr>
          <w:rFonts w:hint="eastAsia" w:asciiTheme="minorEastAsia" w:hAnsiTheme="minorEastAsia" w:eastAsiaTheme="minorEastAsia" w:cstheme="minorEastAsia"/>
          <w:sz w:val="32"/>
          <w:szCs w:val="32"/>
        </w:rPr>
        <w:t>如下：</w:t>
      </w:r>
    </w:p>
    <w:p>
      <w:pPr>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一、总体完成情况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龙门</w:t>
      </w:r>
      <w:r>
        <w:rPr>
          <w:rFonts w:hint="eastAsia" w:asciiTheme="minorEastAsia" w:hAnsiTheme="minorEastAsia" w:eastAsiaTheme="minorEastAsia" w:cstheme="minorEastAsia"/>
          <w:sz w:val="32"/>
          <w:szCs w:val="32"/>
        </w:rPr>
        <w:t>镇政府在市委、市政府正确领导下，深入推进依法行政和法治政府建设工作，在依法履行政府职能、完善制度建设、推进行政决策、坚持文明执法、强化行政权力制约监督、化解社会矛盾、提高法治思维和行政能力、组织保障等方面认真抓好法治建设，为促进全镇经济社会持续健康发展创造良好的法治环境和提供有力的法治保障。今年，我镇在法治政府建设中严格依法履行职责，遵守各项工作纪律要求，全年未发生重大损失、重大安全事故和损害国家、公共和公民利益的行为。</w:t>
      </w:r>
    </w:p>
    <w:p>
      <w:pPr>
        <w:numPr>
          <w:ilvl w:val="0"/>
          <w:numId w:val="1"/>
        </w:num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主要成效</w:t>
      </w:r>
    </w:p>
    <w:p>
      <w:pPr>
        <w:numPr>
          <w:ilvl w:val="0"/>
          <w:numId w:val="0"/>
        </w:numPr>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（一）依法履行行政职能，科学开展行政决策</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今年，在法治政府建设中，我镇加强行政履责，健全完善重大事项决策制度、会议制度等制度，在行使重大决策中及时做到广泛听取意见，镇领导班子集体议事，及时强化了行政政策、项目活动的可行性、合理性、可控性，对可能引发重大问题的事项进行评估，使重大事项决策具有科学性。</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（二）依法开展行政执法，不断提升行政能力</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全年，我镇将依法行政、提升行政能力作为加强机关工作建设的重要抓手，将法治培训学习，提升能力纳入全年工作计划，202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年我镇共有</w:t>
      </w:r>
      <w:r>
        <w:rPr>
          <w:rFonts w:hint="eastAsia" w:asciiTheme="minorEastAsia" w:hAnsiTheme="minorEastAsia" w:cstheme="minorEastAsia"/>
          <w:color w:val="auto"/>
          <w:sz w:val="32"/>
          <w:szCs w:val="32"/>
          <w:lang w:val="en-US" w:eastAsia="zh-CN"/>
        </w:rPr>
        <w:t>96</w:t>
      </w:r>
      <w:r>
        <w:rPr>
          <w:rFonts w:hint="eastAsia" w:asciiTheme="minorEastAsia" w:hAnsiTheme="minorEastAsia" w:eastAsiaTheme="minorEastAsia" w:cstheme="minorEastAsia"/>
          <w:sz w:val="32"/>
          <w:szCs w:val="32"/>
        </w:rPr>
        <w:t>名干部职工取得执法证，组织行政执法人员开展综合法律知识培训2场，在全面提高干部工作水平中解决我镇工作中的实际问题，全力规范、提升乡镇管理秩序和管理水平。</w:t>
      </w:r>
    </w:p>
    <w:p>
      <w:pPr>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（三）加强</w:t>
      </w:r>
      <w:r>
        <w:rPr>
          <w:rFonts w:hint="eastAsia" w:asciiTheme="minorEastAsia" w:hAnsiTheme="minorEastAsia" w:eastAsiaTheme="minorEastAsia" w:cstheme="minorEastAsia"/>
          <w:b/>
          <w:bCs/>
          <w:sz w:val="32"/>
          <w:szCs w:val="32"/>
          <w:lang w:val="en-US" w:eastAsia="zh-CN"/>
        </w:rPr>
        <w:t>全体</w:t>
      </w:r>
      <w:r>
        <w:rPr>
          <w:rFonts w:hint="eastAsia" w:asciiTheme="minorEastAsia" w:hAnsiTheme="minorEastAsia" w:eastAsiaTheme="minorEastAsia" w:cstheme="minorEastAsia"/>
          <w:b/>
          <w:bCs/>
          <w:sz w:val="32"/>
          <w:szCs w:val="32"/>
        </w:rPr>
        <w:t>干部培训，提升依法行政素质能力</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今年结合普法学法考试，干部法治教育工作、执法人员法治培训、安全生产培训等，及时加强了我镇干部职工的法律意识，提升素质和解决实际问题的能力，202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年共邀请村居法律顾问开展法治讲座</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5场，普法考试优秀率达</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%，为推进乡镇工作奠定了扎实的基础。</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（四）认真开展行政执法，提升我镇管理水平</w:t>
      </w:r>
    </w:p>
    <w:p>
      <w:pPr>
        <w:spacing w:line="54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
          <w:bCs/>
          <w:sz w:val="32"/>
          <w:szCs w:val="32"/>
        </w:rPr>
        <w:t>一是</w:t>
      </w:r>
      <w:r>
        <w:rPr>
          <w:rFonts w:hint="eastAsia" w:asciiTheme="minorEastAsia" w:hAnsiTheme="minorEastAsia" w:eastAsiaTheme="minorEastAsia" w:cstheme="minorEastAsia"/>
          <w:sz w:val="32"/>
          <w:szCs w:val="32"/>
          <w:lang w:val="en-US" w:eastAsia="zh-CN"/>
        </w:rPr>
        <w:t>执法</w:t>
      </w:r>
      <w:r>
        <w:rPr>
          <w:rFonts w:hint="eastAsia" w:asciiTheme="minorEastAsia" w:hAnsiTheme="minorEastAsia" w:eastAsiaTheme="minorEastAsia" w:cstheme="minorEastAsia"/>
          <w:sz w:val="32"/>
          <w:szCs w:val="32"/>
        </w:rPr>
        <w:t>部门加大执法力度，</w:t>
      </w:r>
      <w:r>
        <w:rPr>
          <w:rFonts w:hint="eastAsia" w:asciiTheme="minorEastAsia" w:hAnsiTheme="minorEastAsia" w:eastAsiaTheme="minorEastAsia" w:cstheme="minorEastAsia"/>
          <w:sz w:val="32"/>
          <w:szCs w:val="32"/>
          <w:lang w:val="en-US" w:eastAsia="zh-CN"/>
        </w:rPr>
        <w:t>依法依规对非法采</w:t>
      </w:r>
      <w:r>
        <w:rPr>
          <w:rFonts w:hint="eastAsia" w:asciiTheme="minorEastAsia" w:hAnsiTheme="minorEastAsia" w:eastAsiaTheme="minorEastAsia" w:cstheme="minorEastAsia"/>
          <w:sz w:val="32"/>
          <w:szCs w:val="32"/>
        </w:rPr>
        <w:t>砂</w:t>
      </w:r>
      <w:r>
        <w:rPr>
          <w:rFonts w:hint="eastAsia" w:asciiTheme="minorEastAsia" w:hAnsiTheme="minorEastAsia" w:eastAsiaTheme="minorEastAsia" w:cstheme="minorEastAsia"/>
          <w:sz w:val="32"/>
          <w:szCs w:val="32"/>
          <w:lang w:val="en-US" w:eastAsia="zh-CN"/>
        </w:rPr>
        <w:t>洗沙</w:t>
      </w:r>
      <w:r>
        <w:rPr>
          <w:rFonts w:hint="eastAsia" w:asciiTheme="minorEastAsia" w:hAnsiTheme="minorEastAsia" w:eastAsiaTheme="minorEastAsia" w:cstheme="minorEastAsia"/>
          <w:sz w:val="32"/>
          <w:szCs w:val="32"/>
        </w:rPr>
        <w:t>场、</w:t>
      </w:r>
      <w:r>
        <w:rPr>
          <w:rFonts w:hint="eastAsia" w:asciiTheme="minorEastAsia" w:hAnsiTheme="minorEastAsia" w:eastAsiaTheme="minorEastAsia" w:cstheme="minorEastAsia"/>
          <w:sz w:val="32"/>
          <w:szCs w:val="32"/>
          <w:lang w:val="en-US" w:eastAsia="zh-CN"/>
        </w:rPr>
        <w:t>非法流动加油点、无证经营烟花爆竹点、非法私宰生猪点和违建小产房权进行打击；加大卫片执法力度，整顿违法碎石场；整顿卫片违法点；</w:t>
      </w:r>
      <w:r>
        <w:rPr>
          <w:rFonts w:hint="eastAsia" w:asciiTheme="minorEastAsia" w:hAnsiTheme="minorEastAsia" w:eastAsiaTheme="minorEastAsia" w:cstheme="minorEastAsia"/>
          <w:sz w:val="32"/>
          <w:szCs w:val="32"/>
        </w:rPr>
        <w:t>加强安全隐患排查</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铁路沿线等进行重点检查、整改</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b/>
          <w:bCs/>
          <w:sz w:val="32"/>
          <w:szCs w:val="32"/>
        </w:rPr>
        <w:t>二是</w:t>
      </w:r>
      <w:r>
        <w:rPr>
          <w:rFonts w:hint="eastAsia" w:asciiTheme="minorEastAsia" w:hAnsiTheme="minorEastAsia" w:eastAsiaTheme="minorEastAsia" w:cstheme="minorEastAsia"/>
          <w:b w:val="0"/>
          <w:bCs w:val="0"/>
          <w:sz w:val="32"/>
          <w:szCs w:val="32"/>
        </w:rPr>
        <w:t>认</w:t>
      </w:r>
      <w:r>
        <w:rPr>
          <w:rFonts w:hint="eastAsia" w:asciiTheme="minorEastAsia" w:hAnsiTheme="minorEastAsia" w:eastAsiaTheme="minorEastAsia" w:cstheme="minorEastAsia"/>
          <w:sz w:val="32"/>
          <w:szCs w:val="32"/>
        </w:rPr>
        <w:t>真开展查处“四风”和腐败问题专项整治工作，加强干部作风建设和廉洁警示教育，召开专项工作会议；</w:t>
      </w:r>
      <w:r>
        <w:rPr>
          <w:rFonts w:hint="eastAsia" w:asciiTheme="minorEastAsia" w:hAnsiTheme="minorEastAsia" w:eastAsiaTheme="minorEastAsia" w:cstheme="minorEastAsia"/>
          <w:b/>
          <w:bCs/>
          <w:sz w:val="32"/>
          <w:szCs w:val="32"/>
        </w:rPr>
        <w:t>三是</w:t>
      </w:r>
      <w:r>
        <w:rPr>
          <w:rFonts w:hint="eastAsia" w:asciiTheme="minorEastAsia" w:hAnsiTheme="minorEastAsia" w:eastAsiaTheme="minorEastAsia" w:cstheme="minorEastAsia"/>
          <w:kern w:val="2"/>
          <w:sz w:val="32"/>
          <w:szCs w:val="32"/>
          <w:lang w:val="en-US" w:eastAsia="zh-CN" w:bidi="ar-SA"/>
        </w:rPr>
        <w:t>严格按照法定权限和程序履行职责，坚持“法定职责必须为、法无授权不可为”，全面落实权力清单、责任清单制度。自觉接受人大代表法律监督和社会與论监督。全面深化政务公开，严格落实党风廉政建设“一岗双责”，全力打造廉洁高效服务型政府。严格执行首问负责制、AB顶岗补位制度、限时办结制度、一次性告知制度、服务承诺制度、文明服务制度等六大工作制度，明确工作服务文明用语和服务忌语，要求所有干部转变工作作风，做到文明为民服务。同时，结合党史学习教育，认真开展“我为群众办实事”实践活动，切实解决群众“急难愁盼”问题，不断提升人民群众幸福指数。</w:t>
      </w:r>
    </w:p>
    <w:p>
      <w:pPr>
        <w:numPr>
          <w:ilvl w:val="0"/>
          <w:numId w:val="0"/>
        </w:numPr>
        <w:spacing w:line="560" w:lineRule="exact"/>
        <w:ind w:firstLine="643"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cstheme="minorEastAsia"/>
          <w:b/>
          <w:bCs/>
          <w:sz w:val="32"/>
          <w:szCs w:val="32"/>
          <w:shd w:val="clear" w:color="auto" w:fill="FFFFFF"/>
          <w:lang w:eastAsia="zh-CN"/>
        </w:rPr>
        <w:t>（</w:t>
      </w:r>
      <w:r>
        <w:rPr>
          <w:rFonts w:hint="eastAsia" w:asciiTheme="minorEastAsia" w:hAnsiTheme="minorEastAsia" w:cstheme="minorEastAsia"/>
          <w:b/>
          <w:bCs/>
          <w:sz w:val="32"/>
          <w:szCs w:val="32"/>
          <w:shd w:val="clear" w:color="auto" w:fill="FFFFFF"/>
          <w:lang w:val="en-US" w:eastAsia="zh-CN"/>
        </w:rPr>
        <w:t>五）</w:t>
      </w:r>
      <w:r>
        <w:rPr>
          <w:rFonts w:hint="eastAsia" w:asciiTheme="minorEastAsia" w:hAnsiTheme="minorEastAsia" w:eastAsiaTheme="minorEastAsia" w:cstheme="minorEastAsia"/>
          <w:b/>
          <w:bCs/>
          <w:sz w:val="32"/>
          <w:szCs w:val="32"/>
          <w:shd w:val="clear" w:color="auto" w:fill="FFFFFF"/>
        </w:rPr>
        <w:t>坚持依法规范信访工作秩序，标本兼治，规范运作，畅通渠道，建立基层信访工作平台。</w:t>
      </w:r>
      <w:r>
        <w:rPr>
          <w:rFonts w:hint="eastAsia" w:asciiTheme="minorEastAsia" w:hAnsiTheme="minorEastAsia" w:eastAsiaTheme="minorEastAsia" w:cstheme="minorEastAsia"/>
          <w:b w:val="0"/>
          <w:bCs w:val="0"/>
          <w:sz w:val="32"/>
          <w:szCs w:val="32"/>
          <w:shd w:val="clear" w:color="auto" w:fill="FFFFFF"/>
          <w:lang w:val="en-US" w:eastAsia="zh-CN"/>
        </w:rPr>
        <w:t>今年以来，</w:t>
      </w:r>
      <w:r>
        <w:rPr>
          <w:rFonts w:hint="eastAsia" w:asciiTheme="minorEastAsia" w:hAnsiTheme="minorEastAsia" w:eastAsiaTheme="minorEastAsia" w:cstheme="minorEastAsia"/>
          <w:sz w:val="32"/>
          <w:szCs w:val="32"/>
          <w:shd w:val="clear" w:color="auto" w:fill="FFFFFF"/>
        </w:rPr>
        <w:t>我镇综治信访维稳中心共受理各项来信来访案件</w:t>
      </w:r>
      <w:r>
        <w:rPr>
          <w:rFonts w:hint="eastAsia" w:asciiTheme="minorEastAsia" w:hAnsiTheme="minorEastAsia" w:eastAsiaTheme="minorEastAsia" w:cstheme="minorEastAsia"/>
          <w:sz w:val="32"/>
          <w:szCs w:val="32"/>
          <w:shd w:val="clear" w:color="auto" w:fill="FFFFFF"/>
          <w:lang w:val="en-US" w:eastAsia="zh-CN"/>
        </w:rPr>
        <w:t>33</w:t>
      </w:r>
      <w:r>
        <w:rPr>
          <w:rFonts w:hint="eastAsia" w:asciiTheme="minorEastAsia" w:hAnsiTheme="minorEastAsia" w:eastAsiaTheme="minorEastAsia" w:cstheme="minorEastAsia"/>
          <w:sz w:val="32"/>
          <w:szCs w:val="32"/>
          <w:shd w:val="clear" w:color="auto" w:fill="FFFFFF"/>
        </w:rPr>
        <w:t>宗，调解结案</w:t>
      </w:r>
      <w:r>
        <w:rPr>
          <w:rFonts w:hint="eastAsia" w:asciiTheme="minorEastAsia" w:hAnsiTheme="minorEastAsia" w:eastAsiaTheme="minorEastAsia" w:cstheme="minorEastAsia"/>
          <w:sz w:val="32"/>
          <w:szCs w:val="32"/>
          <w:shd w:val="clear" w:color="auto" w:fill="FFFFFF"/>
          <w:lang w:val="en-US" w:eastAsia="zh-CN"/>
        </w:rPr>
        <w:t>25</w:t>
      </w:r>
      <w:r>
        <w:rPr>
          <w:rFonts w:hint="eastAsia" w:asciiTheme="minorEastAsia" w:hAnsiTheme="minorEastAsia" w:eastAsiaTheme="minorEastAsia" w:cstheme="minorEastAsia"/>
          <w:sz w:val="32"/>
          <w:szCs w:val="32"/>
          <w:shd w:val="clear" w:color="auto" w:fill="FFFFFF"/>
        </w:rPr>
        <w:t>宗，结案率达</w:t>
      </w:r>
      <w:r>
        <w:rPr>
          <w:rFonts w:hint="eastAsia" w:asciiTheme="minorEastAsia" w:hAnsiTheme="minorEastAsia" w:eastAsiaTheme="minorEastAsia" w:cstheme="minorEastAsia"/>
          <w:sz w:val="32"/>
          <w:szCs w:val="32"/>
          <w:shd w:val="clear" w:color="auto" w:fill="FFFFFF"/>
          <w:lang w:val="en-US" w:eastAsia="zh-CN"/>
        </w:rPr>
        <w:t>75.5</w:t>
      </w:r>
      <w:r>
        <w:rPr>
          <w:rFonts w:hint="eastAsia" w:asciiTheme="minorEastAsia" w:hAnsiTheme="minorEastAsia" w:eastAsiaTheme="minorEastAsia" w:cstheme="minorEastAsia"/>
          <w:sz w:val="32"/>
          <w:szCs w:val="32"/>
          <w:shd w:val="clear" w:color="auto" w:fill="FFFFFF"/>
        </w:rPr>
        <w:t>%；历史积案</w:t>
      </w:r>
      <w:r>
        <w:rPr>
          <w:rFonts w:hint="eastAsia" w:asciiTheme="minorEastAsia" w:hAnsiTheme="minorEastAsia" w:cstheme="minorEastAsia"/>
          <w:sz w:val="32"/>
          <w:szCs w:val="32"/>
          <w:shd w:val="clear" w:color="auto" w:fill="FFFFFF"/>
          <w:lang w:val="en-US" w:eastAsia="zh-CN"/>
        </w:rPr>
        <w:t>3</w:t>
      </w:r>
      <w:r>
        <w:rPr>
          <w:rFonts w:hint="eastAsia" w:asciiTheme="minorEastAsia" w:hAnsiTheme="minorEastAsia" w:eastAsiaTheme="minorEastAsia" w:cstheme="minorEastAsia"/>
          <w:sz w:val="32"/>
          <w:szCs w:val="32"/>
          <w:shd w:val="clear" w:color="auto" w:fill="FFFFFF"/>
        </w:rPr>
        <w:t>宗，也办结</w:t>
      </w:r>
      <w:r>
        <w:rPr>
          <w:rFonts w:hint="eastAsia" w:asciiTheme="minorEastAsia" w:hAnsiTheme="minorEastAsia" w:eastAsiaTheme="minorEastAsia" w:cstheme="minorEastAsia"/>
          <w:sz w:val="32"/>
          <w:szCs w:val="32"/>
          <w:shd w:val="clear" w:color="auto" w:fill="FFFFFF"/>
          <w:lang w:val="en-US" w:eastAsia="zh-CN"/>
        </w:rPr>
        <w:t>2宗</w:t>
      </w:r>
      <w:r>
        <w:rPr>
          <w:rFonts w:hint="eastAsia" w:asciiTheme="minorEastAsia" w:hAnsiTheme="minorEastAsia" w:eastAsiaTheme="minorEastAsia" w:cstheme="minorEastAsia"/>
          <w:sz w:val="32"/>
          <w:szCs w:val="32"/>
          <w:shd w:val="clear" w:color="auto" w:fill="FFFFFF"/>
        </w:rPr>
        <w:t>。综合运用人民调解，司法调解，行政调解等手段进行疏导化解，确保矛盾不上交，问题不扩大，矛盾不激化，切实做到件件有反馈，事事有着落，龙门司法所充分发挥基层人民调解委员会的作用，龙门司法所受理人民调解案</w:t>
      </w:r>
      <w:r>
        <w:rPr>
          <w:rFonts w:hint="eastAsia" w:asciiTheme="minorEastAsia" w:hAnsiTheme="minorEastAsia" w:eastAsiaTheme="minorEastAsia" w:cstheme="minorEastAsia"/>
          <w:sz w:val="32"/>
          <w:szCs w:val="32"/>
          <w:shd w:val="clear" w:color="auto" w:fill="FFFFFF"/>
          <w:lang w:val="en-US" w:eastAsia="zh-CN"/>
        </w:rPr>
        <w:t>45</w:t>
      </w:r>
      <w:r>
        <w:rPr>
          <w:rFonts w:hint="eastAsia" w:asciiTheme="minorEastAsia" w:hAnsiTheme="minorEastAsia" w:eastAsiaTheme="minorEastAsia" w:cstheme="minorEastAsia"/>
          <w:sz w:val="32"/>
          <w:szCs w:val="32"/>
          <w:shd w:val="clear" w:color="auto" w:fill="FFFFFF"/>
        </w:rPr>
        <w:t>宗，调解率100%，调解成功</w:t>
      </w:r>
      <w:r>
        <w:rPr>
          <w:rFonts w:hint="eastAsia" w:asciiTheme="minorEastAsia" w:hAnsiTheme="minorEastAsia" w:eastAsiaTheme="minorEastAsia" w:cstheme="minorEastAsia"/>
          <w:sz w:val="32"/>
          <w:szCs w:val="32"/>
          <w:shd w:val="clear" w:color="auto" w:fill="FFFFFF"/>
          <w:lang w:val="en-US" w:eastAsia="zh-CN"/>
        </w:rPr>
        <w:t>41</w:t>
      </w:r>
      <w:r>
        <w:rPr>
          <w:rFonts w:hint="eastAsia" w:asciiTheme="minorEastAsia" w:hAnsiTheme="minorEastAsia" w:eastAsiaTheme="minorEastAsia" w:cstheme="minorEastAsia"/>
          <w:sz w:val="32"/>
          <w:szCs w:val="32"/>
          <w:shd w:val="clear" w:color="auto" w:fill="FFFFFF"/>
        </w:rPr>
        <w:t>件，调解成功率</w:t>
      </w:r>
      <w:r>
        <w:rPr>
          <w:rFonts w:hint="eastAsia" w:asciiTheme="minorEastAsia" w:hAnsiTheme="minorEastAsia" w:eastAsiaTheme="minorEastAsia" w:cstheme="minorEastAsia"/>
          <w:sz w:val="32"/>
          <w:szCs w:val="32"/>
          <w:shd w:val="clear" w:color="auto" w:fill="FFFFFF"/>
          <w:lang w:val="en-US" w:eastAsia="zh-CN"/>
        </w:rPr>
        <w:t>91.1</w:t>
      </w:r>
      <w:r>
        <w:rPr>
          <w:rFonts w:hint="eastAsia" w:asciiTheme="minorEastAsia" w:hAnsiTheme="minorEastAsia" w:eastAsiaTheme="minorEastAsia" w:cstheme="minorEastAsia"/>
          <w:sz w:val="32"/>
          <w:szCs w:val="32"/>
          <w:shd w:val="clear" w:color="auto" w:fill="FFFFFF"/>
        </w:rPr>
        <w:t>%；安置帮教刑满人员</w:t>
      </w:r>
      <w:r>
        <w:rPr>
          <w:rFonts w:hint="eastAsia" w:asciiTheme="minorEastAsia" w:hAnsiTheme="minorEastAsia" w:eastAsiaTheme="minorEastAsia" w:cstheme="minorEastAsia"/>
          <w:sz w:val="32"/>
          <w:szCs w:val="32"/>
          <w:shd w:val="clear" w:color="auto" w:fill="FFFFFF"/>
          <w:lang w:val="en-US" w:eastAsia="zh-CN"/>
        </w:rPr>
        <w:t>47</w:t>
      </w:r>
      <w:r>
        <w:rPr>
          <w:rFonts w:hint="eastAsia" w:asciiTheme="minorEastAsia" w:hAnsiTheme="minorEastAsia" w:eastAsiaTheme="minorEastAsia" w:cstheme="minorEastAsia"/>
          <w:sz w:val="32"/>
          <w:szCs w:val="32"/>
          <w:shd w:val="clear" w:color="auto" w:fill="FFFFFF"/>
        </w:rPr>
        <w:t>人，帮教率100%，安置率100%。</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六</w:t>
      </w:r>
      <w:r>
        <w:rPr>
          <w:rFonts w:hint="eastAsia" w:asciiTheme="minorEastAsia" w:hAnsiTheme="minorEastAsia" w:eastAsiaTheme="minorEastAsia" w:cstheme="minorEastAsia"/>
          <w:b/>
          <w:bCs/>
          <w:sz w:val="32"/>
          <w:szCs w:val="32"/>
        </w:rPr>
        <w:t>）深入开展法治宣传教育</w:t>
      </w:r>
    </w:p>
    <w:p>
      <w:pPr>
        <w:ind w:firstLine="640" w:firstLineChars="200"/>
        <w:rPr>
          <w:rFonts w:hint="eastAsia" w:asciiTheme="minorEastAsia" w:hAnsiTheme="minorEastAsia" w:eastAsiaTheme="minorEastAsia" w:cstheme="minorEastAsia"/>
          <w:sz w:val="32"/>
          <w:szCs w:val="32"/>
          <w:shd w:val="clear" w:color="auto" w:fill="FFFFFF"/>
          <w:lang w:val="en-US" w:eastAsia="zh-CN"/>
        </w:rPr>
      </w:pPr>
      <w:r>
        <w:rPr>
          <w:rFonts w:hint="eastAsia" w:asciiTheme="minorEastAsia" w:hAnsiTheme="minorEastAsia" w:eastAsiaTheme="minorEastAsia" w:cstheme="minorEastAsia"/>
          <w:sz w:val="32"/>
          <w:szCs w:val="32"/>
          <w:shd w:val="clear" w:color="auto" w:fill="FFFFFF"/>
        </w:rPr>
        <w:t>加强宣传教育，提高社会法制意识、观念，扩大综治工作的社会影响至关重要。今年以来，我镇继续加大扫黑除恶</w:t>
      </w:r>
      <w:r>
        <w:rPr>
          <w:rFonts w:hint="eastAsia" w:asciiTheme="minorEastAsia" w:hAnsiTheme="minorEastAsia" w:eastAsiaTheme="minorEastAsia" w:cstheme="minorEastAsia"/>
          <w:sz w:val="32"/>
          <w:szCs w:val="32"/>
          <w:shd w:val="clear" w:color="auto" w:fill="FFFFFF"/>
          <w:lang w:val="en-US" w:eastAsia="zh-CN"/>
        </w:rPr>
        <w:t>常态化</w:t>
      </w:r>
      <w:r>
        <w:rPr>
          <w:rFonts w:hint="eastAsia" w:asciiTheme="minorEastAsia" w:hAnsiTheme="minorEastAsia" w:eastAsiaTheme="minorEastAsia" w:cstheme="minorEastAsia"/>
          <w:sz w:val="32"/>
          <w:szCs w:val="32"/>
          <w:shd w:val="clear" w:color="auto" w:fill="FFFFFF"/>
        </w:rPr>
        <w:t>斗争</w:t>
      </w:r>
      <w:r>
        <w:rPr>
          <w:rFonts w:hint="eastAsia" w:asciiTheme="minorEastAsia" w:hAnsiTheme="minorEastAsia" w:eastAsiaTheme="minorEastAsia" w:cstheme="minorEastAsia"/>
          <w:sz w:val="32"/>
          <w:szCs w:val="32"/>
          <w:shd w:val="clear" w:color="auto" w:fill="FFFFFF"/>
          <w:lang w:val="en-US" w:eastAsia="zh-CN"/>
        </w:rPr>
        <w:t>工作</w:t>
      </w:r>
      <w:r>
        <w:rPr>
          <w:rFonts w:hint="eastAsia" w:asciiTheme="minorEastAsia" w:hAnsiTheme="minorEastAsia" w:eastAsiaTheme="minorEastAsia" w:cstheme="minorEastAsia"/>
          <w:sz w:val="32"/>
          <w:szCs w:val="32"/>
          <w:shd w:val="clear" w:color="auto" w:fill="FFFFFF"/>
        </w:rPr>
        <w:t>、综治暨平安建设宣传力度，营造浓厚的氛围。</w:t>
      </w:r>
      <w:r>
        <w:rPr>
          <w:rFonts w:hint="eastAsia" w:asciiTheme="minorEastAsia" w:hAnsiTheme="minorEastAsia" w:eastAsiaTheme="minorEastAsia" w:cstheme="minorEastAsia"/>
          <w:b/>
          <w:bCs/>
          <w:sz w:val="32"/>
          <w:szCs w:val="32"/>
          <w:shd w:val="clear" w:color="auto" w:fill="FFFFFF"/>
        </w:rPr>
        <w:t>一是</w:t>
      </w:r>
      <w:r>
        <w:rPr>
          <w:rFonts w:hint="eastAsia" w:asciiTheme="minorEastAsia" w:hAnsiTheme="minorEastAsia" w:eastAsiaTheme="minorEastAsia" w:cstheme="minorEastAsia"/>
          <w:sz w:val="32"/>
          <w:szCs w:val="32"/>
          <w:shd w:val="clear" w:color="auto" w:fill="FFFFFF"/>
        </w:rPr>
        <w:t>利用召开会议传达贯彻上级会议精神和布置工作；</w:t>
      </w:r>
      <w:r>
        <w:rPr>
          <w:rFonts w:hint="eastAsia" w:asciiTheme="minorEastAsia" w:hAnsiTheme="minorEastAsia" w:eastAsiaTheme="minorEastAsia" w:cstheme="minorEastAsia"/>
          <w:b/>
          <w:bCs/>
          <w:sz w:val="32"/>
          <w:szCs w:val="32"/>
          <w:shd w:val="clear" w:color="auto" w:fill="FFFFFF"/>
        </w:rPr>
        <w:t>二是</w:t>
      </w:r>
      <w:r>
        <w:rPr>
          <w:rFonts w:hint="eastAsia" w:asciiTheme="minorEastAsia" w:hAnsiTheme="minorEastAsia" w:eastAsiaTheme="minorEastAsia" w:cstheme="minorEastAsia"/>
          <w:sz w:val="32"/>
          <w:szCs w:val="32"/>
          <w:shd w:val="clear" w:color="auto" w:fill="FFFFFF"/>
        </w:rPr>
        <w:t>在主要街道、公共场所悬挂宣传标语、宣传活动车、宣传栏，我镇综治中心宣传栏定期更新内容。在中心内部摆放有关扫黑除恶、综治、信访、维稳、禁毒、反邪教和普法宣传资料；</w:t>
      </w:r>
      <w:r>
        <w:rPr>
          <w:rFonts w:hint="eastAsia" w:asciiTheme="minorEastAsia" w:hAnsiTheme="minorEastAsia" w:eastAsiaTheme="minorEastAsia" w:cstheme="minorEastAsia"/>
          <w:b/>
          <w:bCs/>
          <w:sz w:val="32"/>
          <w:szCs w:val="32"/>
          <w:shd w:val="clear" w:color="auto" w:fill="FFFFFF"/>
        </w:rPr>
        <w:t>三是</w:t>
      </w:r>
      <w:r>
        <w:rPr>
          <w:rFonts w:hint="eastAsia" w:asciiTheme="minorEastAsia" w:hAnsiTheme="minorEastAsia" w:eastAsiaTheme="minorEastAsia" w:cstheme="minorEastAsia"/>
          <w:sz w:val="32"/>
          <w:szCs w:val="32"/>
          <w:shd w:val="clear" w:color="auto" w:fill="FFFFFF"/>
        </w:rPr>
        <w:t>每个学期镇综治办都牵头组织派出所、司法所、交警、交管、安监办等单位到各中小学校进行法制教育讲座、组织学生开展消防、地震等应急演练，把我镇普法安全、反毒品、防灾、防避雷、防溺水的教育宣传讲座进农村、进社区、进学校、进家庭、进企业、进医院的“六进”活动不断引向深入，从思想认识上提高公民意识，增强未成年人自觉遵守法律意识，从源头上控制各种纠纷案件和犯罪的发生；</w:t>
      </w:r>
      <w:r>
        <w:rPr>
          <w:rFonts w:hint="eastAsia" w:asciiTheme="minorEastAsia" w:hAnsiTheme="minorEastAsia" w:eastAsiaTheme="minorEastAsia" w:cstheme="minorEastAsia"/>
          <w:b/>
          <w:bCs/>
          <w:sz w:val="32"/>
          <w:szCs w:val="32"/>
          <w:shd w:val="clear" w:color="auto" w:fill="FFFFFF"/>
        </w:rPr>
        <w:t>四是</w:t>
      </w:r>
      <w:r>
        <w:rPr>
          <w:rFonts w:hint="eastAsia" w:asciiTheme="minorEastAsia" w:hAnsiTheme="minorEastAsia" w:eastAsiaTheme="minorEastAsia" w:cstheme="minorEastAsia"/>
          <w:sz w:val="32"/>
          <w:szCs w:val="32"/>
          <w:shd w:val="clear" w:color="auto" w:fill="FFFFFF"/>
        </w:rPr>
        <w:t>组织各（村）社区调解主任、治保主任到综治中心参加业务知识培训及法律讲座；</w:t>
      </w:r>
      <w:r>
        <w:rPr>
          <w:rFonts w:hint="eastAsia" w:asciiTheme="minorEastAsia" w:hAnsiTheme="minorEastAsia" w:eastAsiaTheme="minorEastAsia" w:cstheme="minorEastAsia"/>
          <w:b/>
          <w:bCs/>
          <w:sz w:val="32"/>
          <w:szCs w:val="32"/>
          <w:shd w:val="clear" w:color="auto" w:fill="FFFFFF"/>
        </w:rPr>
        <w:t>五是</w:t>
      </w:r>
      <w:r>
        <w:rPr>
          <w:rFonts w:hint="eastAsia" w:asciiTheme="minorEastAsia" w:hAnsiTheme="minorEastAsia" w:eastAsiaTheme="minorEastAsia" w:cstheme="minorEastAsia"/>
          <w:sz w:val="32"/>
          <w:szCs w:val="32"/>
          <w:shd w:val="clear" w:color="auto" w:fill="FFFFFF"/>
        </w:rPr>
        <w:t>强调要求各职能部门认真做好《长安》杂志征订工作，充分利用《长安》杂志作为综治宣传主渠道，全镇干部参与普法考试；</w:t>
      </w:r>
      <w:r>
        <w:rPr>
          <w:rFonts w:hint="eastAsia" w:asciiTheme="minorEastAsia" w:hAnsiTheme="minorEastAsia" w:eastAsiaTheme="minorEastAsia" w:cstheme="minorEastAsia"/>
          <w:b/>
          <w:bCs/>
          <w:sz w:val="32"/>
          <w:szCs w:val="32"/>
          <w:shd w:val="clear" w:color="auto" w:fill="FFFFFF"/>
        </w:rPr>
        <w:t>六是</w:t>
      </w:r>
      <w:r>
        <w:rPr>
          <w:rFonts w:hint="eastAsia" w:asciiTheme="minorEastAsia" w:hAnsiTheme="minorEastAsia" w:eastAsiaTheme="minorEastAsia" w:cstheme="minorEastAsia"/>
          <w:sz w:val="32"/>
          <w:szCs w:val="32"/>
          <w:shd w:val="clear" w:color="auto" w:fill="FFFFFF"/>
        </w:rPr>
        <w:t>开展扫黑除恶</w:t>
      </w:r>
      <w:r>
        <w:rPr>
          <w:rFonts w:hint="eastAsia" w:asciiTheme="minorEastAsia" w:hAnsiTheme="minorEastAsia" w:eastAsiaTheme="minorEastAsia" w:cstheme="minorEastAsia"/>
          <w:sz w:val="32"/>
          <w:szCs w:val="32"/>
          <w:shd w:val="clear" w:color="auto" w:fill="FFFFFF"/>
          <w:lang w:val="en-US" w:eastAsia="zh-CN"/>
        </w:rPr>
        <w:t>常态化</w:t>
      </w:r>
      <w:r>
        <w:rPr>
          <w:rFonts w:hint="eastAsia" w:asciiTheme="minorEastAsia" w:hAnsiTheme="minorEastAsia" w:eastAsiaTheme="minorEastAsia" w:cstheme="minorEastAsia"/>
          <w:sz w:val="32"/>
          <w:szCs w:val="32"/>
          <w:shd w:val="clear" w:color="auto" w:fill="FFFFFF"/>
        </w:rPr>
        <w:t>斗争</w:t>
      </w:r>
      <w:r>
        <w:rPr>
          <w:rFonts w:hint="eastAsia" w:asciiTheme="minorEastAsia" w:hAnsiTheme="minorEastAsia" w:eastAsiaTheme="minorEastAsia" w:cstheme="minorEastAsia"/>
          <w:sz w:val="32"/>
          <w:szCs w:val="32"/>
          <w:shd w:val="clear" w:color="auto" w:fill="FFFFFF"/>
          <w:lang w:val="en-US" w:eastAsia="zh-CN"/>
        </w:rPr>
        <w:t>工作</w:t>
      </w:r>
      <w:r>
        <w:rPr>
          <w:rFonts w:hint="eastAsia" w:asciiTheme="minorEastAsia" w:hAnsiTheme="minorEastAsia" w:eastAsiaTheme="minorEastAsia" w:cstheme="minorEastAsia"/>
          <w:sz w:val="32"/>
          <w:szCs w:val="32"/>
          <w:shd w:val="clear" w:color="auto" w:fill="FFFFFF"/>
        </w:rPr>
        <w:t>活动月、综治宣传活动月、禁毒宣传教育月活动等，并且编写扫黑除恶</w:t>
      </w:r>
      <w:r>
        <w:rPr>
          <w:rFonts w:hint="eastAsia" w:asciiTheme="minorEastAsia" w:hAnsiTheme="minorEastAsia" w:cstheme="minorEastAsia"/>
          <w:sz w:val="32"/>
          <w:szCs w:val="32"/>
          <w:shd w:val="clear" w:color="auto" w:fill="FFFFFF"/>
          <w:lang w:val="en-US" w:eastAsia="zh-CN"/>
        </w:rPr>
        <w:t>常态化</w:t>
      </w:r>
      <w:r>
        <w:rPr>
          <w:rFonts w:hint="eastAsia" w:asciiTheme="minorEastAsia" w:hAnsiTheme="minorEastAsia" w:eastAsiaTheme="minorEastAsia" w:cstheme="minorEastAsia"/>
          <w:sz w:val="32"/>
          <w:szCs w:val="32"/>
          <w:shd w:val="clear" w:color="auto" w:fill="FFFFFF"/>
        </w:rPr>
        <w:t>斗争工作简报、综治工作简报和禁毒办编写禁毒工作简报。</w:t>
      </w:r>
      <w:r>
        <w:rPr>
          <w:rFonts w:hint="eastAsia" w:asciiTheme="minorEastAsia" w:hAnsiTheme="minorEastAsia" w:eastAsiaTheme="minorEastAsia" w:cstheme="minorEastAsia"/>
          <w:b/>
          <w:bCs/>
          <w:sz w:val="32"/>
          <w:szCs w:val="32"/>
          <w:shd w:val="clear" w:color="auto" w:fill="FFFFFF"/>
          <w:lang w:val="en-US" w:eastAsia="zh-CN"/>
        </w:rPr>
        <w:t>七是</w:t>
      </w:r>
      <w:r>
        <w:rPr>
          <w:rFonts w:hint="eastAsia" w:asciiTheme="minorEastAsia" w:hAnsiTheme="minorEastAsia" w:eastAsiaTheme="minorEastAsia" w:cstheme="minorEastAsia"/>
          <w:sz w:val="32"/>
          <w:szCs w:val="32"/>
          <w:shd w:val="clear" w:color="auto" w:fill="FFFFFF"/>
          <w:lang w:val="en-US" w:eastAsia="zh-CN"/>
        </w:rPr>
        <w:t>加强群众安全感满意度调查宣传活动，截止目前我镇今年参与人数达13266人次。</w:t>
      </w:r>
    </w:p>
    <w:p>
      <w:pPr>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七</w:t>
      </w:r>
      <w:r>
        <w:rPr>
          <w:rFonts w:hint="eastAsia" w:asciiTheme="minorEastAsia" w:hAnsiTheme="minorEastAsia" w:eastAsiaTheme="minorEastAsia" w:cstheme="minorEastAsia"/>
          <w:b/>
          <w:bCs/>
          <w:sz w:val="32"/>
          <w:szCs w:val="32"/>
        </w:rPr>
        <w:t>）依法强化行政监督，加强行政组织保障</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我镇及时接受强化行政监督职责，规范服务窗口运行，做好政务公开工作，接受上级部门、人大机关、</w:t>
      </w:r>
      <w:r>
        <w:rPr>
          <w:rFonts w:hint="eastAsia" w:asciiTheme="minorEastAsia" w:hAnsiTheme="minorEastAsia" w:eastAsiaTheme="minorEastAsia" w:cstheme="minorEastAsia"/>
          <w:sz w:val="32"/>
          <w:szCs w:val="32"/>
          <w:lang w:val="en-US" w:eastAsia="zh-CN"/>
        </w:rPr>
        <w:t>纪检部门</w:t>
      </w:r>
      <w:r>
        <w:rPr>
          <w:rFonts w:hint="eastAsia" w:asciiTheme="minorEastAsia" w:hAnsiTheme="minorEastAsia" w:eastAsiaTheme="minorEastAsia" w:cstheme="minorEastAsia"/>
          <w:sz w:val="32"/>
          <w:szCs w:val="32"/>
        </w:rPr>
        <w:t>、社会群众等监督，依法正确行使机关职权，畅通民主监督渠道，明确党委书记为推进法治政府建设第一责任人，将法治政府建设工作纳入乡镇内部年度目标管理考核内容。积极将推进法治工作经费列入年度预算，全力做好依法行政保障。</w:t>
      </w:r>
    </w:p>
    <w:p>
      <w:pPr>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三、存在问题及原因</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存在的问题主要有：一是在履行行政职能上，还有待进一步提升行政办事效率；二是行政决策机制及制度建设仍需进一步加强和完善；三是行政执法能力还有待进一步提高；四是行政执法创新方式不够，主要是行政执法信息平台、信用档案建设、举报奖励制度等还建设不全；五是法治宣传工作有待完善，法律进机关、进企业、下基层等落实不够，需加大宣传力度，积极造法治氛围。</w:t>
      </w:r>
    </w:p>
    <w:p>
      <w:pPr>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主要原因：</w:t>
      </w:r>
      <w:r>
        <w:rPr>
          <w:rFonts w:hint="eastAsia" w:asciiTheme="minorEastAsia" w:hAnsiTheme="minorEastAsia" w:eastAsiaTheme="minorEastAsia" w:cstheme="minorEastAsia"/>
          <w:sz w:val="32"/>
          <w:szCs w:val="32"/>
        </w:rPr>
        <w:t>行政执法培训力度不够，执法人员缺少系统的行政法规培训，依法行政水平不高，对政策的把握能力不强，部分执法人员在行政执法过程中出现法律法规不熟、执法方式方法粗暴简单等问题。</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四、下一步工作目标</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w:t>
      </w:r>
      <w:r>
        <w:rPr>
          <w:rFonts w:hint="eastAsia" w:asciiTheme="minorEastAsia" w:hAnsiTheme="minorEastAsia" w:eastAsiaTheme="minorEastAsia" w:cstheme="minorEastAsia"/>
          <w:sz w:val="32"/>
          <w:szCs w:val="32"/>
          <w:lang w:val="en-US" w:eastAsia="zh-CN"/>
        </w:rPr>
        <w:t>我</w:t>
      </w:r>
      <w:r>
        <w:rPr>
          <w:rFonts w:hint="eastAsia" w:asciiTheme="minorEastAsia" w:hAnsiTheme="minorEastAsia" w:eastAsiaTheme="minorEastAsia" w:cstheme="minorEastAsia"/>
          <w:sz w:val="32"/>
          <w:szCs w:val="32"/>
        </w:rPr>
        <w:t>将以认真贯彻党的十九大精神为统领，按照“四个意识”要求，深入开展法治政府建设，提升依法行政能力，促进我镇经济社会事业更好更快发展。按照</w:t>
      </w:r>
      <w:r>
        <w:rPr>
          <w:rFonts w:hint="eastAsia" w:asciiTheme="minorEastAsia" w:hAnsiTheme="minorEastAsia" w:eastAsiaTheme="minorEastAsia" w:cstheme="minorEastAsia"/>
          <w:sz w:val="32"/>
          <w:szCs w:val="32"/>
          <w:lang w:val="en-US" w:eastAsia="zh-CN"/>
        </w:rPr>
        <w:t>广东</w:t>
      </w:r>
      <w:r>
        <w:rPr>
          <w:rFonts w:hint="eastAsia" w:asciiTheme="minorEastAsia" w:hAnsiTheme="minorEastAsia" w:eastAsiaTheme="minorEastAsia" w:cstheme="minorEastAsia"/>
          <w:sz w:val="32"/>
          <w:szCs w:val="32"/>
        </w:rPr>
        <w:t>省、</w:t>
      </w:r>
      <w:r>
        <w:rPr>
          <w:rFonts w:hint="eastAsia" w:asciiTheme="minorEastAsia" w:hAnsiTheme="minorEastAsia" w:eastAsiaTheme="minorEastAsia" w:cstheme="minorEastAsia"/>
          <w:sz w:val="32"/>
          <w:szCs w:val="32"/>
          <w:lang w:val="en-US" w:eastAsia="zh-CN"/>
        </w:rPr>
        <w:t>湛江市</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雷州市</w:t>
      </w:r>
      <w:r>
        <w:rPr>
          <w:rFonts w:hint="eastAsia" w:asciiTheme="minorEastAsia" w:hAnsiTheme="minorEastAsia" w:eastAsiaTheme="minorEastAsia" w:cstheme="minorEastAsia"/>
          <w:sz w:val="32"/>
          <w:szCs w:val="32"/>
        </w:rPr>
        <w:t>关于深入推进法治政府建设的有关要求，强化工作落实，持续加大普法宣传力度，营造全民遵法、守法、用法的浓烈氛围。具体抓好以下几个方面工作：</w:t>
      </w:r>
    </w:p>
    <w:p>
      <w:pPr>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（一）加强领导，确保形成合力</w:t>
      </w:r>
      <w:r>
        <w:rPr>
          <w:rFonts w:hint="eastAsia" w:asciiTheme="minorEastAsia" w:hAnsiTheme="minorEastAsia" w:eastAsiaTheme="minorEastAsia" w:cstheme="minorEastAsia"/>
          <w:sz w:val="32"/>
          <w:szCs w:val="32"/>
        </w:rPr>
        <w:t>。继续坚持和完善领导体制和工作机制，形成统一规划部署，各部门齐抓共管、密切配合、各负其责的工作格局。要把法制宣传教育纳入我镇经济和社会发展规划，与其他工作同部署、同安排。及时调整充实法治政府建设工作领导小组。健全完善普法依法治理网络体系，建立健全协调配合的法制宣传教育工作长效机制。加强机关工作人员培训，积极强化法制意识、责任意识、服务意识，提升依法行政能力。</w:t>
      </w:r>
    </w:p>
    <w:p>
      <w:pPr>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（二）完善制度，推进法制教育的制度化和规范化。</w:t>
      </w:r>
      <w:r>
        <w:rPr>
          <w:rFonts w:hint="eastAsia" w:asciiTheme="minorEastAsia" w:hAnsiTheme="minorEastAsia" w:eastAsiaTheme="minorEastAsia" w:cstheme="minorEastAsia"/>
          <w:sz w:val="32"/>
          <w:szCs w:val="32"/>
        </w:rPr>
        <w:t>做到用制度管人、用制度管事、用制度推动普法工作；加大学法、用法的力度。</w:t>
      </w:r>
    </w:p>
    <w:p>
      <w:pPr>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（三）增强法制宣传，做好普法工作。</w:t>
      </w:r>
      <w:r>
        <w:rPr>
          <w:rFonts w:hint="eastAsia" w:asciiTheme="minorEastAsia" w:hAnsiTheme="minorEastAsia" w:eastAsiaTheme="minorEastAsia" w:cstheme="minorEastAsia"/>
          <w:sz w:val="32"/>
          <w:szCs w:val="32"/>
        </w:rPr>
        <w:t>群众的法律义务意识对执法工作至关重要。在依法治国理念的大前提下，严格规定行政执法主体权限的同时，逐步完善执法对象配合执法的法定义务，增强群众在享有法律赋予权利的同时，应履行相应法律义务的意识。</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五、2021年工作建议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治政府建设工作是一项长期而艰巨的工作，全面提高群众的法律素养，实现法治社会任重道远。我镇将在市委、市政府的正确领导下，继续开展好下一步的依法治理工作。在2021年继续推进行政规范管理工作，加强制度建设，依法规范行政事务管理；继续加强行政执法，依法规范行政执法流程，按照政府权力清单、职责清单的要求，进一步强化依法行政；继续加强法制宣传教育，不断拓展普法途径、平台和载体，开展形式多样的有特色的法律宣传活动。</w:t>
      </w:r>
    </w:p>
    <w:p>
      <w:pPr>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龙门</w:t>
      </w:r>
      <w:r>
        <w:rPr>
          <w:rFonts w:hint="eastAsia" w:asciiTheme="minorEastAsia" w:hAnsiTheme="minorEastAsia" w:eastAsiaTheme="minorEastAsia" w:cstheme="minorEastAsia"/>
          <w:sz w:val="32"/>
          <w:szCs w:val="32"/>
        </w:rPr>
        <w:t>镇人民政府</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p>
    <w:p>
      <w:pPr>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D35A"/>
    <w:multiLevelType w:val="singleLevel"/>
    <w:tmpl w:val="99EDD3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D23A3"/>
    <w:rsid w:val="1C0F5F61"/>
    <w:rsid w:val="204761F3"/>
    <w:rsid w:val="22044916"/>
    <w:rsid w:val="25436267"/>
    <w:rsid w:val="3A263F8C"/>
    <w:rsid w:val="3C034A1E"/>
    <w:rsid w:val="424E588E"/>
    <w:rsid w:val="456936D1"/>
    <w:rsid w:val="463D5FA0"/>
    <w:rsid w:val="4C1D621A"/>
    <w:rsid w:val="53714F7E"/>
    <w:rsid w:val="6A575068"/>
    <w:rsid w:val="6B5F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ind w:firstLine="643"/>
    </w:p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2"/>
    <w:qFormat/>
    <w:uiPriority w:val="99"/>
    <w:pPr>
      <w:ind w:firstLine="64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2021-12-03T03:44:00Z</dcterms:created>
  <dc:creator>hp1</dc:creator>
  <cp:lastModifiedBy>转身回首</cp:lastModifiedBy>
  <dcterms:modified xsi:type="dcterms:W3CDTF">2022-02-15T02:59:32Z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C472DFFF94954585B49E09AF2CA2FDB7</vt:lpwstr>
  </property>
</Properties>
</file>