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44"/>
          <w:szCs w:val="5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44"/>
          <w:szCs w:val="5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44"/>
          <w:szCs w:val="5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44"/>
          <w:szCs w:val="52"/>
        </w:rPr>
      </w:pPr>
      <w:r>
        <w:rPr>
          <w:rFonts w:hint="eastAsia" w:ascii="方正公文小标宋" w:hAnsi="方正公文小标宋" w:eastAsia="方正公文小标宋" w:cs="方正公文小标宋"/>
          <w:sz w:val="44"/>
          <w:szCs w:val="52"/>
        </w:rPr>
        <w:t>雷州市沈塘镇</w:t>
      </w:r>
      <w:r>
        <w:rPr>
          <w:rFonts w:hint="eastAsia" w:ascii="方正公文小标宋" w:hAnsi="方正公文小标宋" w:eastAsia="方正公文小标宋" w:cs="方正公文小标宋"/>
          <w:sz w:val="44"/>
          <w:szCs w:val="52"/>
          <w:lang w:eastAsia="zh-CN"/>
        </w:rPr>
        <w:t>人民政府</w:t>
      </w:r>
      <w:r>
        <w:rPr>
          <w:rFonts w:hint="eastAsia" w:ascii="方正公文小标宋" w:hAnsi="方正公文小标宋" w:eastAsia="方正公文小标宋" w:cs="方正公文小标宋"/>
          <w:sz w:val="44"/>
          <w:szCs w:val="52"/>
        </w:rPr>
        <w:t>2021年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44"/>
          <w:szCs w:val="52"/>
        </w:rPr>
      </w:pPr>
      <w:bookmarkStart w:id="0" w:name="_GoBack"/>
      <w:bookmarkEnd w:id="0"/>
      <w:r>
        <w:rPr>
          <w:rFonts w:hint="eastAsia" w:ascii="方正公文小标宋" w:hAnsi="方正公文小标宋" w:eastAsia="方正公文小标宋" w:cs="方正公文小标宋"/>
          <w:sz w:val="44"/>
          <w:szCs w:val="52"/>
        </w:rPr>
        <w:t>法治政府建设</w:t>
      </w:r>
      <w:r>
        <w:rPr>
          <w:rFonts w:hint="eastAsia" w:ascii="方正公文小标宋" w:hAnsi="方正公文小标宋" w:eastAsia="方正公文小标宋" w:cs="方正公文小标宋"/>
          <w:sz w:val="44"/>
          <w:szCs w:val="52"/>
          <w:lang w:eastAsia="zh-CN"/>
        </w:rPr>
        <w:t>年度</w:t>
      </w:r>
      <w:r>
        <w:rPr>
          <w:rFonts w:hint="eastAsia" w:ascii="方正公文小标宋" w:hAnsi="方正公文小标宋" w:eastAsia="方正公文小标宋" w:cs="方正公文小标宋"/>
          <w:sz w:val="44"/>
          <w:szCs w:val="52"/>
        </w:rPr>
        <w:t>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44"/>
          <w:szCs w:val="5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20</w:t>
      </w:r>
      <w:r>
        <w:rPr>
          <w:rFonts w:hint="eastAsia" w:ascii="仿宋" w:hAnsi="仿宋" w:eastAsia="仿宋" w:cs="仿宋"/>
          <w:sz w:val="32"/>
          <w:szCs w:val="40"/>
          <w:lang w:val="en-US" w:eastAsia="zh-CN"/>
        </w:rPr>
        <w:t>21</w:t>
      </w:r>
      <w:r>
        <w:rPr>
          <w:rFonts w:hint="eastAsia" w:ascii="仿宋" w:hAnsi="仿宋" w:eastAsia="仿宋" w:cs="仿宋"/>
          <w:sz w:val="32"/>
          <w:szCs w:val="40"/>
        </w:rPr>
        <w:t>年</w:t>
      </w:r>
      <w:r>
        <w:rPr>
          <w:rFonts w:hint="eastAsia" w:ascii="仿宋" w:hAnsi="仿宋" w:eastAsia="仿宋" w:cs="仿宋"/>
          <w:sz w:val="32"/>
          <w:szCs w:val="40"/>
          <w:lang w:val="en-US" w:eastAsia="zh-CN"/>
        </w:rPr>
        <w:t>以来</w:t>
      </w:r>
      <w:r>
        <w:rPr>
          <w:rFonts w:hint="eastAsia" w:ascii="仿宋" w:hAnsi="仿宋" w:eastAsia="仿宋" w:cs="仿宋"/>
          <w:sz w:val="32"/>
          <w:szCs w:val="40"/>
        </w:rPr>
        <w:t>，我镇在</w:t>
      </w:r>
      <w:r>
        <w:rPr>
          <w:rFonts w:hint="eastAsia" w:ascii="仿宋" w:hAnsi="仿宋" w:eastAsia="仿宋" w:cs="仿宋"/>
          <w:sz w:val="32"/>
          <w:szCs w:val="40"/>
          <w:lang w:val="en-US" w:eastAsia="zh-CN"/>
        </w:rPr>
        <w:t>市</w:t>
      </w:r>
      <w:r>
        <w:rPr>
          <w:rFonts w:hint="eastAsia" w:ascii="仿宋" w:hAnsi="仿宋" w:eastAsia="仿宋" w:cs="仿宋"/>
          <w:sz w:val="32"/>
          <w:szCs w:val="40"/>
        </w:rPr>
        <w:t>委、</w:t>
      </w:r>
      <w:r>
        <w:rPr>
          <w:rFonts w:hint="eastAsia" w:ascii="仿宋" w:hAnsi="仿宋" w:eastAsia="仿宋" w:cs="仿宋"/>
          <w:sz w:val="32"/>
          <w:szCs w:val="40"/>
          <w:lang w:val="en-US" w:eastAsia="zh-CN"/>
        </w:rPr>
        <w:t>市</w:t>
      </w:r>
      <w:r>
        <w:rPr>
          <w:rFonts w:hint="eastAsia" w:ascii="仿宋" w:hAnsi="仿宋" w:eastAsia="仿宋" w:cs="仿宋"/>
          <w:sz w:val="32"/>
          <w:szCs w:val="40"/>
        </w:rPr>
        <w:t>政府的</w:t>
      </w:r>
      <w:r>
        <w:rPr>
          <w:rFonts w:hint="eastAsia" w:ascii="仿宋" w:hAnsi="仿宋" w:eastAsia="仿宋" w:cs="仿宋"/>
          <w:sz w:val="32"/>
          <w:szCs w:val="40"/>
          <w:lang w:val="en-US" w:eastAsia="zh-CN"/>
        </w:rPr>
        <w:t>正确</w:t>
      </w:r>
      <w:r>
        <w:rPr>
          <w:rFonts w:hint="eastAsia" w:ascii="仿宋" w:hAnsi="仿宋" w:eastAsia="仿宋" w:cs="仿宋"/>
          <w:sz w:val="32"/>
          <w:szCs w:val="40"/>
        </w:rPr>
        <w:t>领导下，认真开展法治政府建设的各项工作，创新和提升社会管理服务水平，不断提高依法决策、依法管理、依法行政的水平，进一步推进法治政府建设。现将有关工作情况</w:t>
      </w:r>
      <w:r>
        <w:rPr>
          <w:rFonts w:hint="eastAsia" w:ascii="仿宋" w:hAnsi="仿宋" w:eastAsia="仿宋" w:cs="仿宋"/>
          <w:sz w:val="32"/>
          <w:szCs w:val="40"/>
          <w:lang w:val="en-US" w:eastAsia="zh-CN"/>
        </w:rPr>
        <w:t>报告</w:t>
      </w:r>
      <w:r>
        <w:rPr>
          <w:rFonts w:hint="eastAsia" w:ascii="仿宋" w:hAnsi="仿宋" w:eastAsia="仿宋" w:cs="仿宋"/>
          <w:sz w:val="32"/>
          <w:szCs w:val="40"/>
        </w:rPr>
        <w:t>如下：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一、加强教育，强化管理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仿宋" w:hAnsi="仿宋" w:eastAsia="仿宋" w:cs="仿宋"/>
          <w:sz w:val="32"/>
          <w:szCs w:val="40"/>
          <w:lang w:val="en-US" w:eastAsia="zh-CN"/>
        </w:rPr>
      </w:pPr>
      <w:r>
        <w:rPr>
          <w:rFonts w:hint="eastAsia" w:ascii="楷体" w:hAnsi="楷体" w:eastAsia="楷体" w:cs="楷体"/>
          <w:b w:val="0"/>
          <w:bCs w:val="0"/>
          <w:sz w:val="32"/>
          <w:szCs w:val="40"/>
          <w:lang w:val="en-US" w:eastAsia="zh-CN"/>
        </w:rPr>
        <w:t>（一）落实学法制度。</w:t>
      </w:r>
      <w:r>
        <w:rPr>
          <w:rFonts w:hint="eastAsia" w:ascii="仿宋" w:hAnsi="仿宋" w:eastAsia="仿宋" w:cs="仿宋"/>
          <w:sz w:val="32"/>
          <w:szCs w:val="40"/>
          <w:lang w:val="en-US" w:eastAsia="zh-CN"/>
        </w:rPr>
        <w:t>坚持把增强全镇干部职工的法治意识和依法办事能力作为推进普法教育、依法治理等各项工作法治实践的重要前提和基础。要求镇村干部利用“学习强国”、公务员参加年度学法用法考试考核，</w:t>
      </w:r>
      <w:r>
        <w:rPr>
          <w:rFonts w:hint="default" w:ascii="仿宋" w:hAnsi="仿宋" w:eastAsia="仿宋" w:cs="仿宋"/>
          <w:sz w:val="32"/>
          <w:szCs w:val="40"/>
          <w:lang w:val="en-US" w:eastAsia="zh-CN"/>
        </w:rPr>
        <w:t>学习和传达习近平法治思想和中央全面依法治国工作会议精神。</w:t>
      </w:r>
      <w:r>
        <w:rPr>
          <w:rFonts w:hint="eastAsia" w:ascii="仿宋" w:hAnsi="仿宋" w:eastAsia="仿宋" w:cs="仿宋"/>
          <w:sz w:val="32"/>
          <w:szCs w:val="40"/>
          <w:lang w:val="en-US" w:eastAsia="zh-CN"/>
        </w:rPr>
        <w:t>组织镇村干部学习《民法典》《土地管理法》《保密法》等法律法规。2021年10月29日上午，我镇党委、政府组织开展法制宣传大讲座活动，镇班子成员、各部门负责人、各机关单位负责人、各村（社区）书记等100余人聆听了讲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40"/>
          <w:lang w:val="en-US" w:eastAsia="zh-CN"/>
        </w:rPr>
      </w:pPr>
      <w:r>
        <w:rPr>
          <w:rFonts w:hint="eastAsia" w:ascii="楷体" w:hAnsi="楷体" w:eastAsia="楷体" w:cs="楷体"/>
          <w:b w:val="0"/>
          <w:bCs w:val="0"/>
          <w:sz w:val="32"/>
          <w:szCs w:val="40"/>
          <w:lang w:val="en-US" w:eastAsia="zh-CN"/>
        </w:rPr>
        <w:t>（二）开展多种形式普法宣传活动。</w:t>
      </w:r>
      <w:r>
        <w:rPr>
          <w:rFonts w:hint="eastAsia" w:ascii="仿宋" w:hAnsi="仿宋" w:eastAsia="仿宋" w:cs="仿宋"/>
          <w:sz w:val="32"/>
          <w:szCs w:val="40"/>
          <w:lang w:val="en-US" w:eastAsia="zh-CN"/>
        </w:rPr>
        <w:t>加强普法宣传，坚持法制宣传“六进”活动。结合禁毒、反诈、扫黑除恶、疫情防控宣传多方面工作，通过派发传单、法制讲座、悬挂横幅、粘贴海报、制作宣传栏等方式进行宣传。今年以来，共开展24次法制宣传活动，其中进学校7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仿宋" w:hAnsi="仿宋" w:eastAsia="仿宋" w:cs="仿宋"/>
          <w:sz w:val="32"/>
          <w:szCs w:val="40"/>
          <w:lang w:val="en-US" w:eastAsia="zh-CN"/>
        </w:rPr>
      </w:pPr>
      <w:r>
        <w:rPr>
          <w:rFonts w:hint="eastAsia" w:ascii="楷体" w:hAnsi="楷体" w:eastAsia="楷体" w:cs="楷体"/>
          <w:b w:val="0"/>
          <w:bCs w:val="0"/>
          <w:sz w:val="32"/>
          <w:szCs w:val="40"/>
          <w:lang w:val="en-US" w:eastAsia="zh-CN"/>
        </w:rPr>
        <w:t>（三）加强执法人员管理，提升行政执法能力。</w:t>
      </w:r>
      <w:r>
        <w:rPr>
          <w:rFonts w:hint="default" w:ascii="仿宋" w:hAnsi="仿宋" w:eastAsia="仿宋" w:cs="仿宋"/>
          <w:sz w:val="32"/>
          <w:szCs w:val="40"/>
          <w:lang w:val="en-US" w:eastAsia="zh-CN"/>
        </w:rPr>
        <w:t>乡镇机构改革后，部分行政处罚职能划转乡镇。</w:t>
      </w:r>
      <w:r>
        <w:rPr>
          <w:rFonts w:hint="eastAsia" w:ascii="仿宋" w:hAnsi="仿宋" w:eastAsia="仿宋" w:cs="仿宋"/>
          <w:sz w:val="32"/>
          <w:szCs w:val="40"/>
          <w:lang w:val="en-US" w:eastAsia="zh-CN"/>
        </w:rPr>
        <w:t>执</w:t>
      </w:r>
      <w:r>
        <w:rPr>
          <w:rFonts w:hint="default" w:ascii="仿宋" w:hAnsi="仿宋" w:eastAsia="仿宋" w:cs="仿宋"/>
          <w:sz w:val="32"/>
          <w:szCs w:val="40"/>
          <w:lang w:val="en-US" w:eastAsia="zh-CN"/>
        </w:rPr>
        <w:t>法人员</w:t>
      </w:r>
      <w:r>
        <w:rPr>
          <w:rFonts w:hint="eastAsia" w:ascii="仿宋" w:hAnsi="仿宋" w:eastAsia="仿宋" w:cs="仿宋"/>
          <w:sz w:val="32"/>
          <w:szCs w:val="40"/>
          <w:lang w:val="en-US" w:eastAsia="zh-CN"/>
        </w:rPr>
        <w:t>坚持</w:t>
      </w:r>
      <w:r>
        <w:rPr>
          <w:rFonts w:hint="default" w:ascii="仿宋" w:hAnsi="仿宋" w:eastAsia="仿宋" w:cs="仿宋"/>
          <w:sz w:val="32"/>
          <w:szCs w:val="40"/>
          <w:lang w:val="en-US" w:eastAsia="zh-CN"/>
        </w:rPr>
        <w:t>持证上岗和制定相关执法人员管理制度</w:t>
      </w:r>
      <w:r>
        <w:rPr>
          <w:rFonts w:hint="eastAsia" w:ascii="仿宋" w:hAnsi="仿宋" w:eastAsia="仿宋" w:cs="仿宋"/>
          <w:sz w:val="32"/>
          <w:szCs w:val="40"/>
          <w:lang w:val="en-US" w:eastAsia="zh-CN"/>
        </w:rPr>
        <w:t>，同时</w:t>
      </w:r>
      <w:r>
        <w:rPr>
          <w:rFonts w:hint="default" w:ascii="仿宋" w:hAnsi="仿宋" w:eastAsia="仿宋" w:cs="仿宋"/>
          <w:sz w:val="32"/>
          <w:szCs w:val="40"/>
          <w:lang w:val="en-US" w:eastAsia="zh-CN"/>
        </w:rPr>
        <w:t>加强执法人员培训</w:t>
      </w:r>
      <w:r>
        <w:rPr>
          <w:rFonts w:hint="eastAsia" w:ascii="仿宋" w:hAnsi="仿宋" w:eastAsia="仿宋" w:cs="仿宋"/>
          <w:sz w:val="32"/>
          <w:szCs w:val="40"/>
          <w:lang w:val="en-US" w:eastAsia="zh-CN"/>
        </w:rPr>
        <w:t>，提高我镇行政执法能力</w:t>
      </w:r>
      <w:r>
        <w:rPr>
          <w:rFonts w:hint="default" w:ascii="仿宋" w:hAnsi="仿宋" w:eastAsia="仿宋" w:cs="仿宋"/>
          <w:sz w:val="32"/>
          <w:szCs w:val="4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二、建立机制，依法行政。</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40"/>
          <w:lang w:val="en-US" w:eastAsia="zh-CN"/>
        </w:rPr>
      </w:pPr>
      <w:r>
        <w:rPr>
          <w:rFonts w:hint="eastAsia" w:ascii="楷体" w:hAnsi="楷体" w:eastAsia="楷体" w:cs="楷体"/>
          <w:b w:val="0"/>
          <w:bCs w:val="0"/>
          <w:sz w:val="32"/>
          <w:szCs w:val="40"/>
          <w:lang w:val="en-US" w:eastAsia="zh-CN"/>
        </w:rPr>
        <w:t>（一）重大行政决策科学民主合法。</w:t>
      </w:r>
      <w:r>
        <w:rPr>
          <w:rFonts w:hint="eastAsia" w:ascii="仿宋" w:hAnsi="仿宋" w:eastAsia="仿宋" w:cs="仿宋"/>
          <w:b/>
          <w:bCs/>
          <w:sz w:val="32"/>
          <w:szCs w:val="40"/>
          <w:lang w:val="en-US" w:eastAsia="zh-CN"/>
        </w:rPr>
        <w:t>一是</w:t>
      </w:r>
      <w:r>
        <w:rPr>
          <w:rFonts w:hint="eastAsia" w:ascii="仿宋" w:hAnsi="仿宋" w:eastAsia="仿宋" w:cs="仿宋"/>
          <w:sz w:val="32"/>
          <w:szCs w:val="40"/>
          <w:lang w:val="en-US" w:eastAsia="zh-CN"/>
        </w:rPr>
        <w:t>政务公开透明。健全科学民主依法决策机制，规范行政决策行为，提高决策质量，保证决策效率，及时公布决策信息到政府官网和政务公开栏，向社会公开，动态调整，保持公开、透明、公正，保障群众知情权、参与权、表达权、监督权。</w:t>
      </w:r>
      <w:r>
        <w:rPr>
          <w:rFonts w:hint="eastAsia" w:ascii="仿宋" w:hAnsi="仿宋" w:eastAsia="仿宋" w:cs="仿宋"/>
          <w:b/>
          <w:bCs/>
          <w:sz w:val="32"/>
          <w:szCs w:val="40"/>
          <w:lang w:val="en-US" w:eastAsia="zh-CN"/>
        </w:rPr>
        <w:t>二是</w:t>
      </w:r>
      <w:r>
        <w:rPr>
          <w:rFonts w:hint="eastAsia" w:ascii="仿宋" w:hAnsi="仿宋" w:eastAsia="仿宋" w:cs="仿宋"/>
          <w:sz w:val="32"/>
          <w:szCs w:val="40"/>
          <w:lang w:val="en-US" w:eastAsia="zh-CN"/>
        </w:rPr>
        <w:t>畅通渠道，听取民意。涉及公民切身利益的政策，通过组织村民召开村民代表座谈会，听取群众意见，让群众参与到公共决策中。</w:t>
      </w:r>
      <w:r>
        <w:rPr>
          <w:rFonts w:hint="eastAsia" w:ascii="仿宋" w:hAnsi="仿宋" w:eastAsia="仿宋" w:cs="仿宋"/>
          <w:b/>
          <w:bCs/>
          <w:sz w:val="32"/>
          <w:szCs w:val="40"/>
          <w:lang w:val="en-US" w:eastAsia="zh-CN"/>
        </w:rPr>
        <w:t>三是</w:t>
      </w:r>
      <w:r>
        <w:rPr>
          <w:rFonts w:hint="eastAsia" w:ascii="仿宋" w:hAnsi="仿宋" w:eastAsia="仿宋" w:cs="仿宋"/>
          <w:sz w:val="32"/>
          <w:szCs w:val="40"/>
          <w:lang w:val="en-US" w:eastAsia="zh-CN"/>
        </w:rPr>
        <w:t>建立健全各项制度。制定了《沈塘镇“三重一大”事项决策制度》《沈塘镇党委专题会议制度》等工作制度，严格落实重大行政决策集体讨论，贯彻执行民主集中，规范工作流程，推动依法行政有制度可依。</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40"/>
          <w:lang w:val="en-US" w:eastAsia="zh-CN"/>
        </w:rPr>
      </w:pPr>
      <w:r>
        <w:rPr>
          <w:rFonts w:hint="eastAsia" w:ascii="楷体" w:hAnsi="楷体" w:eastAsia="楷体" w:cs="楷体"/>
          <w:b w:val="0"/>
          <w:bCs w:val="0"/>
          <w:sz w:val="32"/>
          <w:szCs w:val="40"/>
          <w:lang w:val="en-US" w:eastAsia="zh-CN"/>
        </w:rPr>
        <w:t>（二）持续开展行政执法规范化建设。</w:t>
      </w:r>
      <w:r>
        <w:rPr>
          <w:rFonts w:hint="eastAsia" w:ascii="仿宋" w:hAnsi="仿宋" w:eastAsia="仿宋" w:cs="仿宋"/>
          <w:b/>
          <w:bCs/>
          <w:sz w:val="32"/>
          <w:szCs w:val="40"/>
          <w:lang w:val="en-US" w:eastAsia="zh-CN"/>
        </w:rPr>
        <w:t>一是</w:t>
      </w:r>
      <w:r>
        <w:rPr>
          <w:rFonts w:hint="eastAsia" w:ascii="仿宋" w:hAnsi="仿宋" w:eastAsia="仿宋" w:cs="仿宋"/>
          <w:sz w:val="32"/>
          <w:szCs w:val="40"/>
          <w:lang w:val="en-US" w:eastAsia="zh-CN"/>
        </w:rPr>
        <w:t>推进严格规范公正文明执法，落实行政执法”三项制度”。</w:t>
      </w:r>
      <w:r>
        <w:rPr>
          <w:rFonts w:hint="eastAsia" w:ascii="仿宋" w:hAnsi="仿宋" w:eastAsia="仿宋" w:cs="仿宋"/>
          <w:b/>
          <w:bCs/>
          <w:sz w:val="32"/>
          <w:szCs w:val="40"/>
          <w:lang w:val="en-US" w:eastAsia="zh-CN"/>
        </w:rPr>
        <w:t>二是</w:t>
      </w:r>
      <w:r>
        <w:rPr>
          <w:rFonts w:hint="eastAsia" w:ascii="仿宋" w:hAnsi="仿宋" w:eastAsia="仿宋" w:cs="仿宋"/>
          <w:sz w:val="32"/>
          <w:szCs w:val="40"/>
          <w:lang w:val="en-US" w:eastAsia="zh-CN"/>
        </w:rPr>
        <w:t>制定行政执法协调监督工作体系建设。实行政执法全过程记录制度，综合执法办配备执法记录仪5个，对执法过程全程音像记录。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40"/>
          <w:lang w:val="en-US" w:eastAsia="zh-CN"/>
        </w:rPr>
      </w:pPr>
      <w:r>
        <w:rPr>
          <w:rFonts w:hint="eastAsia" w:ascii="楷体" w:hAnsi="楷体" w:eastAsia="楷体" w:cs="楷体"/>
          <w:b w:val="0"/>
          <w:bCs w:val="0"/>
          <w:sz w:val="32"/>
          <w:szCs w:val="40"/>
          <w:lang w:val="en-US" w:eastAsia="zh-CN"/>
        </w:rPr>
        <w:t>（三）加强合法性审查。</w:t>
      </w:r>
      <w:r>
        <w:rPr>
          <w:rFonts w:hint="eastAsia" w:ascii="仿宋" w:hAnsi="仿宋" w:eastAsia="仿宋" w:cs="仿宋"/>
          <w:sz w:val="32"/>
          <w:szCs w:val="40"/>
          <w:lang w:val="en-US" w:eastAsia="zh-CN"/>
        </w:rPr>
        <w:t>行政规范性文件不增加法律法规外的行政权力或者减少职责，不设定行政许可、行政处罚、行政强制，不违法减损公民、法人和其他组织合法权益或增加义务。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40"/>
          <w:lang w:val="en-US" w:eastAsia="zh-CN"/>
        </w:rPr>
      </w:pPr>
      <w:r>
        <w:rPr>
          <w:rFonts w:hint="eastAsia" w:ascii="楷体" w:hAnsi="楷体" w:eastAsia="楷体" w:cs="楷体"/>
          <w:b w:val="0"/>
          <w:bCs w:val="0"/>
          <w:sz w:val="32"/>
          <w:szCs w:val="40"/>
          <w:lang w:val="en-US" w:eastAsia="zh-CN"/>
        </w:rPr>
        <w:t>（四）健全完善行政权力制约监督机制。</w:t>
      </w:r>
      <w:r>
        <w:rPr>
          <w:rFonts w:hint="eastAsia" w:ascii="仿宋" w:hAnsi="仿宋" w:eastAsia="仿宋" w:cs="仿宋"/>
          <w:b/>
          <w:bCs/>
          <w:sz w:val="32"/>
          <w:szCs w:val="40"/>
          <w:lang w:val="en-US" w:eastAsia="zh-CN"/>
        </w:rPr>
        <w:t>一是</w:t>
      </w:r>
      <w:r>
        <w:rPr>
          <w:rFonts w:hint="eastAsia" w:ascii="仿宋" w:hAnsi="仿宋" w:eastAsia="仿宋" w:cs="仿宋"/>
          <w:sz w:val="32"/>
          <w:szCs w:val="40"/>
          <w:lang w:val="en-US" w:eastAsia="zh-CN"/>
        </w:rPr>
        <w:t>在政府官网及时更新工作动态，实行政务公开，今年以来公布政务动态23条。</w:t>
      </w:r>
      <w:r>
        <w:rPr>
          <w:rFonts w:hint="eastAsia" w:ascii="仿宋" w:hAnsi="仿宋" w:eastAsia="仿宋" w:cs="仿宋"/>
          <w:b/>
          <w:bCs/>
          <w:sz w:val="32"/>
          <w:szCs w:val="40"/>
          <w:lang w:val="en-US" w:eastAsia="zh-CN"/>
        </w:rPr>
        <w:t>二是</w:t>
      </w:r>
      <w:r>
        <w:rPr>
          <w:rFonts w:hint="eastAsia" w:ascii="仿宋" w:hAnsi="仿宋" w:eastAsia="仿宋" w:cs="仿宋"/>
          <w:sz w:val="32"/>
          <w:szCs w:val="40"/>
          <w:lang w:val="en-US" w:eastAsia="zh-CN"/>
        </w:rPr>
        <w:t>及时在政务公开栏公布相关行政行政决策，接受群众监督。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三、简政放权，改善营商环境。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40"/>
          <w:lang w:val="en-US" w:eastAsia="zh-CN"/>
        </w:rPr>
      </w:pPr>
      <w:r>
        <w:rPr>
          <w:rFonts w:hint="eastAsia" w:ascii="楷体" w:hAnsi="楷体" w:eastAsia="楷体" w:cs="楷体"/>
          <w:sz w:val="32"/>
          <w:szCs w:val="40"/>
          <w:lang w:val="en-US" w:eastAsia="zh-CN"/>
        </w:rPr>
        <w:t>（一）推进数字政府建设。</w:t>
      </w:r>
      <w:r>
        <w:rPr>
          <w:rFonts w:hint="eastAsia" w:ascii="仿宋" w:hAnsi="仿宋" w:eastAsia="仿宋" w:cs="仿宋"/>
          <w:sz w:val="32"/>
          <w:szCs w:val="40"/>
          <w:lang w:val="en-US" w:eastAsia="zh-CN"/>
        </w:rPr>
        <w:t>全面普及行政审批服务“马上办、网上办、就近办、一次办、自助办”。推广“粤省事”“粤政易”“粤智助”，进一步加快推动服务事项“掌上办”“指尖办”，“数字政府”建设。“17个村委会已全部安装粤智助”，大大增强群众办事便利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40"/>
          <w:lang w:val="en-US" w:eastAsia="zh-CN"/>
        </w:rPr>
      </w:pPr>
      <w:r>
        <w:rPr>
          <w:rFonts w:hint="eastAsia" w:ascii="楷体" w:hAnsi="楷体" w:eastAsia="楷体" w:cs="楷体"/>
          <w:sz w:val="32"/>
          <w:szCs w:val="40"/>
          <w:lang w:val="en-US" w:eastAsia="zh-CN"/>
        </w:rPr>
        <w:t>（二）严格执行上级有关规定。</w:t>
      </w:r>
      <w:r>
        <w:rPr>
          <w:rFonts w:hint="eastAsia" w:ascii="仿宋" w:hAnsi="仿宋" w:eastAsia="仿宋" w:cs="仿宋"/>
          <w:sz w:val="32"/>
          <w:szCs w:val="40"/>
          <w:lang w:val="en-US" w:eastAsia="zh-CN"/>
        </w:rPr>
        <w:t>开展规范清理取消无法定依据收费项目等工作，目前我镇暂无相关收费清单。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四、社会矛盾纠纷依法有效化解。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40"/>
          <w:lang w:val="en-US" w:eastAsia="zh-CN"/>
        </w:rPr>
      </w:pPr>
      <w:r>
        <w:rPr>
          <w:rFonts w:hint="eastAsia" w:ascii="楷体" w:hAnsi="楷体" w:eastAsia="楷体" w:cs="楷体"/>
          <w:b w:val="0"/>
          <w:bCs w:val="0"/>
          <w:sz w:val="32"/>
          <w:szCs w:val="40"/>
          <w:lang w:val="en-US" w:eastAsia="zh-CN"/>
        </w:rPr>
        <w:t>（一）依法化解社会矛盾纠纷。</w:t>
      </w:r>
      <w:r>
        <w:rPr>
          <w:rFonts w:hint="eastAsia" w:ascii="仿宋" w:hAnsi="仿宋" w:eastAsia="仿宋" w:cs="仿宋"/>
          <w:sz w:val="32"/>
          <w:szCs w:val="40"/>
          <w:lang w:val="en-US" w:eastAsia="zh-CN"/>
        </w:rPr>
        <w:t>我镇成立人民调解委员会、返聘10名工作经验丰富的退休干部作为调解人才库。今年以来，开展了2次大接访活动，广东省一体化信访系统受理信访件30件、已化解28件；司法调解达成书面协议16件，市级包案个案3个已全部化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仿宋" w:hAnsi="仿宋" w:eastAsia="仿宋" w:cs="仿宋"/>
          <w:sz w:val="32"/>
          <w:szCs w:val="40"/>
          <w:lang w:val="en-US" w:eastAsia="zh-CN"/>
        </w:rPr>
      </w:pPr>
      <w:r>
        <w:rPr>
          <w:rFonts w:hint="eastAsia" w:ascii="楷体" w:hAnsi="楷体" w:eastAsia="楷体" w:cs="楷体"/>
          <w:b w:val="0"/>
          <w:bCs w:val="0"/>
          <w:sz w:val="32"/>
          <w:szCs w:val="40"/>
          <w:lang w:val="en-US" w:eastAsia="zh-CN"/>
        </w:rPr>
        <w:t>（二）加强社会治安防控体系建设。</w:t>
      </w:r>
      <w:r>
        <w:rPr>
          <w:rFonts w:hint="eastAsia" w:ascii="仿宋" w:hAnsi="仿宋" w:eastAsia="仿宋" w:cs="仿宋"/>
          <w:b/>
          <w:bCs/>
          <w:sz w:val="32"/>
          <w:szCs w:val="40"/>
          <w:lang w:val="en-US" w:eastAsia="zh-CN"/>
        </w:rPr>
        <w:t>一是</w:t>
      </w:r>
      <w:r>
        <w:rPr>
          <w:rFonts w:hint="eastAsia" w:ascii="仿宋" w:hAnsi="仿宋" w:eastAsia="仿宋" w:cs="仿宋"/>
          <w:sz w:val="32"/>
          <w:szCs w:val="40"/>
          <w:lang w:val="en-US" w:eastAsia="zh-CN"/>
        </w:rPr>
        <w:t>我镇每月组织沈塘派出所到辖区重点场所进行巡逻；</w:t>
      </w:r>
      <w:r>
        <w:rPr>
          <w:rFonts w:hint="eastAsia" w:ascii="仿宋" w:hAnsi="仿宋" w:eastAsia="仿宋" w:cs="仿宋"/>
          <w:b/>
          <w:bCs/>
          <w:sz w:val="32"/>
          <w:szCs w:val="40"/>
          <w:lang w:val="en-US" w:eastAsia="zh-CN"/>
        </w:rPr>
        <w:t>二是</w:t>
      </w:r>
      <w:r>
        <w:rPr>
          <w:rFonts w:hint="eastAsia" w:ascii="仿宋" w:hAnsi="仿宋" w:eastAsia="仿宋" w:cs="仿宋"/>
          <w:sz w:val="32"/>
          <w:szCs w:val="40"/>
          <w:lang w:val="en-US" w:eastAsia="zh-CN"/>
        </w:rPr>
        <w:t>完善辖区治安监控，提高技防能力。</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黑体" w:hAnsi="黑体" w:eastAsia="黑体" w:cs="黑体"/>
          <w:sz w:val="32"/>
          <w:szCs w:val="40"/>
          <w:lang w:val="en-US" w:eastAsia="zh-CN"/>
        </w:rPr>
      </w:pPr>
      <w:r>
        <w:rPr>
          <w:rFonts w:hint="eastAsia" w:ascii="黑体" w:hAnsi="黑体" w:eastAsia="黑体" w:cs="黑体"/>
          <w:sz w:val="32"/>
          <w:szCs w:val="40"/>
          <w:lang w:val="en-US" w:eastAsia="zh-CN"/>
        </w:rPr>
        <w:t>五、存在的问题及改进措施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firstLine="640" w:firstLineChars="200"/>
        <w:jc w:val="both"/>
        <w:textAlignment w:val="auto"/>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（一）存在问题。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firstLine="640" w:firstLineChars="200"/>
        <w:jc w:val="both"/>
        <w:textAlignment w:val="auto"/>
        <w:rPr>
          <w:rFonts w:hint="eastAsia" w:ascii="仿宋" w:hAnsi="仿宋" w:eastAsia="仿宋" w:cs="仿宋"/>
          <w:sz w:val="32"/>
          <w:szCs w:val="40"/>
          <w:lang w:val="en-US" w:eastAsia="zh-CN"/>
        </w:rPr>
      </w:pPr>
      <w:r>
        <w:rPr>
          <w:rFonts w:hint="eastAsia" w:ascii="仿宋" w:hAnsi="仿宋" w:eastAsia="仿宋" w:cs="仿宋"/>
          <w:b w:val="0"/>
          <w:bCs w:val="0"/>
          <w:sz w:val="32"/>
          <w:szCs w:val="40"/>
          <w:lang w:val="en-US" w:eastAsia="zh-CN"/>
        </w:rPr>
        <w:t>1.群众法治意识不强。</w:t>
      </w:r>
      <w:r>
        <w:rPr>
          <w:rFonts w:hint="eastAsia" w:ascii="仿宋" w:hAnsi="仿宋" w:eastAsia="仿宋" w:cs="仿宋"/>
          <w:sz w:val="32"/>
          <w:szCs w:val="40"/>
          <w:lang w:val="en-US" w:eastAsia="zh-CN"/>
        </w:rPr>
        <w:t>群众</w:t>
      </w:r>
      <w:r>
        <w:rPr>
          <w:rFonts w:hint="default" w:ascii="仿宋" w:hAnsi="仿宋" w:eastAsia="仿宋" w:cs="仿宋"/>
          <w:sz w:val="32"/>
          <w:szCs w:val="40"/>
          <w:lang w:val="en-US" w:eastAsia="zh-CN"/>
        </w:rPr>
        <w:t>遇事找法的法治意识观淡漠，</w:t>
      </w:r>
      <w:r>
        <w:rPr>
          <w:rFonts w:hint="eastAsia" w:ascii="仿宋" w:hAnsi="仿宋" w:eastAsia="仿宋" w:cs="仿宋"/>
          <w:sz w:val="32"/>
          <w:szCs w:val="40"/>
          <w:lang w:val="en-US" w:eastAsia="zh-CN"/>
        </w:rPr>
        <w:t>法律意识不强。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firstLine="640" w:firstLineChars="200"/>
        <w:jc w:val="both"/>
        <w:textAlignment w:val="auto"/>
        <w:rPr>
          <w:rFonts w:hint="eastAsia" w:ascii="仿宋" w:hAnsi="仿宋" w:eastAsia="仿宋" w:cs="仿宋"/>
          <w:sz w:val="32"/>
          <w:szCs w:val="40"/>
          <w:lang w:val="en-US" w:eastAsia="zh-CN"/>
        </w:rPr>
      </w:pPr>
      <w:r>
        <w:rPr>
          <w:rFonts w:hint="eastAsia" w:ascii="仿宋" w:hAnsi="仿宋" w:eastAsia="仿宋" w:cs="仿宋"/>
          <w:b w:val="0"/>
          <w:bCs w:val="0"/>
          <w:sz w:val="32"/>
          <w:szCs w:val="40"/>
          <w:lang w:val="en-US" w:eastAsia="zh-CN"/>
        </w:rPr>
        <w:t>2.人民调解员队伍业务素质亟待提高。</w:t>
      </w:r>
      <w:r>
        <w:rPr>
          <w:rFonts w:hint="eastAsia" w:ascii="仿宋" w:hAnsi="仿宋" w:eastAsia="仿宋" w:cs="仿宋"/>
          <w:sz w:val="32"/>
          <w:szCs w:val="40"/>
          <w:lang w:val="en-US" w:eastAsia="zh-CN"/>
        </w:rPr>
        <w:t>当前人民调解员大多数没有接受过正规的法律培训，对相关政策法规了解不深、领悟不透，调解方式方法相对陈旧单一。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firstLine="640" w:firstLineChars="200"/>
        <w:jc w:val="both"/>
        <w:textAlignment w:val="auto"/>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（二）改进措施。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firstLine="640" w:firstLineChars="200"/>
        <w:jc w:val="both"/>
        <w:textAlignment w:val="auto"/>
        <w:rPr>
          <w:rFonts w:hint="default" w:ascii="仿宋" w:hAnsi="仿宋" w:eastAsia="仿宋" w:cs="仿宋"/>
          <w:sz w:val="32"/>
          <w:szCs w:val="40"/>
          <w:lang w:val="en-US" w:eastAsia="zh-CN"/>
        </w:rPr>
      </w:pPr>
      <w:r>
        <w:rPr>
          <w:rFonts w:hint="eastAsia" w:ascii="仿宋" w:hAnsi="仿宋" w:eastAsia="仿宋" w:cs="仿宋"/>
          <w:b w:val="0"/>
          <w:bCs w:val="0"/>
          <w:sz w:val="32"/>
          <w:szCs w:val="40"/>
          <w:lang w:val="en-US" w:eastAsia="zh-CN"/>
        </w:rPr>
        <w:t>1.继续加强法制培训。</w:t>
      </w:r>
      <w:r>
        <w:rPr>
          <w:rFonts w:hint="default" w:ascii="仿宋" w:hAnsi="仿宋" w:eastAsia="仿宋" w:cs="仿宋"/>
          <w:sz w:val="32"/>
          <w:szCs w:val="40"/>
          <w:lang w:val="en-US" w:eastAsia="zh-CN"/>
        </w:rPr>
        <w:t>深入抓好</w:t>
      </w:r>
      <w:r>
        <w:rPr>
          <w:rFonts w:hint="eastAsia" w:ascii="仿宋" w:hAnsi="仿宋" w:eastAsia="仿宋" w:cs="仿宋"/>
          <w:sz w:val="32"/>
          <w:szCs w:val="40"/>
          <w:lang w:val="en-US" w:eastAsia="zh-CN"/>
        </w:rPr>
        <w:t>镇村</w:t>
      </w:r>
      <w:r>
        <w:rPr>
          <w:rFonts w:hint="default" w:ascii="仿宋" w:hAnsi="仿宋" w:eastAsia="仿宋" w:cs="仿宋"/>
          <w:sz w:val="32"/>
          <w:szCs w:val="40"/>
          <w:lang w:val="en-US" w:eastAsia="zh-CN"/>
        </w:rPr>
        <w:t>干部学法用法</w:t>
      </w:r>
      <w:r>
        <w:rPr>
          <w:rFonts w:hint="eastAsia" w:ascii="仿宋" w:hAnsi="仿宋" w:eastAsia="仿宋" w:cs="仿宋"/>
          <w:sz w:val="32"/>
          <w:szCs w:val="40"/>
          <w:lang w:val="en-US" w:eastAsia="zh-CN"/>
        </w:rPr>
        <w:t>的意识</w:t>
      </w:r>
      <w:r>
        <w:rPr>
          <w:rFonts w:hint="default" w:ascii="仿宋" w:hAnsi="仿宋" w:eastAsia="仿宋" w:cs="仿宋"/>
          <w:sz w:val="32"/>
          <w:szCs w:val="40"/>
          <w:lang w:val="en-US" w:eastAsia="zh-CN"/>
        </w:rPr>
        <w:t>，不断提高依法执政能力，切实加强法制培训，努力提高</w:t>
      </w:r>
      <w:r>
        <w:rPr>
          <w:rFonts w:hint="eastAsia" w:ascii="仿宋" w:hAnsi="仿宋" w:eastAsia="仿宋" w:cs="仿宋"/>
          <w:sz w:val="32"/>
          <w:szCs w:val="40"/>
          <w:lang w:val="en-US" w:eastAsia="zh-CN"/>
        </w:rPr>
        <w:t>单位</w:t>
      </w:r>
      <w:r>
        <w:rPr>
          <w:rFonts w:hint="default" w:ascii="仿宋" w:hAnsi="仿宋" w:eastAsia="仿宋" w:cs="仿宋"/>
          <w:sz w:val="32"/>
          <w:szCs w:val="40"/>
          <w:lang w:val="en-US" w:eastAsia="zh-CN"/>
        </w:rPr>
        <w:t>工作人员法律素质和依法办事能力。增强领导干部自身的法治教育和学习，牢固树立法律权威至上、法律大于权力、权力服从法律的观念，在发展经济社会事务、协调处理矛盾纠纷时，善于运用法律手段解决问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firstLine="640" w:firstLineChars="200"/>
        <w:jc w:val="both"/>
        <w:textAlignment w:val="auto"/>
        <w:rPr>
          <w:rFonts w:hint="default" w:ascii="仿宋" w:hAnsi="仿宋" w:eastAsia="仿宋" w:cs="仿宋"/>
          <w:sz w:val="32"/>
          <w:szCs w:val="40"/>
          <w:lang w:val="en-US" w:eastAsia="zh-CN"/>
        </w:rPr>
      </w:pPr>
      <w:r>
        <w:rPr>
          <w:rFonts w:hint="eastAsia" w:ascii="仿宋" w:hAnsi="仿宋" w:eastAsia="仿宋" w:cs="仿宋"/>
          <w:b w:val="0"/>
          <w:bCs w:val="0"/>
          <w:sz w:val="32"/>
          <w:szCs w:val="40"/>
          <w:lang w:val="en-US" w:eastAsia="zh-CN"/>
        </w:rPr>
        <w:t>2.加强普法宣传教育。</w:t>
      </w:r>
      <w:r>
        <w:rPr>
          <w:rFonts w:hint="eastAsia" w:ascii="仿宋" w:hAnsi="仿宋" w:eastAsia="仿宋" w:cs="仿宋"/>
          <w:sz w:val="32"/>
          <w:szCs w:val="40"/>
          <w:lang w:val="en-US" w:eastAsia="zh-CN"/>
        </w:rPr>
        <w:t>抓住群众的普法教育不放松。紧紧抓农村法制宣传教育这个“死角”，利用灵活多样的宣传形式，大力宣传法律知识、依法行政，让群众知法、学法，守法，增强利用法律武器保护自己合法权益的意识，同时发挥“一村（社区）一法律顾问”制度，以案说法，以事实教育群众，提高群众的参与度，提高群众对法律的信任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firstLine="640" w:firstLineChars="200"/>
        <w:jc w:val="both"/>
        <w:textAlignment w:val="auto"/>
        <w:rPr>
          <w:rFonts w:hint="eastAsia" w:ascii="仿宋" w:hAnsi="仿宋" w:eastAsia="仿宋" w:cs="仿宋"/>
          <w:sz w:val="32"/>
          <w:szCs w:val="40"/>
          <w:lang w:val="en-US" w:eastAsia="zh-CN"/>
        </w:rPr>
      </w:pPr>
      <w:r>
        <w:rPr>
          <w:rFonts w:hint="eastAsia" w:ascii="仿宋" w:hAnsi="仿宋" w:eastAsia="仿宋" w:cs="仿宋"/>
          <w:b w:val="0"/>
          <w:bCs w:val="0"/>
          <w:sz w:val="32"/>
          <w:szCs w:val="40"/>
          <w:lang w:val="en-US" w:eastAsia="zh-CN"/>
        </w:rPr>
        <w:t>3.进一步规范执法行为。</w:t>
      </w:r>
      <w:r>
        <w:rPr>
          <w:rFonts w:hint="eastAsia" w:ascii="仿宋" w:hAnsi="仿宋" w:eastAsia="仿宋" w:cs="仿宋"/>
          <w:sz w:val="32"/>
          <w:szCs w:val="40"/>
          <w:lang w:val="en-US" w:eastAsia="zh-CN"/>
        </w:rPr>
        <w:t>严格执行依法行政相关法律法规，进一步规范执行政法行为，健全行政执法岗位责任制，明确执法的权力和责任，全程监控执法过程，确保程序公正、实体准确。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firstLine="640" w:firstLineChars="200"/>
        <w:jc w:val="both"/>
        <w:textAlignment w:val="auto"/>
        <w:rPr>
          <w:rFonts w:hint="eastAsia" w:ascii="仿宋" w:hAnsi="仿宋" w:eastAsia="仿宋" w:cs="仿宋"/>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仿宋" w:hAnsi="仿宋" w:eastAsia="仿宋" w:cs="仿宋"/>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firstLine="3520" w:firstLineChars="1100"/>
        <w:jc w:val="right"/>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雷州市沈塘镇人民政府</w:t>
      </w:r>
    </w:p>
    <w:p>
      <w:pPr>
        <w:keepNext w:val="0"/>
        <w:keepLines w:val="0"/>
        <w:pageBreakBefore w:val="0"/>
        <w:widowControl w:val="0"/>
        <w:numPr>
          <w:ilvl w:val="0"/>
          <w:numId w:val="0"/>
        </w:numPr>
        <w:kinsoku/>
        <w:wordWrap w:val="0"/>
        <w:overflowPunct/>
        <w:topLinePunct w:val="0"/>
        <w:autoSpaceDE/>
        <w:autoSpaceDN/>
        <w:bidi w:val="0"/>
        <w:adjustRightInd/>
        <w:snapToGrid/>
        <w:spacing w:line="540" w:lineRule="exact"/>
        <w:ind w:leftChars="200" w:firstLine="3840" w:firstLineChars="1200"/>
        <w:jc w:val="right"/>
        <w:textAlignment w:val="auto"/>
        <w:rPr>
          <w:rFonts w:hint="default" w:ascii="仿宋" w:hAnsi="仿宋" w:eastAsia="仿宋" w:cs="仿宋"/>
          <w:sz w:val="32"/>
          <w:szCs w:val="40"/>
          <w:lang w:val="en-US"/>
        </w:rPr>
      </w:pPr>
      <w:r>
        <w:rPr>
          <w:rFonts w:hint="eastAsia" w:ascii="仿宋" w:hAnsi="仿宋" w:eastAsia="仿宋" w:cs="仿宋"/>
          <w:sz w:val="32"/>
          <w:szCs w:val="40"/>
          <w:lang w:val="en-US" w:eastAsia="zh-CN"/>
        </w:rPr>
        <w:t xml:space="preserve">2021年12月1日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panose1 w:val="02000500000000000000"/>
    <w:charset w:val="86"/>
    <w:family w:val="auto"/>
    <w:pitch w:val="default"/>
    <w:sig w:usb0="A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622043"/>
    <w:rsid w:val="277D6717"/>
    <w:rsid w:val="4A02267F"/>
    <w:rsid w:val="4DBD6746"/>
    <w:rsid w:val="5FDE34BE"/>
    <w:rsid w:val="63451A27"/>
    <w:rsid w:val="65DC3491"/>
    <w:rsid w:val="7DEC3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2021-12-02T14:22:00Z</dcterms:created>
  <dc:creator>Administrator</dc:creator>
  <cp:lastModifiedBy>舍得</cp:lastModifiedBy>
  <dcterms:modified xsi:type="dcterms:W3CDTF">2022-02-15T06:51:39Z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0C48DFC74FF4471DA620E288FF0494AB</vt:lpwstr>
  </property>
</Properties>
</file>