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color w:val="auto"/>
          <w:sz w:val="44"/>
          <w:szCs w:val="44"/>
        </w:rPr>
        <w:t>2020年</w:t>
      </w:r>
      <w:r>
        <w:rPr>
          <w:rFonts w:hint="eastAsia" w:ascii="黑体" w:hAnsi="黑体" w:eastAsia="黑体" w:cs="方正小标宋简体"/>
          <w:sz w:val="44"/>
          <w:szCs w:val="44"/>
        </w:rPr>
        <w:t xml:space="preserve">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rPr>
        <w:t>雷州市杨家镇人民政</w:t>
      </w:r>
      <w:r>
        <w:rPr>
          <w:rFonts w:hint="eastAsia" w:ascii="黑体" w:hAnsi="黑体" w:eastAsia="黑体" w:cs="方正小标宋简体"/>
          <w:sz w:val="44"/>
          <w:szCs w:val="44"/>
        </w:rPr>
        <w:t xml:space="preserve">府 </w:t>
      </w:r>
      <w:bookmarkEnd w:id="1"/>
      <w:r>
        <w:rPr>
          <w:rFonts w:hint="eastAsia" w:ascii="黑体" w:hAnsi="黑体" w:eastAsia="黑体" w:cs="方正小标宋简体"/>
          <w:sz w:val="44"/>
          <w:szCs w:val="44"/>
        </w:rPr>
        <w:t>部门预</w:t>
      </w:r>
      <w:bookmarkStart w:id="83" w:name="_GoBack"/>
      <w:bookmarkEnd w:id="83"/>
      <w:r>
        <w:rPr>
          <w:rFonts w:hint="eastAsia" w:ascii="黑体" w:hAnsi="黑体" w:eastAsia="黑体" w:cs="方正小标宋简体"/>
          <w:sz w:val="44"/>
          <w:szCs w:val="44"/>
        </w:rPr>
        <w:t>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bookmarkStart w:id="2" w:name="PO_dirDivName1"/>
      <w:r>
        <w:rPr>
          <w:rFonts w:hint="eastAsia" w:ascii="黑体" w:hAnsi="黑体" w:eastAsia="黑体" w:cs="黑体"/>
          <w:sz w:val="32"/>
          <w:szCs w:val="32"/>
          <w:shd w:val="clear" w:fill="FFFFFF" w:themeFill="background1"/>
        </w:rPr>
        <w:t>雷州市杨家镇人民政</w:t>
      </w:r>
      <w:r>
        <w:rPr>
          <w:rFonts w:hint="eastAsia" w:ascii="黑体" w:hAnsi="黑体" w:eastAsia="黑体" w:cs="黑体"/>
          <w:sz w:val="32"/>
          <w:szCs w:val="32"/>
        </w:rPr>
        <w:t>府</w:t>
      </w:r>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hint="eastAsia" w:ascii="黑体" w:hAnsi="黑体" w:eastAsia="黑体" w:cs="黑体"/>
          <w:b/>
          <w:sz w:val="32"/>
          <w:szCs w:val="32"/>
        </w:rPr>
        <w:t>2020</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hint="eastAsia" w:ascii="黑体" w:hAnsi="黑体" w:eastAsia="黑体" w:cs="黑体"/>
          <w:b/>
          <w:sz w:val="32"/>
          <w:szCs w:val="32"/>
        </w:rPr>
        <w:t>2020</w:t>
      </w:r>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 xml:space="preserve">第一部分  </w:t>
      </w:r>
      <w:bookmarkStart w:id="5" w:name="PO_part1DivName1"/>
      <w:r>
        <w:rPr>
          <w:rFonts w:hint="eastAsia" w:ascii="黑体" w:hAnsi="黑体" w:eastAsia="黑体" w:cs="方正小标宋简体"/>
          <w:sz w:val="44"/>
          <w:szCs w:val="44"/>
        </w:rPr>
        <w:t xml:space="preserve">雷州市杨家镇人民政府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16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r>
        <w:rPr>
          <w:rFonts w:hint="eastAsia" w:ascii="仿宋_GB2312" w:hAnsi="仿宋_GB2312" w:eastAsia="仿宋_GB2312" w:cs="仿宋_GB2312"/>
          <w:vanish/>
          <w:sz w:val="32"/>
          <w:szCs w:val="32"/>
        </w:rPr>
        <w:t xml:space="preserve"> </w:t>
      </w:r>
      <w:r>
        <w:rPr>
          <w:rFonts w:hint="eastAsia" w:ascii="仿宋_GB2312" w:hAnsi="仿宋_GB2312" w:eastAsia="仿宋_GB2312" w:cs="仿宋_GB2312"/>
          <w:sz w:val="30"/>
          <w:szCs w:val="30"/>
        </w:rPr>
        <w:t>(一)主要职责:广东省湛江市雷州市杨家镇人民政府是是国家最基层的政权机关和最基本的独立行政单元，具有执行国家意志的义务和保一方平安的责任。</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党政办公室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党委、政府、人大、纪检监察年度规划、总结的起草；负责党委、政府、人大各类文件起草、审核、收发、登记归档、档案管理；负责组织人事、宣传统战、教育科技、文化卫生体育、共青团、妇联等部门日常具体事务；负责党委、政府、人大会务管理；负责政府车辆保养、水电、庭院卫生等日常事务管理；承办党委、政府交办的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社会事务办公室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民政、殡改、残联、社会事务、社会治安综合治理;负责农村村民委员会、村委会与自然村集体经济组织的监督管理和指导村级换届选举工作；负责关心下一代等社会团体设立、印章和日常事务管理；负责优抚、救济、五保菜金、低保、生活定补的发放管理工作；负责武装、民兵、预备役的日常管理集训工作；完成党委、政府交办的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3、农业办公室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贯彻执行国家惠农政策落实，做好惠农资金登记、发放、管理工作；负责农村道路、农田水利的规划建设、项目申报、验收工作；负责扶贫政策落实，指导做好贫困帮扶规划；负责指导农村完善财务管理制度，做好农村土地流转、承包规范化管理工作；负责组织清算农村集体资金核算管理工作；完成党委、政府交办的其他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4、规划建设办公室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证件颁发；负责城镇卫生管理、城乡清洁工程；负责圩区店面卫生管理工作；负责组织实施新农村规划建设和农村改水改厕所项目；负责对圩区街道清洁监督检查以及环卫工人员管理；完成党委、政府交办的其他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5、人口与计划生育办公室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贯彻执行国家、省有关人口与计划生育工作的方针、政策、法律；负责全镇人口与计划生育工作的综合管理与指导、负责全镇人口与计划生育的流动人口管理、考核、优质技术服务；完成雷州市下达的人口控制目标；制定人口与计划生育宣传教育工作规划；协同社会抚养费的征收、管理和使用；负责人口与计划生育社会团体工作；承办雷州市和上级人口计划生育部门交办的其他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6、经济办公室</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政府年度财政预算、决算计划拟定；负责指导农村组织建设健全财务管理制度，做好财务人员财务相关培训教育；负责做好安全生产、交通安全、道路安全、横水渡安全检查的日常具体事项；负责拟定财税征收计划、工作方案；负责食品安全、烟火炮竹、液化气检查的监督管理工作；负责对各类收费监督以及监督管理好收费单位资金管理使用情况；负责对政府部门资金使用情况进行审计检查；完成党委、政府交办其他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7、综治信访维稳中心</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全镇综治信访维稳信息工作，拟定年度工作方案、计划和整治措施；负责对全镇矛盾纠纷排查、防控、调解、劝访等工作；负责对诉求案件的登记、承办、转办事项以及向诉求人员答复办理情况；负责对受理案件的办理情况跟踪；负责做好各类纠纷矛盾人员跟踪教育工作，做好防控教育工作；负责对信访人员劝访、办班学习以及信访干部培训工作；协调派出所、司法所、综治办等部门关系，做好调处跟踪教育工作；承办党委、政府交办的其他事项。</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8、人力资源和社会保障服务所</w:t>
      </w:r>
    </w:p>
    <w:p>
      <w:pPr>
        <w:ind w:firstLine="15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执行好上级合作医疗政策；贯彻落实指导好医疗政策的宣传教育和医疗点业务培训工作；负责做好全镇参保人员登记手续、信息录入、资金归档管理工作；负责受理医疗救助申请手续办理；协调好卫生院、医疗点等办理报销窗口或部门的手续与监督管理工作；负责做好全镇合作医疗参保方案的制定、动员等工作；完成党委、政府交办的其他事项。</w:t>
      </w:r>
    </w:p>
    <w:p>
      <w:pPr>
        <w:ind w:firstLine="150" w:firstLineChars="50"/>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9、人大办公室</w:t>
      </w:r>
      <w:r>
        <w:rPr>
          <w:rFonts w:hint="eastAsia" w:ascii="仿宋_GB2312" w:hAnsi="仿宋_GB2312" w:eastAsia="仿宋_GB2312" w:cs="仿宋_GB2312"/>
          <w:vanish/>
          <w:sz w:val="32"/>
          <w:szCs w:val="32"/>
        </w:rPr>
        <w:t xml:space="preserve"> </w:t>
      </w:r>
      <w:r>
        <w:rPr>
          <w:rFonts w:hint="eastAsia" w:ascii="仿宋_GB2312" w:hAnsi="仿宋_GB2312" w:eastAsia="仿宋_GB2312" w:cs="仿宋_GB2312"/>
          <w:sz w:val="32"/>
          <w:szCs w:val="32"/>
        </w:rPr>
        <w:t xml:space="preserve"> </w:t>
      </w:r>
      <w:bookmarkEnd w:id="6"/>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r>
        <w:rPr>
          <w:rFonts w:hint="eastAsia" w:ascii="仿宋_GB2312" w:eastAsia="仿宋_GB2312"/>
          <w:vanish/>
          <w:sz w:val="32"/>
          <w:szCs w:val="32"/>
        </w:rPr>
        <w:t xml:space="preserve"> </w:t>
      </w:r>
      <w:r>
        <w:rPr>
          <w:rFonts w:hint="eastAsia" w:ascii="仿宋_GB2312" w:eastAsia="仿宋_GB2312"/>
          <w:sz w:val="30"/>
          <w:szCs w:val="30"/>
        </w:rPr>
        <w:t>本部门无下属单位，部门预算为本级预算。</w:t>
      </w:r>
      <w:r>
        <w:rPr>
          <w:rFonts w:hint="eastAsia" w:ascii="黑体" w:hAnsi="黑体" w:eastAsia="黑体" w:cs="仿宋_GB2312"/>
          <w:vanish/>
          <w:sz w:val="32"/>
          <w:szCs w:val="32"/>
        </w:rPr>
        <w:t xml:space="preserve"> </w:t>
      </w:r>
      <w:r>
        <w:rPr>
          <w:rFonts w:hint="eastAsia" w:ascii="仿宋_GB2312" w:hAnsi="仿宋_GB2312" w:eastAsia="仿宋_GB2312" w:cs="仿宋_GB2312"/>
          <w:sz w:val="32"/>
          <w:szCs w:val="32"/>
        </w:rPr>
        <w:t xml:space="preserve"> </w:t>
      </w:r>
    </w:p>
    <w:bookmarkEnd w:id="7"/>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bookmarkStart w:id="8" w:name="PO_part2Year1"/>
      <w:r>
        <w:rPr>
          <w:rFonts w:hint="eastAsia" w:ascii="黑体" w:hAnsi="黑体" w:eastAsia="黑体" w:cs="方正小标宋简体"/>
          <w:sz w:val="44"/>
          <w:szCs w:val="44"/>
        </w:rPr>
        <w:t>2020</w:t>
      </w:r>
      <w:r>
        <w:rPr>
          <w:rFonts w:ascii="方正小标宋简体" w:hAnsi="方正小标宋简体" w:eastAsia="方正小标宋简体" w:cs="方正小标宋简体"/>
          <w:sz w:val="11"/>
          <w:szCs w:val="11"/>
        </w:rPr>
        <w:t xml:space="preserve"> </w:t>
      </w:r>
      <w:bookmarkEnd w:id="8"/>
      <w:r>
        <w:rPr>
          <w:rFonts w:hint="eastAsia" w:ascii="黑体" w:hAnsi="黑体" w:eastAsia="黑体" w:cs="方正小标宋简体"/>
          <w:sz w:val="44"/>
          <w:szCs w:val="44"/>
        </w:rPr>
        <w:t>年部门预算表</w:t>
      </w:r>
    </w:p>
    <w:p>
      <w:pPr>
        <w:jc w:val="left"/>
        <w:rPr>
          <w:rFonts w:hint="eastAsia"/>
        </w:rPr>
      </w:pPr>
      <w:bookmarkStart w:id="9" w:name="PO_part2Table1"/>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0" w:name="PO_part2Table1DivName1"/>
            <w:r>
              <w:rPr>
                <w:rFonts w:hint="eastAsia" w:ascii="宋体" w:hAnsi="宋体"/>
                <w:color w:val="000000"/>
                <w:kern w:val="0"/>
                <w:sz w:val="18"/>
                <w:szCs w:val="18"/>
              </w:rPr>
              <w:t xml:space="preserve"> * </w:t>
            </w:r>
            <w:bookmarkEnd w:id="10"/>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rPr>
            </w:pPr>
            <w:r>
              <w:rPr>
                <w:rFonts w:hint="eastAsia" w:ascii="宋体" w:hAnsi="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一、预算拨款</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noWrap w:val="0"/>
            <w:vAlign w:val="center"/>
          </w:tcPr>
          <w:p>
            <w:pPr>
              <w:jc w:val="right"/>
              <w:rPr>
                <w:rFonts w:ascii="宋体" w:hAnsi="宋体" w:cs="宋体"/>
                <w:sz w:val="18"/>
                <w:szCs w:val="18"/>
              </w:rPr>
            </w:pPr>
            <w:r>
              <w:rPr>
                <w:rFonts w:hint="eastAsia"/>
                <w:sz w:val="18"/>
                <w:szCs w:val="18"/>
              </w:rPr>
              <w:t>403.99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二、财政专户拨款</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二、外交支出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三、其他资金</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三、国防支出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五、教育支出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szCs w:val="21"/>
              </w:rPr>
            </w:pPr>
            <w:r>
              <w:rPr>
                <w:rFonts w:hint="eastAsia" w:ascii="宋体" w:hAnsi="宋体"/>
                <w:color w:val="000000"/>
                <w:sz w:val="18"/>
                <w:szCs w:val="18"/>
              </w:rPr>
              <w:t>86.34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szCs w:val="21"/>
              </w:rPr>
            </w:pPr>
            <w:r>
              <w:rPr>
                <w:rFonts w:hint="eastAsia" w:ascii="宋体" w:hAnsi="宋体"/>
                <w:color w:val="000000"/>
                <w:sz w:val="18"/>
                <w:szCs w:val="18"/>
              </w:rPr>
              <w:t>146.56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szCs w:val="21"/>
              </w:rPr>
            </w:pPr>
            <w:r>
              <w:rPr>
                <w:rFonts w:hint="eastAsia" w:ascii="宋体" w:hAnsi="宋体"/>
                <w:color w:val="000000"/>
                <w:sz w:val="18"/>
                <w:szCs w:val="18"/>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szCs w:val="21"/>
              </w:rPr>
            </w:pPr>
            <w:r>
              <w:rPr>
                <w:rFonts w:hint="eastAsia" w:ascii="宋体" w:hAnsi="宋体"/>
                <w:color w:val="000000"/>
                <w:sz w:val="18"/>
                <w:szCs w:val="18"/>
              </w:rPr>
              <w:t>102.29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二十一、灾害防治及应急管理支出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二十二、其他支出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本年收入合计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szCs w:val="21"/>
              </w:rPr>
            </w:pPr>
            <w:r>
              <w:rPr>
                <w:rFonts w:hint="eastAsia" w:ascii="宋体" w:hAnsi="宋体"/>
                <w:color w:val="000000"/>
                <w:sz w:val="18"/>
                <w:szCs w:val="18"/>
              </w:rPr>
              <w:t>744.98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四、上级补助收入</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二十三、对附属单位补助支出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五、附属单位上缴收入</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二十四、上缴上级支出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六、用事业基金弥补收支差额</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二十五、结转下年</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收入总计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744.98</w:t>
            </w:r>
          </w:p>
        </w:tc>
      </w:tr>
      <w:bookmarkEnd w:id="9"/>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11"/>
    </w:p>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2" w:name="PO_part2Table2"/>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75"/>
        <w:gridCol w:w="1283"/>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3" w:name="PO_part2Table2DivName1"/>
            <w:r>
              <w:rPr>
                <w:rFonts w:hint="eastAsia" w:ascii="宋体" w:hAnsi="宋体"/>
                <w:color w:val="000000"/>
                <w:kern w:val="0"/>
                <w:sz w:val="18"/>
                <w:szCs w:val="18"/>
              </w:rPr>
              <w:t xml:space="preserve"> ** </w:t>
            </w:r>
            <w:bookmarkEnd w:id="13"/>
          </w:p>
        </w:tc>
        <w:tc>
          <w:tcPr>
            <w:tcW w:w="2700"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23" w:type="dxa"/>
            <w:gridSpan w:val="2"/>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功能分类科目</w:t>
            </w:r>
          </w:p>
        </w:tc>
        <w:tc>
          <w:tcPr>
            <w:tcW w:w="1283" w:type="dxa"/>
            <w:vMerge w:val="restart"/>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合计</w:t>
            </w:r>
          </w:p>
        </w:tc>
        <w:tc>
          <w:tcPr>
            <w:tcW w:w="2913" w:type="dxa"/>
            <w:gridSpan w:val="3"/>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其他资金收入</w:t>
            </w:r>
          </w:p>
        </w:tc>
        <w:tc>
          <w:tcPr>
            <w:tcW w:w="939"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57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283" w:type="dxa"/>
            <w:vMerge w:val="continue"/>
            <w:noWrap w:val="0"/>
            <w:vAlign w:val="center"/>
          </w:tcPr>
          <w:p>
            <w:pPr>
              <w:jc w:val="center"/>
              <w:rPr>
                <w:rFonts w:hint="eastAsia"/>
              </w:rPr>
            </w:pP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noWrap w:val="0"/>
            <w:vAlign w:val="center"/>
          </w:tcPr>
          <w:p>
            <w:pPr>
              <w:jc w:val="center"/>
              <w:rPr>
                <w:rFonts w:hint="eastAsia"/>
              </w:rPr>
            </w:pPr>
          </w:p>
        </w:tc>
        <w:tc>
          <w:tcPr>
            <w:tcW w:w="894" w:type="dxa"/>
            <w:vMerge w:val="continue"/>
            <w:noWrap w:val="0"/>
            <w:vAlign w:val="center"/>
          </w:tcPr>
          <w:p>
            <w:pPr>
              <w:jc w:val="center"/>
              <w:rPr>
                <w:rFonts w:hint="eastAsia"/>
              </w:rPr>
            </w:pPr>
          </w:p>
        </w:tc>
        <w:tc>
          <w:tcPr>
            <w:tcW w:w="867"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top"/>
          </w:tcPr>
          <w:p>
            <w:pPr>
              <w:rPr>
                <w:rFonts w:hint="eastAsia"/>
              </w:rPr>
            </w:pPr>
          </w:p>
        </w:tc>
        <w:tc>
          <w:tcPr>
            <w:tcW w:w="1575" w:type="dxa"/>
            <w:noWrap w:val="0"/>
            <w:vAlign w:val="center"/>
          </w:tcPr>
          <w:p>
            <w:pPr>
              <w:jc w:val="center"/>
              <w:rPr>
                <w:rFonts w:hint="eastAsia"/>
              </w:rPr>
            </w:pPr>
            <w:r>
              <w:rPr>
                <w:rFonts w:hint="eastAsia" w:ascii="宋体" w:hAnsi="宋体"/>
                <w:color w:val="000000"/>
                <w:kern w:val="0"/>
                <w:sz w:val="18"/>
                <w:szCs w:val="18"/>
              </w:rPr>
              <w:t>合计</w:t>
            </w:r>
          </w:p>
        </w:tc>
        <w:tc>
          <w:tcPr>
            <w:tcW w:w="1283" w:type="dxa"/>
            <w:noWrap w:val="0"/>
            <w:vAlign w:val="center"/>
          </w:tcPr>
          <w:p>
            <w:pPr>
              <w:jc w:val="right"/>
              <w:rPr>
                <w:rFonts w:ascii="宋体" w:hAnsi="宋体" w:cs="宋体"/>
                <w:sz w:val="18"/>
                <w:szCs w:val="18"/>
              </w:rPr>
            </w:pPr>
            <w:r>
              <w:rPr>
                <w:rFonts w:hint="eastAsia"/>
                <w:sz w:val="18"/>
                <w:szCs w:val="18"/>
              </w:rPr>
              <w:t>744.98</w:t>
            </w:r>
          </w:p>
        </w:tc>
        <w:tc>
          <w:tcPr>
            <w:tcW w:w="949" w:type="dxa"/>
            <w:noWrap w:val="0"/>
            <w:vAlign w:val="center"/>
          </w:tcPr>
          <w:p>
            <w:pPr>
              <w:jc w:val="right"/>
              <w:rPr>
                <w:rFonts w:ascii="宋体" w:hAnsi="宋体" w:cs="宋体"/>
                <w:sz w:val="18"/>
                <w:szCs w:val="18"/>
              </w:rPr>
            </w:pPr>
            <w:r>
              <w:rPr>
                <w:rFonts w:hint="eastAsia"/>
                <w:sz w:val="18"/>
                <w:szCs w:val="18"/>
              </w:rPr>
              <w:t>744.98</w:t>
            </w:r>
          </w:p>
        </w:tc>
        <w:tc>
          <w:tcPr>
            <w:tcW w:w="939" w:type="dxa"/>
            <w:noWrap w:val="0"/>
            <w:vAlign w:val="center"/>
          </w:tcPr>
          <w:p>
            <w:pPr>
              <w:jc w:val="right"/>
              <w:rPr>
                <w:szCs w:val="21"/>
              </w:rPr>
            </w:pPr>
            <w:r>
              <w:rPr>
                <w:rFonts w:hint="eastAsia" w:ascii="宋体" w:hAnsi="宋体"/>
                <w:color w:val="000000"/>
                <w:sz w:val="18"/>
                <w:szCs w:val="18"/>
              </w:rPr>
              <w:t>0.00</w:t>
            </w:r>
          </w:p>
        </w:tc>
        <w:tc>
          <w:tcPr>
            <w:tcW w:w="1025" w:type="dxa"/>
            <w:noWrap w:val="0"/>
            <w:vAlign w:val="center"/>
          </w:tcPr>
          <w:p>
            <w:pPr>
              <w:jc w:val="right"/>
              <w:rPr>
                <w:szCs w:val="21"/>
              </w:rPr>
            </w:pPr>
            <w:r>
              <w:rPr>
                <w:rFonts w:hint="eastAsia" w:ascii="宋体" w:hAnsi="宋体"/>
                <w:color w:val="000000"/>
                <w:sz w:val="18"/>
                <w:szCs w:val="18"/>
              </w:rPr>
              <w:t>0.00</w:t>
            </w:r>
          </w:p>
        </w:tc>
        <w:tc>
          <w:tcPr>
            <w:tcW w:w="982"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982" w:type="dxa"/>
            <w:noWrap w:val="0"/>
            <w:vAlign w:val="center"/>
          </w:tcPr>
          <w:p>
            <w:pPr>
              <w:jc w:val="right"/>
              <w:rPr>
                <w:szCs w:val="21"/>
              </w:rPr>
            </w:pPr>
            <w:r>
              <w:rPr>
                <w:rFonts w:hint="eastAsia" w:ascii="宋体" w:hAnsi="宋体"/>
                <w:color w:val="000000"/>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【109001】</w:t>
            </w:r>
          </w:p>
        </w:tc>
        <w:tc>
          <w:tcPr>
            <w:tcW w:w="1575" w:type="dxa"/>
            <w:noWrap w:val="0"/>
            <w:vAlign w:val="bottom"/>
          </w:tcPr>
          <w:p>
            <w:pPr>
              <w:rPr>
                <w:rFonts w:ascii="宋体" w:hAnsi="宋体" w:cs="宋体"/>
                <w:sz w:val="18"/>
                <w:szCs w:val="18"/>
              </w:rPr>
            </w:pPr>
            <w:r>
              <w:rPr>
                <w:rFonts w:hint="eastAsia"/>
                <w:sz w:val="18"/>
                <w:szCs w:val="18"/>
              </w:rPr>
              <w:t>雷州市杨家镇人民政府（行政）</w:t>
            </w:r>
          </w:p>
        </w:tc>
        <w:tc>
          <w:tcPr>
            <w:tcW w:w="1283" w:type="dxa"/>
            <w:noWrap w:val="0"/>
            <w:vAlign w:val="bottom"/>
          </w:tcPr>
          <w:p>
            <w:pPr>
              <w:jc w:val="right"/>
              <w:rPr>
                <w:rFonts w:ascii="宋体" w:hAnsi="宋体" w:cs="宋体"/>
                <w:sz w:val="18"/>
                <w:szCs w:val="18"/>
              </w:rPr>
            </w:pPr>
            <w:r>
              <w:rPr>
                <w:rFonts w:hint="eastAsia"/>
                <w:sz w:val="18"/>
                <w:szCs w:val="18"/>
              </w:rPr>
              <w:t>587.62</w:t>
            </w:r>
          </w:p>
        </w:tc>
        <w:tc>
          <w:tcPr>
            <w:tcW w:w="949" w:type="dxa"/>
            <w:noWrap w:val="0"/>
            <w:vAlign w:val="bottom"/>
          </w:tcPr>
          <w:p>
            <w:pPr>
              <w:jc w:val="right"/>
              <w:rPr>
                <w:rFonts w:ascii="宋体" w:hAnsi="宋体" w:cs="宋体"/>
                <w:sz w:val="18"/>
                <w:szCs w:val="18"/>
              </w:rPr>
            </w:pPr>
            <w:r>
              <w:rPr>
                <w:rFonts w:hint="eastAsia"/>
                <w:sz w:val="18"/>
                <w:szCs w:val="18"/>
              </w:rPr>
              <w:t>587.62</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w:t>
            </w:r>
          </w:p>
        </w:tc>
        <w:tc>
          <w:tcPr>
            <w:tcW w:w="1575" w:type="dxa"/>
            <w:noWrap w:val="0"/>
            <w:vAlign w:val="bottom"/>
          </w:tcPr>
          <w:p>
            <w:pPr>
              <w:rPr>
                <w:rFonts w:ascii="宋体" w:hAnsi="宋体" w:cs="宋体"/>
                <w:sz w:val="18"/>
                <w:szCs w:val="18"/>
              </w:rPr>
            </w:pPr>
            <w:r>
              <w:rPr>
                <w:rFonts w:hint="eastAsia"/>
                <w:sz w:val="18"/>
                <w:szCs w:val="18"/>
              </w:rPr>
              <w:t xml:space="preserve">  一般公共服务支出</w:t>
            </w:r>
          </w:p>
        </w:tc>
        <w:tc>
          <w:tcPr>
            <w:tcW w:w="1283" w:type="dxa"/>
            <w:noWrap w:val="0"/>
            <w:vAlign w:val="bottom"/>
          </w:tcPr>
          <w:p>
            <w:pPr>
              <w:jc w:val="right"/>
              <w:rPr>
                <w:rFonts w:ascii="宋体" w:hAnsi="宋体" w:cs="宋体"/>
                <w:sz w:val="18"/>
                <w:szCs w:val="18"/>
              </w:rPr>
            </w:pPr>
            <w:r>
              <w:rPr>
                <w:rFonts w:hint="eastAsia"/>
                <w:sz w:val="18"/>
                <w:szCs w:val="18"/>
              </w:rPr>
              <w:t>403.99</w:t>
            </w:r>
          </w:p>
        </w:tc>
        <w:tc>
          <w:tcPr>
            <w:tcW w:w="949" w:type="dxa"/>
            <w:noWrap w:val="0"/>
            <w:vAlign w:val="bottom"/>
          </w:tcPr>
          <w:p>
            <w:pPr>
              <w:jc w:val="right"/>
              <w:rPr>
                <w:rFonts w:ascii="宋体" w:hAnsi="宋体" w:cs="宋体"/>
                <w:sz w:val="18"/>
                <w:szCs w:val="18"/>
              </w:rPr>
            </w:pPr>
            <w:r>
              <w:rPr>
                <w:rFonts w:hint="eastAsia"/>
                <w:sz w:val="18"/>
                <w:szCs w:val="18"/>
              </w:rPr>
              <w:t>403.99</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【20103】</w:t>
            </w:r>
          </w:p>
        </w:tc>
        <w:tc>
          <w:tcPr>
            <w:tcW w:w="1575" w:type="dxa"/>
            <w:noWrap w:val="0"/>
            <w:vAlign w:val="bottom"/>
          </w:tcPr>
          <w:p>
            <w:pPr>
              <w:rPr>
                <w:rFonts w:ascii="宋体" w:hAnsi="宋体" w:cs="宋体"/>
                <w:sz w:val="18"/>
                <w:szCs w:val="18"/>
              </w:rPr>
            </w:pPr>
            <w:r>
              <w:rPr>
                <w:rFonts w:hint="eastAsia"/>
                <w:sz w:val="18"/>
                <w:szCs w:val="18"/>
              </w:rPr>
              <w:t xml:space="preserve">    政府办公厅（室）及相关机构事务</w:t>
            </w:r>
          </w:p>
        </w:tc>
        <w:tc>
          <w:tcPr>
            <w:tcW w:w="1283" w:type="dxa"/>
            <w:noWrap w:val="0"/>
            <w:vAlign w:val="bottom"/>
          </w:tcPr>
          <w:p>
            <w:pPr>
              <w:jc w:val="right"/>
              <w:rPr>
                <w:rFonts w:ascii="宋体" w:hAnsi="宋体" w:cs="宋体"/>
                <w:sz w:val="18"/>
                <w:szCs w:val="18"/>
              </w:rPr>
            </w:pPr>
            <w:r>
              <w:rPr>
                <w:rFonts w:hint="eastAsia"/>
                <w:sz w:val="18"/>
                <w:szCs w:val="18"/>
              </w:rPr>
              <w:t>387.89</w:t>
            </w:r>
          </w:p>
        </w:tc>
        <w:tc>
          <w:tcPr>
            <w:tcW w:w="949" w:type="dxa"/>
            <w:noWrap w:val="0"/>
            <w:vAlign w:val="bottom"/>
          </w:tcPr>
          <w:p>
            <w:pPr>
              <w:jc w:val="right"/>
              <w:rPr>
                <w:rFonts w:ascii="宋体" w:hAnsi="宋体" w:cs="宋体"/>
                <w:sz w:val="18"/>
                <w:szCs w:val="18"/>
              </w:rPr>
            </w:pPr>
            <w:r>
              <w:rPr>
                <w:rFonts w:hint="eastAsia"/>
                <w:sz w:val="18"/>
                <w:szCs w:val="18"/>
              </w:rPr>
              <w:t>387.89</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【2010301】</w:t>
            </w:r>
          </w:p>
        </w:tc>
        <w:tc>
          <w:tcPr>
            <w:tcW w:w="1575" w:type="dxa"/>
            <w:noWrap w:val="0"/>
            <w:vAlign w:val="bottom"/>
          </w:tcPr>
          <w:p>
            <w:pPr>
              <w:rPr>
                <w:rFonts w:ascii="宋体" w:hAnsi="宋体" w:cs="宋体"/>
                <w:sz w:val="18"/>
                <w:szCs w:val="18"/>
              </w:rPr>
            </w:pPr>
            <w:r>
              <w:rPr>
                <w:rFonts w:hint="eastAsia"/>
                <w:sz w:val="18"/>
                <w:szCs w:val="18"/>
              </w:rPr>
              <w:t xml:space="preserve">      行政运行</w:t>
            </w:r>
          </w:p>
        </w:tc>
        <w:tc>
          <w:tcPr>
            <w:tcW w:w="1283" w:type="dxa"/>
            <w:noWrap w:val="0"/>
            <w:vAlign w:val="bottom"/>
          </w:tcPr>
          <w:p>
            <w:pPr>
              <w:jc w:val="right"/>
              <w:rPr>
                <w:rFonts w:ascii="宋体" w:hAnsi="宋体" w:cs="宋体"/>
                <w:sz w:val="18"/>
                <w:szCs w:val="18"/>
              </w:rPr>
            </w:pPr>
            <w:r>
              <w:rPr>
                <w:rFonts w:hint="eastAsia"/>
                <w:sz w:val="18"/>
                <w:szCs w:val="18"/>
              </w:rPr>
              <w:t>377.26</w:t>
            </w:r>
          </w:p>
        </w:tc>
        <w:tc>
          <w:tcPr>
            <w:tcW w:w="949" w:type="dxa"/>
            <w:noWrap w:val="0"/>
            <w:vAlign w:val="bottom"/>
          </w:tcPr>
          <w:p>
            <w:pPr>
              <w:jc w:val="right"/>
              <w:rPr>
                <w:rFonts w:ascii="宋体" w:hAnsi="宋体" w:cs="宋体"/>
                <w:sz w:val="18"/>
                <w:szCs w:val="18"/>
              </w:rPr>
            </w:pPr>
            <w:r>
              <w:rPr>
                <w:rFonts w:hint="eastAsia"/>
                <w:sz w:val="18"/>
                <w:szCs w:val="18"/>
              </w:rPr>
              <w:t>377.26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【2010303】</w:t>
            </w:r>
          </w:p>
        </w:tc>
        <w:tc>
          <w:tcPr>
            <w:tcW w:w="1575" w:type="dxa"/>
            <w:noWrap w:val="0"/>
            <w:vAlign w:val="bottom"/>
          </w:tcPr>
          <w:p>
            <w:pPr>
              <w:rPr>
                <w:rFonts w:ascii="宋体" w:hAnsi="宋体" w:cs="宋体"/>
                <w:sz w:val="18"/>
                <w:szCs w:val="18"/>
              </w:rPr>
            </w:pPr>
            <w:r>
              <w:rPr>
                <w:rFonts w:hint="eastAsia"/>
                <w:sz w:val="18"/>
                <w:szCs w:val="18"/>
              </w:rPr>
              <w:t xml:space="preserve">      机关服务</w:t>
            </w:r>
          </w:p>
        </w:tc>
        <w:tc>
          <w:tcPr>
            <w:tcW w:w="1283" w:type="dxa"/>
            <w:noWrap w:val="0"/>
            <w:vAlign w:val="bottom"/>
          </w:tcPr>
          <w:p>
            <w:pPr>
              <w:jc w:val="right"/>
              <w:rPr>
                <w:rFonts w:ascii="宋体" w:hAnsi="宋体" w:cs="宋体"/>
                <w:sz w:val="18"/>
                <w:szCs w:val="18"/>
              </w:rPr>
            </w:pPr>
            <w:r>
              <w:rPr>
                <w:rFonts w:hint="eastAsia"/>
                <w:sz w:val="18"/>
                <w:szCs w:val="18"/>
              </w:rPr>
              <w:t>10.62</w:t>
            </w:r>
          </w:p>
        </w:tc>
        <w:tc>
          <w:tcPr>
            <w:tcW w:w="949" w:type="dxa"/>
            <w:noWrap w:val="0"/>
            <w:vAlign w:val="bottom"/>
          </w:tcPr>
          <w:p>
            <w:pPr>
              <w:jc w:val="right"/>
              <w:rPr>
                <w:rFonts w:ascii="宋体" w:hAnsi="宋体" w:cs="宋体"/>
                <w:sz w:val="18"/>
                <w:szCs w:val="18"/>
              </w:rPr>
            </w:pPr>
            <w:r>
              <w:rPr>
                <w:rFonts w:hint="eastAsia"/>
                <w:sz w:val="18"/>
                <w:szCs w:val="18"/>
              </w:rPr>
              <w:t>10.62</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【20111】</w:t>
            </w:r>
          </w:p>
        </w:tc>
        <w:tc>
          <w:tcPr>
            <w:tcW w:w="1575" w:type="dxa"/>
            <w:noWrap w:val="0"/>
            <w:vAlign w:val="bottom"/>
          </w:tcPr>
          <w:p>
            <w:pPr>
              <w:rPr>
                <w:rFonts w:ascii="宋体" w:hAnsi="宋体" w:cs="宋体"/>
                <w:sz w:val="18"/>
                <w:szCs w:val="18"/>
              </w:rPr>
            </w:pPr>
            <w:r>
              <w:rPr>
                <w:rFonts w:hint="eastAsia"/>
                <w:sz w:val="18"/>
                <w:szCs w:val="18"/>
              </w:rPr>
              <w:t xml:space="preserve">    纪检监察事务</w:t>
            </w:r>
          </w:p>
        </w:tc>
        <w:tc>
          <w:tcPr>
            <w:tcW w:w="1283" w:type="dxa"/>
            <w:noWrap w:val="0"/>
            <w:vAlign w:val="bottom"/>
          </w:tcPr>
          <w:p>
            <w:pPr>
              <w:jc w:val="right"/>
              <w:rPr>
                <w:rFonts w:ascii="宋体" w:hAnsi="宋体" w:cs="宋体"/>
                <w:sz w:val="18"/>
                <w:szCs w:val="18"/>
              </w:rPr>
            </w:pPr>
            <w:r>
              <w:rPr>
                <w:rFonts w:hint="eastAsia"/>
                <w:sz w:val="18"/>
                <w:szCs w:val="18"/>
              </w:rPr>
              <w:t>5.00</w:t>
            </w:r>
          </w:p>
        </w:tc>
        <w:tc>
          <w:tcPr>
            <w:tcW w:w="949" w:type="dxa"/>
            <w:noWrap w:val="0"/>
            <w:vAlign w:val="bottom"/>
          </w:tcPr>
          <w:p>
            <w:pPr>
              <w:jc w:val="right"/>
              <w:rPr>
                <w:rFonts w:ascii="宋体" w:hAnsi="宋体" w:cs="宋体"/>
                <w:sz w:val="18"/>
                <w:szCs w:val="18"/>
              </w:rPr>
            </w:pPr>
            <w:r>
              <w:rPr>
                <w:rFonts w:hint="eastAsia"/>
                <w:sz w:val="18"/>
                <w:szCs w:val="18"/>
              </w:rPr>
              <w:t>5.00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【2011199】</w:t>
            </w:r>
          </w:p>
        </w:tc>
        <w:tc>
          <w:tcPr>
            <w:tcW w:w="1575" w:type="dxa"/>
            <w:noWrap w:val="0"/>
            <w:vAlign w:val="bottom"/>
          </w:tcPr>
          <w:p>
            <w:pPr>
              <w:rPr>
                <w:rFonts w:ascii="宋体" w:hAnsi="宋体" w:cs="宋体"/>
                <w:sz w:val="18"/>
                <w:szCs w:val="18"/>
              </w:rPr>
            </w:pPr>
            <w:r>
              <w:rPr>
                <w:rFonts w:hint="eastAsia"/>
                <w:sz w:val="18"/>
                <w:szCs w:val="18"/>
              </w:rPr>
              <w:t xml:space="preserve">      其他纪检监察事务支出</w:t>
            </w:r>
          </w:p>
        </w:tc>
        <w:tc>
          <w:tcPr>
            <w:tcW w:w="1283" w:type="dxa"/>
            <w:noWrap w:val="0"/>
            <w:vAlign w:val="bottom"/>
          </w:tcPr>
          <w:p>
            <w:pPr>
              <w:jc w:val="right"/>
              <w:rPr>
                <w:rFonts w:ascii="宋体" w:hAnsi="宋体" w:cs="宋体"/>
                <w:sz w:val="18"/>
                <w:szCs w:val="18"/>
              </w:rPr>
            </w:pPr>
            <w:r>
              <w:rPr>
                <w:rFonts w:hint="eastAsia"/>
                <w:sz w:val="18"/>
                <w:szCs w:val="18"/>
              </w:rPr>
              <w:t>5.00</w:t>
            </w:r>
          </w:p>
        </w:tc>
        <w:tc>
          <w:tcPr>
            <w:tcW w:w="949" w:type="dxa"/>
            <w:noWrap w:val="0"/>
            <w:vAlign w:val="bottom"/>
          </w:tcPr>
          <w:p>
            <w:pPr>
              <w:jc w:val="right"/>
              <w:rPr>
                <w:rFonts w:ascii="宋体" w:hAnsi="宋体" w:cs="宋体"/>
                <w:sz w:val="18"/>
                <w:szCs w:val="18"/>
              </w:rPr>
            </w:pPr>
            <w:r>
              <w:rPr>
                <w:rFonts w:hint="eastAsia"/>
                <w:sz w:val="18"/>
                <w:szCs w:val="18"/>
              </w:rPr>
              <w:t>5.00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【20129】</w:t>
            </w:r>
          </w:p>
        </w:tc>
        <w:tc>
          <w:tcPr>
            <w:tcW w:w="1575" w:type="dxa"/>
            <w:noWrap w:val="0"/>
            <w:vAlign w:val="bottom"/>
          </w:tcPr>
          <w:p>
            <w:pPr>
              <w:rPr>
                <w:rFonts w:ascii="宋体" w:hAnsi="宋体" w:cs="宋体"/>
                <w:sz w:val="18"/>
                <w:szCs w:val="18"/>
              </w:rPr>
            </w:pPr>
            <w:r>
              <w:rPr>
                <w:rFonts w:hint="eastAsia"/>
                <w:sz w:val="18"/>
                <w:szCs w:val="18"/>
              </w:rPr>
              <w:t xml:space="preserve">    群众团体事务</w:t>
            </w:r>
          </w:p>
        </w:tc>
        <w:tc>
          <w:tcPr>
            <w:tcW w:w="1283" w:type="dxa"/>
            <w:noWrap w:val="0"/>
            <w:vAlign w:val="bottom"/>
          </w:tcPr>
          <w:p>
            <w:pPr>
              <w:jc w:val="right"/>
              <w:rPr>
                <w:rFonts w:ascii="宋体" w:hAnsi="宋体" w:cs="宋体"/>
                <w:sz w:val="18"/>
                <w:szCs w:val="18"/>
              </w:rPr>
            </w:pPr>
            <w:r>
              <w:rPr>
                <w:rFonts w:hint="eastAsia"/>
                <w:sz w:val="18"/>
                <w:szCs w:val="18"/>
              </w:rPr>
              <w:t>0.30</w:t>
            </w:r>
          </w:p>
        </w:tc>
        <w:tc>
          <w:tcPr>
            <w:tcW w:w="949" w:type="dxa"/>
            <w:noWrap w:val="0"/>
            <w:vAlign w:val="bottom"/>
          </w:tcPr>
          <w:p>
            <w:pPr>
              <w:jc w:val="right"/>
              <w:rPr>
                <w:rFonts w:ascii="宋体" w:hAnsi="宋体" w:cs="宋体"/>
                <w:sz w:val="18"/>
                <w:szCs w:val="18"/>
              </w:rPr>
            </w:pPr>
            <w:r>
              <w:rPr>
                <w:rFonts w:hint="eastAsia"/>
                <w:sz w:val="18"/>
                <w:szCs w:val="18"/>
              </w:rPr>
              <w:t>0.30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【2012901】</w:t>
            </w:r>
          </w:p>
        </w:tc>
        <w:tc>
          <w:tcPr>
            <w:tcW w:w="1575" w:type="dxa"/>
            <w:noWrap w:val="0"/>
            <w:vAlign w:val="bottom"/>
          </w:tcPr>
          <w:p>
            <w:pPr>
              <w:rPr>
                <w:rFonts w:ascii="宋体" w:hAnsi="宋体" w:cs="宋体"/>
                <w:sz w:val="18"/>
                <w:szCs w:val="18"/>
              </w:rPr>
            </w:pPr>
            <w:r>
              <w:rPr>
                <w:rFonts w:hint="eastAsia"/>
                <w:sz w:val="18"/>
                <w:szCs w:val="18"/>
              </w:rPr>
              <w:t xml:space="preserve">      行政运行</w:t>
            </w:r>
          </w:p>
        </w:tc>
        <w:tc>
          <w:tcPr>
            <w:tcW w:w="1283" w:type="dxa"/>
            <w:noWrap w:val="0"/>
            <w:vAlign w:val="bottom"/>
          </w:tcPr>
          <w:p>
            <w:pPr>
              <w:jc w:val="right"/>
              <w:rPr>
                <w:rFonts w:ascii="宋体" w:hAnsi="宋体" w:cs="宋体"/>
                <w:sz w:val="18"/>
                <w:szCs w:val="18"/>
              </w:rPr>
            </w:pPr>
            <w:r>
              <w:rPr>
                <w:rFonts w:hint="eastAsia"/>
                <w:sz w:val="18"/>
                <w:szCs w:val="18"/>
              </w:rPr>
              <w:t>0.30</w:t>
            </w:r>
          </w:p>
        </w:tc>
        <w:tc>
          <w:tcPr>
            <w:tcW w:w="949" w:type="dxa"/>
            <w:noWrap w:val="0"/>
            <w:vAlign w:val="bottom"/>
          </w:tcPr>
          <w:p>
            <w:pPr>
              <w:jc w:val="right"/>
              <w:rPr>
                <w:rFonts w:ascii="宋体" w:hAnsi="宋体" w:cs="宋体"/>
                <w:sz w:val="18"/>
                <w:szCs w:val="18"/>
              </w:rPr>
            </w:pPr>
            <w:r>
              <w:rPr>
                <w:rFonts w:hint="eastAsia"/>
                <w:sz w:val="18"/>
                <w:szCs w:val="18"/>
              </w:rPr>
              <w:t>0.30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【20199】</w:t>
            </w:r>
          </w:p>
        </w:tc>
        <w:tc>
          <w:tcPr>
            <w:tcW w:w="1575" w:type="dxa"/>
            <w:noWrap w:val="0"/>
            <w:vAlign w:val="bottom"/>
          </w:tcPr>
          <w:p>
            <w:pPr>
              <w:rPr>
                <w:rFonts w:ascii="宋体" w:hAnsi="宋体" w:cs="宋体"/>
                <w:sz w:val="18"/>
                <w:szCs w:val="18"/>
              </w:rPr>
            </w:pPr>
            <w:r>
              <w:rPr>
                <w:rFonts w:hint="eastAsia"/>
                <w:sz w:val="18"/>
                <w:szCs w:val="18"/>
              </w:rPr>
              <w:t xml:space="preserve">    其他一般公共服务支出</w:t>
            </w:r>
          </w:p>
        </w:tc>
        <w:tc>
          <w:tcPr>
            <w:tcW w:w="1283" w:type="dxa"/>
            <w:noWrap w:val="0"/>
            <w:vAlign w:val="bottom"/>
          </w:tcPr>
          <w:p>
            <w:pPr>
              <w:jc w:val="right"/>
              <w:rPr>
                <w:rFonts w:ascii="宋体" w:hAnsi="宋体" w:cs="宋体"/>
                <w:sz w:val="18"/>
                <w:szCs w:val="18"/>
              </w:rPr>
            </w:pPr>
            <w:r>
              <w:rPr>
                <w:rFonts w:hint="eastAsia"/>
                <w:sz w:val="18"/>
                <w:szCs w:val="18"/>
              </w:rPr>
              <w:t>10.80</w:t>
            </w:r>
          </w:p>
        </w:tc>
        <w:tc>
          <w:tcPr>
            <w:tcW w:w="949" w:type="dxa"/>
            <w:noWrap w:val="0"/>
            <w:vAlign w:val="bottom"/>
          </w:tcPr>
          <w:p>
            <w:pPr>
              <w:jc w:val="right"/>
              <w:rPr>
                <w:rFonts w:ascii="宋体" w:hAnsi="宋体" w:cs="宋体"/>
                <w:sz w:val="18"/>
                <w:szCs w:val="18"/>
              </w:rPr>
            </w:pPr>
            <w:r>
              <w:rPr>
                <w:rFonts w:hint="eastAsia"/>
                <w:sz w:val="18"/>
                <w:szCs w:val="18"/>
              </w:rPr>
              <w:t>10.80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【2019999】</w:t>
            </w:r>
          </w:p>
        </w:tc>
        <w:tc>
          <w:tcPr>
            <w:tcW w:w="1575" w:type="dxa"/>
            <w:noWrap w:val="0"/>
            <w:vAlign w:val="bottom"/>
          </w:tcPr>
          <w:p>
            <w:pPr>
              <w:rPr>
                <w:rFonts w:ascii="宋体" w:hAnsi="宋体" w:cs="宋体"/>
                <w:sz w:val="18"/>
                <w:szCs w:val="18"/>
              </w:rPr>
            </w:pPr>
            <w:r>
              <w:rPr>
                <w:rFonts w:hint="eastAsia"/>
                <w:sz w:val="18"/>
                <w:szCs w:val="18"/>
              </w:rPr>
              <w:t xml:space="preserve">      其他一般公共服务支出</w:t>
            </w:r>
          </w:p>
        </w:tc>
        <w:tc>
          <w:tcPr>
            <w:tcW w:w="1283" w:type="dxa"/>
            <w:noWrap w:val="0"/>
            <w:vAlign w:val="bottom"/>
          </w:tcPr>
          <w:p>
            <w:pPr>
              <w:jc w:val="right"/>
              <w:rPr>
                <w:rFonts w:ascii="宋体" w:hAnsi="宋体" w:cs="宋体"/>
                <w:sz w:val="18"/>
                <w:szCs w:val="18"/>
              </w:rPr>
            </w:pPr>
            <w:r>
              <w:rPr>
                <w:rFonts w:hint="eastAsia"/>
                <w:sz w:val="18"/>
                <w:szCs w:val="18"/>
              </w:rPr>
              <w:t>10.80</w:t>
            </w:r>
          </w:p>
        </w:tc>
        <w:tc>
          <w:tcPr>
            <w:tcW w:w="949" w:type="dxa"/>
            <w:noWrap w:val="0"/>
            <w:vAlign w:val="bottom"/>
          </w:tcPr>
          <w:p>
            <w:pPr>
              <w:jc w:val="right"/>
              <w:rPr>
                <w:rFonts w:ascii="宋体" w:hAnsi="宋体" w:cs="宋体"/>
                <w:sz w:val="18"/>
                <w:szCs w:val="18"/>
              </w:rPr>
            </w:pPr>
            <w:r>
              <w:rPr>
                <w:rFonts w:hint="eastAsia"/>
                <w:sz w:val="18"/>
                <w:szCs w:val="18"/>
              </w:rPr>
              <w:t>10.80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w:t>
            </w:r>
          </w:p>
        </w:tc>
        <w:tc>
          <w:tcPr>
            <w:tcW w:w="1575" w:type="dxa"/>
            <w:noWrap w:val="0"/>
            <w:vAlign w:val="bottom"/>
          </w:tcPr>
          <w:p>
            <w:pPr>
              <w:rPr>
                <w:rFonts w:ascii="宋体" w:hAnsi="宋体" w:cs="宋体"/>
                <w:sz w:val="18"/>
                <w:szCs w:val="18"/>
              </w:rPr>
            </w:pPr>
            <w:r>
              <w:rPr>
                <w:rFonts w:hint="eastAsia"/>
                <w:sz w:val="18"/>
                <w:szCs w:val="18"/>
              </w:rPr>
              <w:t>社会保障和就业支出</w:t>
            </w:r>
          </w:p>
        </w:tc>
        <w:tc>
          <w:tcPr>
            <w:tcW w:w="1283" w:type="dxa"/>
            <w:noWrap w:val="0"/>
            <w:vAlign w:val="bottom"/>
          </w:tcPr>
          <w:p>
            <w:pPr>
              <w:jc w:val="right"/>
              <w:rPr>
                <w:rFonts w:ascii="宋体" w:hAnsi="宋体" w:cs="宋体"/>
                <w:sz w:val="18"/>
                <w:szCs w:val="18"/>
              </w:rPr>
            </w:pPr>
            <w:r>
              <w:rPr>
                <w:rFonts w:hint="eastAsia"/>
                <w:sz w:val="18"/>
                <w:szCs w:val="18"/>
              </w:rPr>
              <w:t>77.62</w:t>
            </w:r>
          </w:p>
        </w:tc>
        <w:tc>
          <w:tcPr>
            <w:tcW w:w="949" w:type="dxa"/>
            <w:noWrap w:val="0"/>
            <w:vAlign w:val="bottom"/>
          </w:tcPr>
          <w:p>
            <w:pPr>
              <w:jc w:val="right"/>
              <w:rPr>
                <w:rFonts w:ascii="宋体" w:hAnsi="宋体" w:cs="宋体"/>
                <w:sz w:val="18"/>
                <w:szCs w:val="18"/>
              </w:rPr>
            </w:pPr>
            <w:r>
              <w:rPr>
                <w:rFonts w:hint="eastAsia"/>
                <w:sz w:val="18"/>
                <w:szCs w:val="18"/>
              </w:rPr>
              <w:t>77.62</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1575" w:type="dxa"/>
            <w:noWrap w:val="0"/>
            <w:vAlign w:val="bottom"/>
          </w:tcPr>
          <w:p>
            <w:pPr>
              <w:rPr>
                <w:rFonts w:ascii="宋体" w:hAnsi="宋体" w:cs="宋体"/>
                <w:sz w:val="18"/>
                <w:szCs w:val="18"/>
              </w:rPr>
            </w:pPr>
            <w:r>
              <w:rPr>
                <w:rFonts w:hint="eastAsia"/>
                <w:sz w:val="18"/>
                <w:szCs w:val="18"/>
              </w:rPr>
              <w:t xml:space="preserve">   行政事业单位养老支出</w:t>
            </w:r>
          </w:p>
        </w:tc>
        <w:tc>
          <w:tcPr>
            <w:tcW w:w="1283" w:type="dxa"/>
            <w:noWrap w:val="0"/>
            <w:vAlign w:val="bottom"/>
          </w:tcPr>
          <w:p>
            <w:pPr>
              <w:jc w:val="right"/>
              <w:rPr>
                <w:rFonts w:ascii="宋体" w:hAnsi="宋体" w:cs="宋体"/>
                <w:sz w:val="18"/>
                <w:szCs w:val="18"/>
              </w:rPr>
            </w:pPr>
            <w:r>
              <w:rPr>
                <w:rFonts w:hint="eastAsia"/>
                <w:sz w:val="18"/>
                <w:szCs w:val="18"/>
              </w:rPr>
              <w:t>75.85</w:t>
            </w:r>
          </w:p>
        </w:tc>
        <w:tc>
          <w:tcPr>
            <w:tcW w:w="949" w:type="dxa"/>
            <w:noWrap w:val="0"/>
            <w:vAlign w:val="bottom"/>
          </w:tcPr>
          <w:p>
            <w:pPr>
              <w:jc w:val="right"/>
              <w:rPr>
                <w:rFonts w:ascii="宋体" w:hAnsi="宋体" w:cs="宋体"/>
                <w:sz w:val="18"/>
                <w:szCs w:val="18"/>
              </w:rPr>
            </w:pPr>
            <w:r>
              <w:rPr>
                <w:rFonts w:hint="eastAsia"/>
                <w:sz w:val="18"/>
                <w:szCs w:val="18"/>
              </w:rPr>
              <w:t>75.85</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【2080501】</w:t>
            </w:r>
          </w:p>
        </w:tc>
        <w:tc>
          <w:tcPr>
            <w:tcW w:w="1575" w:type="dxa"/>
            <w:noWrap w:val="0"/>
            <w:vAlign w:val="bottom"/>
          </w:tcPr>
          <w:p>
            <w:pPr>
              <w:rPr>
                <w:rFonts w:ascii="宋体" w:hAnsi="宋体" w:cs="宋体"/>
                <w:sz w:val="18"/>
                <w:szCs w:val="18"/>
              </w:rPr>
            </w:pPr>
            <w:r>
              <w:rPr>
                <w:rFonts w:hint="eastAsia"/>
                <w:sz w:val="18"/>
                <w:szCs w:val="18"/>
              </w:rPr>
              <w:t xml:space="preserve">      行政单位离退休</w:t>
            </w:r>
          </w:p>
        </w:tc>
        <w:tc>
          <w:tcPr>
            <w:tcW w:w="1283" w:type="dxa"/>
            <w:noWrap w:val="0"/>
            <w:vAlign w:val="bottom"/>
          </w:tcPr>
          <w:p>
            <w:pPr>
              <w:jc w:val="right"/>
              <w:rPr>
                <w:rFonts w:ascii="宋体" w:hAnsi="宋体" w:cs="宋体"/>
                <w:sz w:val="18"/>
                <w:szCs w:val="18"/>
              </w:rPr>
            </w:pPr>
            <w:r>
              <w:rPr>
                <w:rFonts w:hint="eastAsia"/>
                <w:sz w:val="18"/>
                <w:szCs w:val="18"/>
              </w:rPr>
              <w:t>28.46</w:t>
            </w:r>
          </w:p>
        </w:tc>
        <w:tc>
          <w:tcPr>
            <w:tcW w:w="949" w:type="dxa"/>
            <w:noWrap w:val="0"/>
            <w:vAlign w:val="bottom"/>
          </w:tcPr>
          <w:p>
            <w:pPr>
              <w:jc w:val="right"/>
              <w:rPr>
                <w:rFonts w:ascii="宋体" w:hAnsi="宋体" w:cs="宋体"/>
                <w:sz w:val="18"/>
                <w:szCs w:val="18"/>
              </w:rPr>
            </w:pPr>
            <w:r>
              <w:rPr>
                <w:rFonts w:hint="eastAsia"/>
                <w:sz w:val="18"/>
                <w:szCs w:val="18"/>
              </w:rPr>
              <w:t>28.46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【2080505】</w:t>
            </w:r>
          </w:p>
        </w:tc>
        <w:tc>
          <w:tcPr>
            <w:tcW w:w="1575" w:type="dxa"/>
            <w:noWrap w:val="0"/>
            <w:vAlign w:val="bottom"/>
          </w:tcPr>
          <w:p>
            <w:pPr>
              <w:rPr>
                <w:rFonts w:ascii="宋体" w:hAnsi="宋体" w:cs="宋体"/>
                <w:sz w:val="18"/>
                <w:szCs w:val="18"/>
              </w:rPr>
            </w:pPr>
            <w:r>
              <w:rPr>
                <w:rFonts w:hint="eastAsia"/>
                <w:sz w:val="18"/>
                <w:szCs w:val="18"/>
              </w:rPr>
              <w:t xml:space="preserve">      机关事业单位基本养老保险缴费支出</w:t>
            </w:r>
          </w:p>
        </w:tc>
        <w:tc>
          <w:tcPr>
            <w:tcW w:w="1283" w:type="dxa"/>
            <w:noWrap w:val="0"/>
            <w:vAlign w:val="bottom"/>
          </w:tcPr>
          <w:p>
            <w:pPr>
              <w:jc w:val="right"/>
              <w:rPr>
                <w:rFonts w:ascii="宋体" w:hAnsi="宋体" w:cs="宋体"/>
                <w:sz w:val="18"/>
                <w:szCs w:val="18"/>
              </w:rPr>
            </w:pPr>
            <w:r>
              <w:rPr>
                <w:rFonts w:hint="eastAsia"/>
                <w:sz w:val="18"/>
                <w:szCs w:val="18"/>
              </w:rPr>
              <w:t>38.26</w:t>
            </w:r>
          </w:p>
        </w:tc>
        <w:tc>
          <w:tcPr>
            <w:tcW w:w="949" w:type="dxa"/>
            <w:noWrap w:val="0"/>
            <w:vAlign w:val="bottom"/>
          </w:tcPr>
          <w:p>
            <w:pPr>
              <w:jc w:val="right"/>
              <w:rPr>
                <w:rFonts w:ascii="宋体" w:hAnsi="宋体" w:cs="宋体"/>
                <w:sz w:val="18"/>
                <w:szCs w:val="18"/>
              </w:rPr>
            </w:pPr>
            <w:r>
              <w:rPr>
                <w:rFonts w:hint="eastAsia"/>
                <w:sz w:val="18"/>
                <w:szCs w:val="18"/>
              </w:rPr>
              <w:t>38.26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【2080506】</w:t>
            </w:r>
          </w:p>
        </w:tc>
        <w:tc>
          <w:tcPr>
            <w:tcW w:w="1575" w:type="dxa"/>
            <w:noWrap w:val="0"/>
            <w:vAlign w:val="bottom"/>
          </w:tcPr>
          <w:p>
            <w:pPr>
              <w:rPr>
                <w:rFonts w:ascii="宋体" w:hAnsi="宋体" w:cs="宋体"/>
                <w:sz w:val="18"/>
                <w:szCs w:val="18"/>
              </w:rPr>
            </w:pPr>
            <w:r>
              <w:rPr>
                <w:rFonts w:hint="eastAsia"/>
                <w:sz w:val="18"/>
                <w:szCs w:val="18"/>
              </w:rPr>
              <w:t xml:space="preserve">      机关事业单位职业年金缴费支出</w:t>
            </w:r>
          </w:p>
        </w:tc>
        <w:tc>
          <w:tcPr>
            <w:tcW w:w="1283" w:type="dxa"/>
            <w:noWrap w:val="0"/>
            <w:vAlign w:val="bottom"/>
          </w:tcPr>
          <w:p>
            <w:pPr>
              <w:jc w:val="right"/>
              <w:rPr>
                <w:rFonts w:ascii="宋体" w:hAnsi="宋体" w:cs="宋体"/>
                <w:sz w:val="18"/>
                <w:szCs w:val="18"/>
              </w:rPr>
            </w:pPr>
            <w:r>
              <w:rPr>
                <w:rFonts w:hint="eastAsia"/>
                <w:sz w:val="18"/>
                <w:szCs w:val="18"/>
              </w:rPr>
              <w:t>9.14</w:t>
            </w:r>
          </w:p>
        </w:tc>
        <w:tc>
          <w:tcPr>
            <w:tcW w:w="949" w:type="dxa"/>
            <w:noWrap w:val="0"/>
            <w:vAlign w:val="bottom"/>
          </w:tcPr>
          <w:p>
            <w:pPr>
              <w:jc w:val="right"/>
              <w:rPr>
                <w:rFonts w:ascii="宋体" w:hAnsi="宋体" w:cs="宋体"/>
                <w:sz w:val="18"/>
                <w:szCs w:val="18"/>
              </w:rPr>
            </w:pPr>
            <w:r>
              <w:rPr>
                <w:rFonts w:hint="eastAsia"/>
                <w:sz w:val="18"/>
                <w:szCs w:val="18"/>
              </w:rPr>
              <w:t>9.14</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【20808】</w:t>
            </w:r>
          </w:p>
        </w:tc>
        <w:tc>
          <w:tcPr>
            <w:tcW w:w="1575" w:type="dxa"/>
            <w:noWrap w:val="0"/>
            <w:vAlign w:val="bottom"/>
          </w:tcPr>
          <w:p>
            <w:pPr>
              <w:rPr>
                <w:rFonts w:ascii="宋体" w:hAnsi="宋体" w:cs="宋体"/>
                <w:sz w:val="18"/>
                <w:szCs w:val="18"/>
              </w:rPr>
            </w:pPr>
            <w:r>
              <w:rPr>
                <w:rFonts w:hint="eastAsia"/>
                <w:sz w:val="18"/>
                <w:szCs w:val="18"/>
              </w:rPr>
              <w:t xml:space="preserve">    抚恤</w:t>
            </w:r>
          </w:p>
        </w:tc>
        <w:tc>
          <w:tcPr>
            <w:tcW w:w="1283" w:type="dxa"/>
            <w:noWrap w:val="0"/>
            <w:vAlign w:val="bottom"/>
          </w:tcPr>
          <w:p>
            <w:pPr>
              <w:jc w:val="right"/>
              <w:rPr>
                <w:rFonts w:ascii="宋体" w:hAnsi="宋体" w:cs="宋体"/>
                <w:sz w:val="18"/>
                <w:szCs w:val="18"/>
              </w:rPr>
            </w:pPr>
            <w:r>
              <w:rPr>
                <w:rFonts w:hint="eastAsia"/>
                <w:sz w:val="18"/>
                <w:szCs w:val="18"/>
              </w:rPr>
              <w:t>1.37</w:t>
            </w:r>
          </w:p>
        </w:tc>
        <w:tc>
          <w:tcPr>
            <w:tcW w:w="949" w:type="dxa"/>
            <w:noWrap w:val="0"/>
            <w:vAlign w:val="bottom"/>
          </w:tcPr>
          <w:p>
            <w:pPr>
              <w:jc w:val="right"/>
              <w:rPr>
                <w:rFonts w:ascii="宋体" w:hAnsi="宋体" w:cs="宋体"/>
                <w:sz w:val="18"/>
                <w:szCs w:val="18"/>
              </w:rPr>
            </w:pPr>
            <w:r>
              <w:rPr>
                <w:rFonts w:hint="eastAsia"/>
                <w:sz w:val="18"/>
                <w:szCs w:val="18"/>
              </w:rPr>
              <w:t>1.37</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【2080801】</w:t>
            </w:r>
          </w:p>
        </w:tc>
        <w:tc>
          <w:tcPr>
            <w:tcW w:w="1575" w:type="dxa"/>
            <w:noWrap w:val="0"/>
            <w:vAlign w:val="bottom"/>
          </w:tcPr>
          <w:p>
            <w:pPr>
              <w:rPr>
                <w:rFonts w:ascii="宋体" w:hAnsi="宋体" w:cs="宋体"/>
                <w:sz w:val="18"/>
                <w:szCs w:val="18"/>
              </w:rPr>
            </w:pPr>
            <w:r>
              <w:rPr>
                <w:rFonts w:hint="eastAsia"/>
                <w:sz w:val="18"/>
                <w:szCs w:val="18"/>
              </w:rPr>
              <w:t xml:space="preserve">      死亡抚恤</w:t>
            </w:r>
          </w:p>
        </w:tc>
        <w:tc>
          <w:tcPr>
            <w:tcW w:w="1283" w:type="dxa"/>
            <w:noWrap w:val="0"/>
            <w:vAlign w:val="bottom"/>
          </w:tcPr>
          <w:p>
            <w:pPr>
              <w:jc w:val="right"/>
              <w:rPr>
                <w:rFonts w:ascii="宋体" w:hAnsi="宋体" w:cs="宋体"/>
                <w:sz w:val="18"/>
                <w:szCs w:val="18"/>
              </w:rPr>
            </w:pPr>
            <w:r>
              <w:rPr>
                <w:rFonts w:hint="eastAsia"/>
                <w:sz w:val="18"/>
                <w:szCs w:val="18"/>
              </w:rPr>
              <w:t>1.37</w:t>
            </w:r>
          </w:p>
        </w:tc>
        <w:tc>
          <w:tcPr>
            <w:tcW w:w="949" w:type="dxa"/>
            <w:noWrap w:val="0"/>
            <w:vAlign w:val="bottom"/>
          </w:tcPr>
          <w:p>
            <w:pPr>
              <w:jc w:val="right"/>
              <w:rPr>
                <w:rFonts w:ascii="宋体" w:hAnsi="宋体" w:cs="宋体"/>
                <w:sz w:val="18"/>
                <w:szCs w:val="18"/>
              </w:rPr>
            </w:pPr>
            <w:r>
              <w:rPr>
                <w:rFonts w:hint="eastAsia"/>
                <w:sz w:val="18"/>
                <w:szCs w:val="18"/>
              </w:rPr>
              <w:t>1.37</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【20827】</w:t>
            </w:r>
          </w:p>
        </w:tc>
        <w:tc>
          <w:tcPr>
            <w:tcW w:w="1575" w:type="dxa"/>
            <w:noWrap w:val="0"/>
            <w:vAlign w:val="bottom"/>
          </w:tcPr>
          <w:p>
            <w:pPr>
              <w:rPr>
                <w:rFonts w:ascii="宋体" w:hAnsi="宋体" w:cs="宋体"/>
                <w:sz w:val="18"/>
                <w:szCs w:val="18"/>
              </w:rPr>
            </w:pPr>
            <w:r>
              <w:rPr>
                <w:rFonts w:hint="eastAsia"/>
                <w:sz w:val="18"/>
                <w:szCs w:val="18"/>
              </w:rPr>
              <w:t xml:space="preserve">    财政对其他社会保险基金的补助</w:t>
            </w:r>
          </w:p>
        </w:tc>
        <w:tc>
          <w:tcPr>
            <w:tcW w:w="1283" w:type="dxa"/>
            <w:noWrap w:val="0"/>
            <w:vAlign w:val="bottom"/>
          </w:tcPr>
          <w:p>
            <w:pPr>
              <w:jc w:val="right"/>
              <w:rPr>
                <w:rFonts w:ascii="宋体" w:hAnsi="宋体" w:cs="宋体"/>
                <w:sz w:val="18"/>
                <w:szCs w:val="18"/>
              </w:rPr>
            </w:pPr>
            <w:r>
              <w:rPr>
                <w:rFonts w:hint="eastAsia"/>
                <w:sz w:val="18"/>
                <w:szCs w:val="18"/>
              </w:rPr>
              <w:t>0.40</w:t>
            </w:r>
          </w:p>
        </w:tc>
        <w:tc>
          <w:tcPr>
            <w:tcW w:w="949" w:type="dxa"/>
            <w:noWrap w:val="0"/>
            <w:vAlign w:val="bottom"/>
          </w:tcPr>
          <w:p>
            <w:pPr>
              <w:jc w:val="right"/>
              <w:rPr>
                <w:rFonts w:ascii="宋体" w:hAnsi="宋体" w:cs="宋体"/>
                <w:sz w:val="18"/>
                <w:szCs w:val="18"/>
              </w:rPr>
            </w:pPr>
            <w:r>
              <w:rPr>
                <w:rFonts w:hint="eastAsia"/>
                <w:sz w:val="18"/>
                <w:szCs w:val="18"/>
              </w:rPr>
              <w:t>0.40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【2082702】</w:t>
            </w:r>
          </w:p>
        </w:tc>
        <w:tc>
          <w:tcPr>
            <w:tcW w:w="1575" w:type="dxa"/>
            <w:noWrap w:val="0"/>
            <w:vAlign w:val="bottom"/>
          </w:tcPr>
          <w:p>
            <w:pPr>
              <w:rPr>
                <w:rFonts w:ascii="宋体" w:hAnsi="宋体" w:cs="宋体"/>
                <w:sz w:val="18"/>
                <w:szCs w:val="18"/>
              </w:rPr>
            </w:pPr>
            <w:r>
              <w:rPr>
                <w:rFonts w:hint="eastAsia"/>
                <w:sz w:val="18"/>
                <w:szCs w:val="18"/>
              </w:rPr>
              <w:t xml:space="preserve">      财政对工伤保险基金的补助</w:t>
            </w:r>
          </w:p>
        </w:tc>
        <w:tc>
          <w:tcPr>
            <w:tcW w:w="1283" w:type="dxa"/>
            <w:noWrap w:val="0"/>
            <w:vAlign w:val="bottom"/>
          </w:tcPr>
          <w:p>
            <w:pPr>
              <w:jc w:val="right"/>
              <w:rPr>
                <w:rFonts w:ascii="宋体" w:hAnsi="宋体" w:cs="宋体"/>
                <w:sz w:val="18"/>
                <w:szCs w:val="18"/>
              </w:rPr>
            </w:pPr>
            <w:r>
              <w:rPr>
                <w:rFonts w:hint="eastAsia"/>
                <w:sz w:val="18"/>
                <w:szCs w:val="18"/>
              </w:rPr>
              <w:t>0.07</w:t>
            </w:r>
          </w:p>
        </w:tc>
        <w:tc>
          <w:tcPr>
            <w:tcW w:w="949" w:type="dxa"/>
            <w:noWrap w:val="0"/>
            <w:vAlign w:val="bottom"/>
          </w:tcPr>
          <w:p>
            <w:pPr>
              <w:jc w:val="right"/>
              <w:rPr>
                <w:rFonts w:ascii="宋体" w:hAnsi="宋体" w:cs="宋体"/>
                <w:sz w:val="18"/>
                <w:szCs w:val="18"/>
              </w:rPr>
            </w:pPr>
            <w:r>
              <w:rPr>
                <w:rFonts w:hint="eastAsia"/>
                <w:sz w:val="18"/>
                <w:szCs w:val="18"/>
              </w:rPr>
              <w:t>0.07</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【2082703】</w:t>
            </w:r>
          </w:p>
        </w:tc>
        <w:tc>
          <w:tcPr>
            <w:tcW w:w="1575" w:type="dxa"/>
            <w:noWrap w:val="0"/>
            <w:vAlign w:val="bottom"/>
          </w:tcPr>
          <w:p>
            <w:pPr>
              <w:rPr>
                <w:rFonts w:ascii="宋体" w:hAnsi="宋体" w:cs="宋体"/>
                <w:sz w:val="18"/>
                <w:szCs w:val="18"/>
              </w:rPr>
            </w:pPr>
            <w:r>
              <w:rPr>
                <w:rFonts w:hint="eastAsia"/>
                <w:sz w:val="18"/>
                <w:szCs w:val="18"/>
              </w:rPr>
              <w:t xml:space="preserve">      财政对生育保险基金的补助</w:t>
            </w:r>
          </w:p>
        </w:tc>
        <w:tc>
          <w:tcPr>
            <w:tcW w:w="1283" w:type="dxa"/>
            <w:noWrap w:val="0"/>
            <w:vAlign w:val="bottom"/>
          </w:tcPr>
          <w:p>
            <w:pPr>
              <w:jc w:val="right"/>
              <w:rPr>
                <w:rFonts w:ascii="宋体" w:hAnsi="宋体" w:cs="宋体"/>
                <w:sz w:val="18"/>
                <w:szCs w:val="18"/>
              </w:rPr>
            </w:pPr>
            <w:r>
              <w:rPr>
                <w:rFonts w:hint="eastAsia"/>
                <w:sz w:val="18"/>
                <w:szCs w:val="18"/>
              </w:rPr>
              <w:t>0.33</w:t>
            </w:r>
          </w:p>
        </w:tc>
        <w:tc>
          <w:tcPr>
            <w:tcW w:w="949" w:type="dxa"/>
            <w:noWrap w:val="0"/>
            <w:vAlign w:val="bottom"/>
          </w:tcPr>
          <w:p>
            <w:pPr>
              <w:jc w:val="right"/>
              <w:rPr>
                <w:rFonts w:ascii="宋体" w:hAnsi="宋体" w:cs="宋体"/>
                <w:sz w:val="18"/>
                <w:szCs w:val="18"/>
              </w:rPr>
            </w:pPr>
            <w:r>
              <w:rPr>
                <w:rFonts w:hint="eastAsia"/>
                <w:sz w:val="18"/>
                <w:szCs w:val="18"/>
              </w:rPr>
              <w:t>0.33</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w:t>
            </w:r>
          </w:p>
        </w:tc>
        <w:tc>
          <w:tcPr>
            <w:tcW w:w="1575" w:type="dxa"/>
            <w:noWrap w:val="0"/>
            <w:vAlign w:val="bottom"/>
          </w:tcPr>
          <w:p>
            <w:pPr>
              <w:rPr>
                <w:rFonts w:ascii="宋体" w:hAnsi="宋体" w:cs="宋体"/>
                <w:sz w:val="18"/>
                <w:szCs w:val="18"/>
              </w:rPr>
            </w:pPr>
            <w:r>
              <w:rPr>
                <w:rFonts w:hint="eastAsia"/>
                <w:sz w:val="18"/>
                <w:szCs w:val="18"/>
              </w:rPr>
              <w:t xml:space="preserve">  卫生健康支出</w:t>
            </w:r>
          </w:p>
        </w:tc>
        <w:tc>
          <w:tcPr>
            <w:tcW w:w="1283" w:type="dxa"/>
            <w:noWrap w:val="0"/>
            <w:vAlign w:val="bottom"/>
          </w:tcPr>
          <w:p>
            <w:pPr>
              <w:jc w:val="right"/>
              <w:rPr>
                <w:rFonts w:ascii="宋体" w:hAnsi="宋体" w:cs="宋体"/>
                <w:sz w:val="18"/>
                <w:szCs w:val="18"/>
              </w:rPr>
            </w:pPr>
            <w:r>
              <w:rPr>
                <w:rFonts w:hint="eastAsia"/>
                <w:sz w:val="18"/>
                <w:szCs w:val="18"/>
              </w:rPr>
              <w:t>20.86</w:t>
            </w:r>
          </w:p>
        </w:tc>
        <w:tc>
          <w:tcPr>
            <w:tcW w:w="949" w:type="dxa"/>
            <w:noWrap w:val="0"/>
            <w:vAlign w:val="bottom"/>
          </w:tcPr>
          <w:p>
            <w:pPr>
              <w:jc w:val="right"/>
              <w:rPr>
                <w:rFonts w:ascii="宋体" w:hAnsi="宋体" w:cs="宋体"/>
                <w:sz w:val="18"/>
                <w:szCs w:val="18"/>
              </w:rPr>
            </w:pPr>
            <w:r>
              <w:rPr>
                <w:rFonts w:hint="eastAsia"/>
                <w:sz w:val="18"/>
                <w:szCs w:val="18"/>
              </w:rPr>
              <w:t>20.86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【21011】</w:t>
            </w:r>
          </w:p>
        </w:tc>
        <w:tc>
          <w:tcPr>
            <w:tcW w:w="1575" w:type="dxa"/>
            <w:noWrap w:val="0"/>
            <w:vAlign w:val="bottom"/>
          </w:tcPr>
          <w:p>
            <w:pPr>
              <w:rPr>
                <w:rFonts w:ascii="宋体" w:hAnsi="宋体" w:cs="宋体"/>
                <w:sz w:val="18"/>
                <w:szCs w:val="18"/>
              </w:rPr>
            </w:pPr>
            <w:r>
              <w:rPr>
                <w:rFonts w:hint="eastAsia"/>
                <w:sz w:val="18"/>
                <w:szCs w:val="18"/>
              </w:rPr>
              <w:t xml:space="preserve">    行政事业单位医疗</w:t>
            </w:r>
          </w:p>
        </w:tc>
        <w:tc>
          <w:tcPr>
            <w:tcW w:w="1283" w:type="dxa"/>
            <w:noWrap w:val="0"/>
            <w:vAlign w:val="bottom"/>
          </w:tcPr>
          <w:p>
            <w:pPr>
              <w:jc w:val="right"/>
              <w:rPr>
                <w:rFonts w:ascii="宋体" w:hAnsi="宋体" w:cs="宋体"/>
                <w:sz w:val="18"/>
                <w:szCs w:val="18"/>
              </w:rPr>
            </w:pPr>
            <w:r>
              <w:rPr>
                <w:rFonts w:hint="eastAsia"/>
                <w:sz w:val="18"/>
                <w:szCs w:val="18"/>
              </w:rPr>
              <w:t>20.86</w:t>
            </w:r>
          </w:p>
        </w:tc>
        <w:tc>
          <w:tcPr>
            <w:tcW w:w="949" w:type="dxa"/>
            <w:noWrap w:val="0"/>
            <w:vAlign w:val="bottom"/>
          </w:tcPr>
          <w:p>
            <w:pPr>
              <w:jc w:val="right"/>
              <w:rPr>
                <w:rFonts w:ascii="宋体" w:hAnsi="宋体" w:cs="宋体"/>
                <w:sz w:val="18"/>
                <w:szCs w:val="18"/>
              </w:rPr>
            </w:pPr>
            <w:r>
              <w:rPr>
                <w:rFonts w:hint="eastAsia"/>
                <w:sz w:val="18"/>
                <w:szCs w:val="18"/>
              </w:rPr>
              <w:t>20.86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【2101101】</w:t>
            </w:r>
          </w:p>
        </w:tc>
        <w:tc>
          <w:tcPr>
            <w:tcW w:w="1575" w:type="dxa"/>
            <w:noWrap w:val="0"/>
            <w:vAlign w:val="bottom"/>
          </w:tcPr>
          <w:p>
            <w:pPr>
              <w:rPr>
                <w:rFonts w:ascii="宋体" w:hAnsi="宋体" w:cs="宋体"/>
                <w:sz w:val="18"/>
                <w:szCs w:val="18"/>
              </w:rPr>
            </w:pPr>
            <w:r>
              <w:rPr>
                <w:rFonts w:hint="eastAsia"/>
                <w:sz w:val="18"/>
                <w:szCs w:val="18"/>
              </w:rPr>
              <w:t xml:space="preserve">      行政单位医疗</w:t>
            </w:r>
          </w:p>
        </w:tc>
        <w:tc>
          <w:tcPr>
            <w:tcW w:w="1283" w:type="dxa"/>
            <w:noWrap w:val="0"/>
            <w:vAlign w:val="bottom"/>
          </w:tcPr>
          <w:p>
            <w:pPr>
              <w:jc w:val="right"/>
              <w:rPr>
                <w:rFonts w:ascii="宋体" w:hAnsi="宋体" w:cs="宋体"/>
                <w:sz w:val="18"/>
                <w:szCs w:val="18"/>
              </w:rPr>
            </w:pPr>
            <w:r>
              <w:rPr>
                <w:rFonts w:hint="eastAsia"/>
                <w:sz w:val="18"/>
                <w:szCs w:val="18"/>
              </w:rPr>
              <w:t>13.56</w:t>
            </w:r>
          </w:p>
        </w:tc>
        <w:tc>
          <w:tcPr>
            <w:tcW w:w="949" w:type="dxa"/>
            <w:noWrap w:val="0"/>
            <w:vAlign w:val="bottom"/>
          </w:tcPr>
          <w:p>
            <w:pPr>
              <w:jc w:val="right"/>
              <w:rPr>
                <w:rFonts w:ascii="宋体" w:hAnsi="宋体" w:cs="宋体"/>
                <w:sz w:val="18"/>
                <w:szCs w:val="18"/>
              </w:rPr>
            </w:pPr>
            <w:r>
              <w:rPr>
                <w:rFonts w:hint="eastAsia"/>
                <w:sz w:val="18"/>
                <w:szCs w:val="18"/>
              </w:rPr>
              <w:t>13.56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【2101199】</w:t>
            </w:r>
          </w:p>
        </w:tc>
        <w:tc>
          <w:tcPr>
            <w:tcW w:w="1575" w:type="dxa"/>
            <w:noWrap w:val="0"/>
            <w:vAlign w:val="bottom"/>
          </w:tcPr>
          <w:p>
            <w:pPr>
              <w:rPr>
                <w:rFonts w:ascii="宋体" w:hAnsi="宋体" w:cs="宋体"/>
                <w:sz w:val="18"/>
                <w:szCs w:val="18"/>
              </w:rPr>
            </w:pPr>
            <w:r>
              <w:rPr>
                <w:rFonts w:hint="eastAsia"/>
                <w:sz w:val="18"/>
                <w:szCs w:val="18"/>
              </w:rPr>
              <w:t xml:space="preserve">      其他行政事业单位医疗支出</w:t>
            </w:r>
          </w:p>
        </w:tc>
        <w:tc>
          <w:tcPr>
            <w:tcW w:w="1283" w:type="dxa"/>
            <w:noWrap w:val="0"/>
            <w:vAlign w:val="bottom"/>
          </w:tcPr>
          <w:p>
            <w:pPr>
              <w:jc w:val="right"/>
              <w:rPr>
                <w:rFonts w:ascii="宋体" w:hAnsi="宋体" w:cs="宋体"/>
                <w:sz w:val="18"/>
                <w:szCs w:val="18"/>
              </w:rPr>
            </w:pPr>
            <w:r>
              <w:rPr>
                <w:rFonts w:hint="eastAsia"/>
                <w:sz w:val="18"/>
                <w:szCs w:val="18"/>
              </w:rPr>
              <w:t>7.30</w:t>
            </w:r>
          </w:p>
        </w:tc>
        <w:tc>
          <w:tcPr>
            <w:tcW w:w="949" w:type="dxa"/>
            <w:noWrap w:val="0"/>
            <w:vAlign w:val="bottom"/>
          </w:tcPr>
          <w:p>
            <w:pPr>
              <w:jc w:val="right"/>
              <w:rPr>
                <w:rFonts w:ascii="宋体" w:hAnsi="宋体" w:cs="宋体"/>
                <w:sz w:val="18"/>
                <w:szCs w:val="18"/>
              </w:rPr>
            </w:pPr>
            <w:r>
              <w:rPr>
                <w:rFonts w:hint="eastAsia"/>
                <w:sz w:val="18"/>
                <w:szCs w:val="18"/>
              </w:rPr>
              <w:t>7.30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【213】</w:t>
            </w:r>
          </w:p>
        </w:tc>
        <w:tc>
          <w:tcPr>
            <w:tcW w:w="1575" w:type="dxa"/>
            <w:noWrap w:val="0"/>
            <w:vAlign w:val="bottom"/>
          </w:tcPr>
          <w:p>
            <w:pPr>
              <w:rPr>
                <w:rFonts w:ascii="宋体" w:hAnsi="宋体" w:cs="宋体"/>
                <w:sz w:val="18"/>
                <w:szCs w:val="18"/>
              </w:rPr>
            </w:pPr>
            <w:r>
              <w:rPr>
                <w:rFonts w:hint="eastAsia"/>
                <w:sz w:val="18"/>
                <w:szCs w:val="18"/>
              </w:rPr>
              <w:t xml:space="preserve">  农林水支出</w:t>
            </w:r>
          </w:p>
        </w:tc>
        <w:tc>
          <w:tcPr>
            <w:tcW w:w="1283" w:type="dxa"/>
            <w:noWrap w:val="0"/>
            <w:vAlign w:val="bottom"/>
          </w:tcPr>
          <w:p>
            <w:pPr>
              <w:jc w:val="right"/>
              <w:rPr>
                <w:rFonts w:ascii="宋体" w:hAnsi="宋体" w:cs="宋体"/>
                <w:sz w:val="18"/>
                <w:szCs w:val="18"/>
              </w:rPr>
            </w:pPr>
            <w:r>
              <w:rPr>
                <w:rFonts w:hint="eastAsia"/>
                <w:sz w:val="18"/>
                <w:szCs w:val="18"/>
              </w:rPr>
              <w:t>5.81</w:t>
            </w:r>
          </w:p>
        </w:tc>
        <w:tc>
          <w:tcPr>
            <w:tcW w:w="949" w:type="dxa"/>
            <w:noWrap w:val="0"/>
            <w:vAlign w:val="bottom"/>
          </w:tcPr>
          <w:p>
            <w:pPr>
              <w:jc w:val="right"/>
              <w:rPr>
                <w:rFonts w:ascii="宋体" w:hAnsi="宋体" w:cs="宋体"/>
                <w:sz w:val="18"/>
                <w:szCs w:val="18"/>
              </w:rPr>
            </w:pPr>
            <w:r>
              <w:rPr>
                <w:rFonts w:hint="eastAsia"/>
                <w:sz w:val="18"/>
                <w:szCs w:val="18"/>
              </w:rPr>
              <w:t>5.81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【21307】</w:t>
            </w:r>
          </w:p>
        </w:tc>
        <w:tc>
          <w:tcPr>
            <w:tcW w:w="1575" w:type="dxa"/>
            <w:noWrap w:val="0"/>
            <w:vAlign w:val="bottom"/>
          </w:tcPr>
          <w:p>
            <w:pPr>
              <w:rPr>
                <w:rFonts w:ascii="宋体" w:hAnsi="宋体" w:cs="宋体"/>
                <w:sz w:val="18"/>
                <w:szCs w:val="18"/>
              </w:rPr>
            </w:pPr>
            <w:r>
              <w:rPr>
                <w:rFonts w:hint="eastAsia"/>
                <w:sz w:val="18"/>
                <w:szCs w:val="18"/>
              </w:rPr>
              <w:t xml:space="preserve">  农村综合改革</w:t>
            </w:r>
          </w:p>
        </w:tc>
        <w:tc>
          <w:tcPr>
            <w:tcW w:w="1283" w:type="dxa"/>
            <w:noWrap w:val="0"/>
            <w:vAlign w:val="bottom"/>
          </w:tcPr>
          <w:p>
            <w:pPr>
              <w:jc w:val="right"/>
              <w:rPr>
                <w:rFonts w:ascii="宋体" w:hAnsi="宋体" w:cs="宋体"/>
                <w:sz w:val="18"/>
                <w:szCs w:val="18"/>
              </w:rPr>
            </w:pPr>
            <w:r>
              <w:rPr>
                <w:rFonts w:hint="eastAsia"/>
                <w:sz w:val="18"/>
                <w:szCs w:val="18"/>
              </w:rPr>
              <w:t>5.81</w:t>
            </w:r>
          </w:p>
        </w:tc>
        <w:tc>
          <w:tcPr>
            <w:tcW w:w="949" w:type="dxa"/>
            <w:noWrap w:val="0"/>
            <w:vAlign w:val="bottom"/>
          </w:tcPr>
          <w:p>
            <w:pPr>
              <w:jc w:val="right"/>
              <w:rPr>
                <w:rFonts w:ascii="宋体" w:hAnsi="宋体" w:cs="宋体"/>
                <w:sz w:val="18"/>
                <w:szCs w:val="18"/>
              </w:rPr>
            </w:pPr>
            <w:r>
              <w:rPr>
                <w:rFonts w:hint="eastAsia"/>
                <w:sz w:val="18"/>
                <w:szCs w:val="18"/>
              </w:rPr>
              <w:t>5.81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【2130705】</w:t>
            </w:r>
          </w:p>
        </w:tc>
        <w:tc>
          <w:tcPr>
            <w:tcW w:w="1575" w:type="dxa"/>
            <w:noWrap w:val="0"/>
            <w:vAlign w:val="bottom"/>
          </w:tcPr>
          <w:p>
            <w:pPr>
              <w:rPr>
                <w:rFonts w:ascii="宋体" w:hAnsi="宋体" w:cs="宋体"/>
                <w:sz w:val="18"/>
                <w:szCs w:val="18"/>
              </w:rPr>
            </w:pPr>
            <w:r>
              <w:rPr>
                <w:rFonts w:hint="eastAsia"/>
                <w:sz w:val="18"/>
                <w:szCs w:val="18"/>
              </w:rPr>
              <w:t xml:space="preserve">      对村民委员会和村党支部的补助</w:t>
            </w:r>
          </w:p>
        </w:tc>
        <w:tc>
          <w:tcPr>
            <w:tcW w:w="1283" w:type="dxa"/>
            <w:noWrap w:val="0"/>
            <w:vAlign w:val="bottom"/>
          </w:tcPr>
          <w:p>
            <w:pPr>
              <w:jc w:val="right"/>
              <w:rPr>
                <w:rFonts w:ascii="宋体" w:hAnsi="宋体" w:cs="宋体"/>
                <w:sz w:val="18"/>
                <w:szCs w:val="18"/>
              </w:rPr>
            </w:pPr>
            <w:r>
              <w:rPr>
                <w:rFonts w:hint="eastAsia"/>
                <w:sz w:val="18"/>
                <w:szCs w:val="18"/>
              </w:rPr>
              <w:t>5.81</w:t>
            </w:r>
          </w:p>
        </w:tc>
        <w:tc>
          <w:tcPr>
            <w:tcW w:w="949" w:type="dxa"/>
            <w:noWrap w:val="0"/>
            <w:vAlign w:val="bottom"/>
          </w:tcPr>
          <w:p>
            <w:pPr>
              <w:jc w:val="right"/>
              <w:rPr>
                <w:rFonts w:ascii="宋体" w:hAnsi="宋体" w:cs="宋体"/>
                <w:sz w:val="18"/>
                <w:szCs w:val="18"/>
              </w:rPr>
            </w:pPr>
            <w:r>
              <w:rPr>
                <w:rFonts w:hint="eastAsia"/>
                <w:sz w:val="18"/>
                <w:szCs w:val="18"/>
              </w:rPr>
              <w:t>5.81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【221】</w:t>
            </w:r>
          </w:p>
        </w:tc>
        <w:tc>
          <w:tcPr>
            <w:tcW w:w="1575" w:type="dxa"/>
            <w:noWrap w:val="0"/>
            <w:vAlign w:val="bottom"/>
          </w:tcPr>
          <w:p>
            <w:pPr>
              <w:rPr>
                <w:rFonts w:ascii="宋体" w:hAnsi="宋体" w:cs="宋体"/>
                <w:sz w:val="18"/>
                <w:szCs w:val="18"/>
              </w:rPr>
            </w:pPr>
            <w:r>
              <w:rPr>
                <w:rFonts w:hint="eastAsia"/>
                <w:sz w:val="18"/>
                <w:szCs w:val="18"/>
              </w:rPr>
              <w:t xml:space="preserve">  住房保障支出</w:t>
            </w:r>
          </w:p>
        </w:tc>
        <w:tc>
          <w:tcPr>
            <w:tcW w:w="1283" w:type="dxa"/>
            <w:noWrap w:val="0"/>
            <w:vAlign w:val="bottom"/>
          </w:tcPr>
          <w:p>
            <w:pPr>
              <w:jc w:val="right"/>
              <w:rPr>
                <w:rFonts w:ascii="宋体" w:hAnsi="宋体" w:cs="宋体"/>
                <w:sz w:val="18"/>
                <w:szCs w:val="18"/>
              </w:rPr>
            </w:pPr>
            <w:r>
              <w:rPr>
                <w:rFonts w:hint="eastAsia"/>
                <w:sz w:val="18"/>
                <w:szCs w:val="18"/>
              </w:rPr>
              <w:t>79.34</w:t>
            </w:r>
          </w:p>
        </w:tc>
        <w:tc>
          <w:tcPr>
            <w:tcW w:w="949" w:type="dxa"/>
            <w:noWrap w:val="0"/>
            <w:vAlign w:val="bottom"/>
          </w:tcPr>
          <w:p>
            <w:pPr>
              <w:jc w:val="right"/>
              <w:rPr>
                <w:rFonts w:ascii="宋体" w:hAnsi="宋体" w:cs="宋体"/>
                <w:sz w:val="18"/>
                <w:szCs w:val="18"/>
              </w:rPr>
            </w:pPr>
            <w:r>
              <w:rPr>
                <w:rFonts w:hint="eastAsia"/>
                <w:sz w:val="18"/>
                <w:szCs w:val="18"/>
              </w:rPr>
              <w:t>79.34</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【22102】</w:t>
            </w:r>
          </w:p>
        </w:tc>
        <w:tc>
          <w:tcPr>
            <w:tcW w:w="1575" w:type="dxa"/>
            <w:noWrap w:val="0"/>
            <w:vAlign w:val="bottom"/>
          </w:tcPr>
          <w:p>
            <w:pPr>
              <w:rPr>
                <w:rFonts w:ascii="宋体" w:hAnsi="宋体" w:cs="宋体"/>
                <w:sz w:val="18"/>
                <w:szCs w:val="18"/>
              </w:rPr>
            </w:pPr>
            <w:r>
              <w:rPr>
                <w:rFonts w:hint="eastAsia"/>
                <w:sz w:val="18"/>
                <w:szCs w:val="18"/>
              </w:rPr>
              <w:t xml:space="preserve">  住房改革支出</w:t>
            </w:r>
          </w:p>
        </w:tc>
        <w:tc>
          <w:tcPr>
            <w:tcW w:w="1283" w:type="dxa"/>
            <w:noWrap w:val="0"/>
            <w:vAlign w:val="bottom"/>
          </w:tcPr>
          <w:p>
            <w:pPr>
              <w:jc w:val="right"/>
              <w:rPr>
                <w:rFonts w:ascii="宋体" w:hAnsi="宋体" w:cs="宋体"/>
                <w:sz w:val="18"/>
                <w:szCs w:val="18"/>
              </w:rPr>
            </w:pPr>
            <w:r>
              <w:rPr>
                <w:rFonts w:hint="eastAsia"/>
                <w:sz w:val="18"/>
                <w:szCs w:val="18"/>
              </w:rPr>
              <w:t>79.34</w:t>
            </w:r>
          </w:p>
        </w:tc>
        <w:tc>
          <w:tcPr>
            <w:tcW w:w="949" w:type="dxa"/>
            <w:noWrap w:val="0"/>
            <w:vAlign w:val="bottom"/>
          </w:tcPr>
          <w:p>
            <w:pPr>
              <w:jc w:val="right"/>
              <w:rPr>
                <w:rFonts w:ascii="宋体" w:hAnsi="宋体" w:cs="宋体"/>
                <w:sz w:val="18"/>
                <w:szCs w:val="18"/>
              </w:rPr>
            </w:pPr>
            <w:r>
              <w:rPr>
                <w:rFonts w:hint="eastAsia"/>
                <w:sz w:val="18"/>
                <w:szCs w:val="18"/>
              </w:rPr>
              <w:t>79.34</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【2210201】</w:t>
            </w:r>
          </w:p>
        </w:tc>
        <w:tc>
          <w:tcPr>
            <w:tcW w:w="1575" w:type="dxa"/>
            <w:noWrap w:val="0"/>
            <w:vAlign w:val="bottom"/>
          </w:tcPr>
          <w:p>
            <w:pPr>
              <w:rPr>
                <w:rFonts w:ascii="宋体" w:hAnsi="宋体" w:cs="宋体"/>
                <w:sz w:val="18"/>
                <w:szCs w:val="18"/>
              </w:rPr>
            </w:pPr>
            <w:r>
              <w:rPr>
                <w:rFonts w:hint="eastAsia"/>
                <w:sz w:val="18"/>
                <w:szCs w:val="18"/>
              </w:rPr>
              <w:t xml:space="preserve">      住房公积金</w:t>
            </w:r>
          </w:p>
        </w:tc>
        <w:tc>
          <w:tcPr>
            <w:tcW w:w="1283" w:type="dxa"/>
            <w:noWrap w:val="0"/>
            <w:vAlign w:val="bottom"/>
          </w:tcPr>
          <w:p>
            <w:pPr>
              <w:jc w:val="right"/>
              <w:rPr>
                <w:rFonts w:ascii="宋体" w:hAnsi="宋体" w:cs="宋体"/>
                <w:sz w:val="18"/>
                <w:szCs w:val="18"/>
              </w:rPr>
            </w:pPr>
            <w:r>
              <w:rPr>
                <w:rFonts w:hint="eastAsia"/>
                <w:sz w:val="18"/>
                <w:szCs w:val="18"/>
              </w:rPr>
              <w:t>39.99</w:t>
            </w:r>
          </w:p>
        </w:tc>
        <w:tc>
          <w:tcPr>
            <w:tcW w:w="949" w:type="dxa"/>
            <w:noWrap w:val="0"/>
            <w:vAlign w:val="bottom"/>
          </w:tcPr>
          <w:p>
            <w:pPr>
              <w:jc w:val="right"/>
              <w:rPr>
                <w:rFonts w:ascii="宋体" w:hAnsi="宋体" w:cs="宋体"/>
                <w:sz w:val="18"/>
                <w:szCs w:val="18"/>
              </w:rPr>
            </w:pPr>
            <w:r>
              <w:rPr>
                <w:rFonts w:hint="eastAsia"/>
                <w:sz w:val="18"/>
                <w:szCs w:val="18"/>
              </w:rPr>
              <w:t>39.99</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【2210203】</w:t>
            </w:r>
          </w:p>
        </w:tc>
        <w:tc>
          <w:tcPr>
            <w:tcW w:w="1575" w:type="dxa"/>
            <w:noWrap w:val="0"/>
            <w:vAlign w:val="bottom"/>
          </w:tcPr>
          <w:p>
            <w:pPr>
              <w:rPr>
                <w:rFonts w:ascii="宋体" w:hAnsi="宋体" w:cs="宋体"/>
                <w:sz w:val="18"/>
                <w:szCs w:val="18"/>
              </w:rPr>
            </w:pPr>
            <w:r>
              <w:rPr>
                <w:rFonts w:hint="eastAsia"/>
                <w:sz w:val="18"/>
                <w:szCs w:val="18"/>
              </w:rPr>
              <w:t xml:space="preserve">      购房补贴</w:t>
            </w:r>
          </w:p>
        </w:tc>
        <w:tc>
          <w:tcPr>
            <w:tcW w:w="1283" w:type="dxa"/>
            <w:noWrap w:val="0"/>
            <w:vAlign w:val="bottom"/>
          </w:tcPr>
          <w:p>
            <w:pPr>
              <w:jc w:val="right"/>
              <w:rPr>
                <w:rFonts w:ascii="宋体" w:hAnsi="宋体" w:cs="宋体"/>
                <w:sz w:val="18"/>
                <w:szCs w:val="18"/>
              </w:rPr>
            </w:pPr>
            <w:r>
              <w:rPr>
                <w:rFonts w:hint="eastAsia"/>
                <w:sz w:val="18"/>
                <w:szCs w:val="18"/>
              </w:rPr>
              <w:t>39.35</w:t>
            </w:r>
          </w:p>
        </w:tc>
        <w:tc>
          <w:tcPr>
            <w:tcW w:w="949" w:type="dxa"/>
            <w:noWrap w:val="0"/>
            <w:vAlign w:val="bottom"/>
          </w:tcPr>
          <w:p>
            <w:pPr>
              <w:jc w:val="right"/>
              <w:rPr>
                <w:rFonts w:ascii="宋体" w:hAnsi="宋体" w:cs="宋体"/>
                <w:sz w:val="18"/>
                <w:szCs w:val="18"/>
              </w:rPr>
            </w:pPr>
            <w:r>
              <w:rPr>
                <w:rFonts w:hint="eastAsia"/>
                <w:sz w:val="18"/>
                <w:szCs w:val="18"/>
              </w:rPr>
              <w:t>39.35</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【109002】</w:t>
            </w:r>
          </w:p>
        </w:tc>
        <w:tc>
          <w:tcPr>
            <w:tcW w:w="1575" w:type="dxa"/>
            <w:noWrap w:val="0"/>
            <w:vAlign w:val="bottom"/>
          </w:tcPr>
          <w:p>
            <w:pPr>
              <w:rPr>
                <w:rFonts w:ascii="宋体" w:hAnsi="宋体" w:cs="宋体"/>
                <w:sz w:val="18"/>
                <w:szCs w:val="18"/>
              </w:rPr>
            </w:pPr>
            <w:r>
              <w:rPr>
                <w:rFonts w:hint="eastAsia"/>
                <w:sz w:val="18"/>
                <w:szCs w:val="18"/>
              </w:rPr>
              <w:t>雷州市杨家镇人民政府（事业）</w:t>
            </w:r>
          </w:p>
        </w:tc>
        <w:tc>
          <w:tcPr>
            <w:tcW w:w="1283" w:type="dxa"/>
            <w:noWrap w:val="0"/>
            <w:vAlign w:val="bottom"/>
          </w:tcPr>
          <w:p>
            <w:pPr>
              <w:jc w:val="right"/>
              <w:rPr>
                <w:rFonts w:ascii="宋体" w:hAnsi="宋体" w:cs="宋体"/>
                <w:sz w:val="18"/>
                <w:szCs w:val="18"/>
              </w:rPr>
            </w:pPr>
            <w:r>
              <w:rPr>
                <w:rFonts w:hint="eastAsia"/>
                <w:sz w:val="18"/>
                <w:szCs w:val="18"/>
              </w:rPr>
              <w:t>157.36</w:t>
            </w:r>
          </w:p>
        </w:tc>
        <w:tc>
          <w:tcPr>
            <w:tcW w:w="949" w:type="dxa"/>
            <w:noWrap w:val="0"/>
            <w:vAlign w:val="bottom"/>
          </w:tcPr>
          <w:p>
            <w:pPr>
              <w:jc w:val="right"/>
              <w:rPr>
                <w:rFonts w:ascii="宋体" w:hAnsi="宋体" w:cs="宋体"/>
                <w:sz w:val="18"/>
                <w:szCs w:val="18"/>
              </w:rPr>
            </w:pPr>
            <w:r>
              <w:rPr>
                <w:rFonts w:hint="eastAsia"/>
                <w:sz w:val="18"/>
                <w:szCs w:val="18"/>
              </w:rPr>
              <w:t>157.36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w:t>
            </w:r>
          </w:p>
        </w:tc>
        <w:tc>
          <w:tcPr>
            <w:tcW w:w="1575" w:type="dxa"/>
            <w:noWrap w:val="0"/>
            <w:vAlign w:val="bottom"/>
          </w:tcPr>
          <w:p>
            <w:pPr>
              <w:rPr>
                <w:rFonts w:ascii="宋体" w:hAnsi="宋体" w:cs="宋体"/>
                <w:sz w:val="18"/>
                <w:szCs w:val="18"/>
              </w:rPr>
            </w:pPr>
            <w:r>
              <w:rPr>
                <w:rFonts w:hint="eastAsia"/>
                <w:sz w:val="18"/>
                <w:szCs w:val="18"/>
              </w:rPr>
              <w:t xml:space="preserve">  社会保障和就业支出</w:t>
            </w:r>
          </w:p>
        </w:tc>
        <w:tc>
          <w:tcPr>
            <w:tcW w:w="1283" w:type="dxa"/>
            <w:noWrap w:val="0"/>
            <w:vAlign w:val="bottom"/>
          </w:tcPr>
          <w:p>
            <w:pPr>
              <w:jc w:val="right"/>
              <w:rPr>
                <w:rFonts w:ascii="宋体" w:hAnsi="宋体" w:cs="宋体"/>
                <w:sz w:val="18"/>
                <w:szCs w:val="18"/>
              </w:rPr>
            </w:pPr>
            <w:r>
              <w:rPr>
                <w:rFonts w:hint="eastAsia"/>
                <w:sz w:val="18"/>
                <w:szCs w:val="18"/>
              </w:rPr>
              <w:t>8.72</w:t>
            </w:r>
          </w:p>
        </w:tc>
        <w:tc>
          <w:tcPr>
            <w:tcW w:w="949" w:type="dxa"/>
            <w:noWrap w:val="0"/>
            <w:vAlign w:val="bottom"/>
          </w:tcPr>
          <w:p>
            <w:pPr>
              <w:jc w:val="right"/>
              <w:rPr>
                <w:rFonts w:ascii="宋体" w:hAnsi="宋体" w:cs="宋体"/>
                <w:sz w:val="18"/>
                <w:szCs w:val="18"/>
              </w:rPr>
            </w:pPr>
            <w:r>
              <w:rPr>
                <w:rFonts w:hint="eastAsia"/>
                <w:sz w:val="18"/>
                <w:szCs w:val="18"/>
              </w:rPr>
              <w:t>8.72</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1575" w:type="dxa"/>
            <w:noWrap w:val="0"/>
            <w:vAlign w:val="bottom"/>
          </w:tcPr>
          <w:p>
            <w:pPr>
              <w:rPr>
                <w:rFonts w:ascii="宋体" w:hAnsi="宋体" w:cs="宋体"/>
                <w:sz w:val="18"/>
                <w:szCs w:val="18"/>
              </w:rPr>
            </w:pPr>
            <w:r>
              <w:rPr>
                <w:rFonts w:hint="eastAsia"/>
                <w:sz w:val="18"/>
                <w:szCs w:val="18"/>
              </w:rPr>
              <w:t xml:space="preserve">    行政事业单位养老支出</w:t>
            </w:r>
          </w:p>
        </w:tc>
        <w:tc>
          <w:tcPr>
            <w:tcW w:w="1283" w:type="dxa"/>
            <w:noWrap w:val="0"/>
            <w:vAlign w:val="bottom"/>
          </w:tcPr>
          <w:p>
            <w:pPr>
              <w:jc w:val="right"/>
              <w:rPr>
                <w:rFonts w:ascii="宋体" w:hAnsi="宋体" w:cs="宋体"/>
                <w:sz w:val="18"/>
                <w:szCs w:val="18"/>
              </w:rPr>
            </w:pPr>
            <w:r>
              <w:rPr>
                <w:rFonts w:hint="eastAsia"/>
                <w:sz w:val="18"/>
                <w:szCs w:val="18"/>
              </w:rPr>
              <w:t>8.57</w:t>
            </w:r>
          </w:p>
        </w:tc>
        <w:tc>
          <w:tcPr>
            <w:tcW w:w="949" w:type="dxa"/>
            <w:noWrap w:val="0"/>
            <w:vAlign w:val="bottom"/>
          </w:tcPr>
          <w:p>
            <w:pPr>
              <w:jc w:val="right"/>
              <w:rPr>
                <w:rFonts w:ascii="宋体" w:hAnsi="宋体" w:cs="宋体"/>
                <w:sz w:val="18"/>
                <w:szCs w:val="18"/>
              </w:rPr>
            </w:pPr>
            <w:r>
              <w:rPr>
                <w:rFonts w:hint="eastAsia"/>
                <w:sz w:val="18"/>
                <w:szCs w:val="18"/>
              </w:rPr>
              <w:t>8.57</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center"/>
          </w:tcPr>
          <w:p>
            <w:pPr>
              <w:jc w:val="right"/>
              <w:rPr>
                <w:szCs w:val="21"/>
              </w:rPr>
            </w:pPr>
            <w:r>
              <w:rPr>
                <w:rFonts w:hint="eastAsia" w:ascii="宋体" w:hAnsi="宋体"/>
                <w:color w:val="000000"/>
                <w:sz w:val="18"/>
                <w:szCs w:val="18"/>
              </w:rPr>
              <w:t>0.00</w:t>
            </w:r>
          </w:p>
        </w:tc>
        <w:tc>
          <w:tcPr>
            <w:tcW w:w="939" w:type="dxa"/>
            <w:noWrap w:val="0"/>
            <w:vAlign w:val="center"/>
          </w:tcPr>
          <w:p>
            <w:pPr>
              <w:jc w:val="right"/>
              <w:rPr>
                <w:szCs w:val="21"/>
              </w:rPr>
            </w:pPr>
            <w:r>
              <w:rPr>
                <w:rFonts w:hint="eastAsia" w:ascii="宋体" w:hAnsi="宋体"/>
                <w:color w:val="000000"/>
                <w:sz w:val="18"/>
                <w:szCs w:val="18"/>
              </w:rPr>
              <w:t>0.00</w:t>
            </w:r>
          </w:p>
        </w:tc>
        <w:tc>
          <w:tcPr>
            <w:tcW w:w="894" w:type="dxa"/>
            <w:noWrap w:val="0"/>
            <w:vAlign w:val="center"/>
          </w:tcPr>
          <w:p>
            <w:pPr>
              <w:jc w:val="right"/>
              <w:rPr>
                <w:szCs w:val="21"/>
              </w:rPr>
            </w:pPr>
            <w:r>
              <w:rPr>
                <w:rFonts w:hint="eastAsia" w:ascii="宋体" w:hAnsi="宋体"/>
                <w:color w:val="000000"/>
                <w:sz w:val="18"/>
                <w:szCs w:val="18"/>
              </w:rPr>
              <w:t>0.00</w:t>
            </w:r>
          </w:p>
        </w:tc>
        <w:tc>
          <w:tcPr>
            <w:tcW w:w="867"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【2080502】</w:t>
            </w:r>
          </w:p>
        </w:tc>
        <w:tc>
          <w:tcPr>
            <w:tcW w:w="1575" w:type="dxa"/>
            <w:noWrap w:val="0"/>
            <w:vAlign w:val="bottom"/>
          </w:tcPr>
          <w:p>
            <w:pPr>
              <w:rPr>
                <w:rFonts w:ascii="宋体" w:hAnsi="宋体" w:cs="宋体"/>
                <w:sz w:val="18"/>
                <w:szCs w:val="18"/>
              </w:rPr>
            </w:pPr>
            <w:r>
              <w:rPr>
                <w:rFonts w:hint="eastAsia"/>
                <w:sz w:val="18"/>
                <w:szCs w:val="18"/>
              </w:rPr>
              <w:t xml:space="preserve">      事业单位离退休</w:t>
            </w:r>
          </w:p>
        </w:tc>
        <w:tc>
          <w:tcPr>
            <w:tcW w:w="1283" w:type="dxa"/>
            <w:noWrap w:val="0"/>
            <w:vAlign w:val="bottom"/>
          </w:tcPr>
          <w:p>
            <w:pPr>
              <w:jc w:val="right"/>
              <w:rPr>
                <w:rFonts w:ascii="宋体" w:hAnsi="宋体" w:cs="宋体"/>
                <w:sz w:val="18"/>
                <w:szCs w:val="18"/>
              </w:rPr>
            </w:pPr>
            <w:r>
              <w:rPr>
                <w:rFonts w:hint="eastAsia"/>
                <w:sz w:val="18"/>
                <w:szCs w:val="18"/>
              </w:rPr>
              <w:t>2.51</w:t>
            </w:r>
          </w:p>
        </w:tc>
        <w:tc>
          <w:tcPr>
            <w:tcW w:w="949" w:type="dxa"/>
            <w:noWrap w:val="0"/>
            <w:vAlign w:val="bottom"/>
          </w:tcPr>
          <w:p>
            <w:pPr>
              <w:jc w:val="right"/>
              <w:rPr>
                <w:rFonts w:ascii="宋体" w:hAnsi="宋体" w:cs="宋体"/>
                <w:sz w:val="18"/>
                <w:szCs w:val="18"/>
              </w:rPr>
            </w:pPr>
            <w:r>
              <w:rPr>
                <w:rFonts w:hint="eastAsia"/>
                <w:sz w:val="18"/>
                <w:szCs w:val="18"/>
              </w:rPr>
              <w:t>2.51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【2080505】</w:t>
            </w:r>
          </w:p>
        </w:tc>
        <w:tc>
          <w:tcPr>
            <w:tcW w:w="1575" w:type="dxa"/>
            <w:noWrap w:val="0"/>
            <w:vAlign w:val="bottom"/>
          </w:tcPr>
          <w:p>
            <w:pPr>
              <w:rPr>
                <w:rFonts w:ascii="宋体" w:hAnsi="宋体" w:cs="宋体"/>
                <w:sz w:val="18"/>
                <w:szCs w:val="18"/>
              </w:rPr>
            </w:pPr>
            <w:r>
              <w:rPr>
                <w:rFonts w:hint="eastAsia"/>
                <w:sz w:val="18"/>
                <w:szCs w:val="18"/>
              </w:rPr>
              <w:t xml:space="preserve">      机关事业单位基本养老保险缴费支出</w:t>
            </w:r>
          </w:p>
        </w:tc>
        <w:tc>
          <w:tcPr>
            <w:tcW w:w="1283" w:type="dxa"/>
            <w:noWrap w:val="0"/>
            <w:vAlign w:val="bottom"/>
          </w:tcPr>
          <w:p>
            <w:pPr>
              <w:jc w:val="right"/>
              <w:rPr>
                <w:rFonts w:ascii="宋体" w:hAnsi="宋体" w:cs="宋体"/>
                <w:sz w:val="18"/>
                <w:szCs w:val="18"/>
              </w:rPr>
            </w:pPr>
            <w:r>
              <w:rPr>
                <w:rFonts w:hint="eastAsia"/>
                <w:sz w:val="18"/>
                <w:szCs w:val="18"/>
              </w:rPr>
              <w:t>4.85</w:t>
            </w:r>
          </w:p>
        </w:tc>
        <w:tc>
          <w:tcPr>
            <w:tcW w:w="949" w:type="dxa"/>
            <w:noWrap w:val="0"/>
            <w:vAlign w:val="bottom"/>
          </w:tcPr>
          <w:p>
            <w:pPr>
              <w:jc w:val="right"/>
              <w:rPr>
                <w:rFonts w:ascii="宋体" w:hAnsi="宋体" w:cs="宋体"/>
                <w:sz w:val="18"/>
                <w:szCs w:val="18"/>
              </w:rPr>
            </w:pPr>
            <w:r>
              <w:rPr>
                <w:rFonts w:hint="eastAsia"/>
                <w:sz w:val="18"/>
                <w:szCs w:val="18"/>
              </w:rPr>
              <w:t>4.85</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【2080506】</w:t>
            </w:r>
          </w:p>
        </w:tc>
        <w:tc>
          <w:tcPr>
            <w:tcW w:w="1575" w:type="dxa"/>
            <w:noWrap w:val="0"/>
            <w:vAlign w:val="bottom"/>
          </w:tcPr>
          <w:p>
            <w:pPr>
              <w:rPr>
                <w:rFonts w:ascii="宋体" w:hAnsi="宋体" w:cs="宋体"/>
                <w:sz w:val="18"/>
                <w:szCs w:val="18"/>
              </w:rPr>
            </w:pPr>
            <w:r>
              <w:rPr>
                <w:rFonts w:hint="eastAsia"/>
                <w:sz w:val="18"/>
                <w:szCs w:val="18"/>
              </w:rPr>
              <w:t xml:space="preserve">      机关事业单位职业年金缴费支出</w:t>
            </w:r>
          </w:p>
        </w:tc>
        <w:tc>
          <w:tcPr>
            <w:tcW w:w="1283" w:type="dxa"/>
            <w:noWrap w:val="0"/>
            <w:vAlign w:val="bottom"/>
          </w:tcPr>
          <w:p>
            <w:pPr>
              <w:jc w:val="right"/>
              <w:rPr>
                <w:rFonts w:ascii="宋体" w:hAnsi="宋体" w:cs="宋体"/>
                <w:sz w:val="18"/>
                <w:szCs w:val="18"/>
              </w:rPr>
            </w:pPr>
            <w:r>
              <w:rPr>
                <w:rFonts w:hint="eastAsia"/>
                <w:sz w:val="18"/>
                <w:szCs w:val="18"/>
              </w:rPr>
              <w:t>1.21</w:t>
            </w:r>
          </w:p>
        </w:tc>
        <w:tc>
          <w:tcPr>
            <w:tcW w:w="949" w:type="dxa"/>
            <w:noWrap w:val="0"/>
            <w:vAlign w:val="bottom"/>
          </w:tcPr>
          <w:p>
            <w:pPr>
              <w:jc w:val="right"/>
              <w:rPr>
                <w:rFonts w:ascii="宋体" w:hAnsi="宋体" w:cs="宋体"/>
                <w:sz w:val="18"/>
                <w:szCs w:val="18"/>
              </w:rPr>
            </w:pPr>
            <w:r>
              <w:rPr>
                <w:rFonts w:hint="eastAsia"/>
                <w:sz w:val="18"/>
                <w:szCs w:val="18"/>
              </w:rPr>
              <w:t>1.21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【20827】</w:t>
            </w:r>
          </w:p>
        </w:tc>
        <w:tc>
          <w:tcPr>
            <w:tcW w:w="1575" w:type="dxa"/>
            <w:noWrap w:val="0"/>
            <w:vAlign w:val="bottom"/>
          </w:tcPr>
          <w:p>
            <w:pPr>
              <w:rPr>
                <w:rFonts w:ascii="宋体" w:hAnsi="宋体" w:cs="宋体"/>
                <w:sz w:val="18"/>
                <w:szCs w:val="18"/>
              </w:rPr>
            </w:pPr>
            <w:r>
              <w:rPr>
                <w:rFonts w:hint="eastAsia"/>
                <w:sz w:val="18"/>
                <w:szCs w:val="18"/>
              </w:rPr>
              <w:t xml:space="preserve">   财政对其他社会保险基金的补助</w:t>
            </w:r>
          </w:p>
        </w:tc>
        <w:tc>
          <w:tcPr>
            <w:tcW w:w="1283" w:type="dxa"/>
            <w:noWrap w:val="0"/>
            <w:vAlign w:val="bottom"/>
          </w:tcPr>
          <w:p>
            <w:pPr>
              <w:jc w:val="right"/>
              <w:rPr>
                <w:rFonts w:ascii="宋体" w:hAnsi="宋体" w:cs="宋体"/>
                <w:sz w:val="18"/>
                <w:szCs w:val="18"/>
              </w:rPr>
            </w:pPr>
            <w:r>
              <w:rPr>
                <w:rFonts w:hint="eastAsia"/>
                <w:sz w:val="18"/>
                <w:szCs w:val="18"/>
              </w:rPr>
              <w:t>0.15</w:t>
            </w:r>
          </w:p>
        </w:tc>
        <w:tc>
          <w:tcPr>
            <w:tcW w:w="949" w:type="dxa"/>
            <w:noWrap w:val="0"/>
            <w:vAlign w:val="bottom"/>
          </w:tcPr>
          <w:p>
            <w:pPr>
              <w:jc w:val="right"/>
              <w:rPr>
                <w:rFonts w:ascii="宋体" w:hAnsi="宋体" w:cs="宋体"/>
                <w:sz w:val="18"/>
                <w:szCs w:val="18"/>
              </w:rPr>
            </w:pPr>
            <w:r>
              <w:rPr>
                <w:rFonts w:hint="eastAsia"/>
                <w:sz w:val="18"/>
                <w:szCs w:val="18"/>
              </w:rPr>
              <w:t>0.15</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【2082701】</w:t>
            </w:r>
          </w:p>
        </w:tc>
        <w:tc>
          <w:tcPr>
            <w:tcW w:w="1575" w:type="dxa"/>
            <w:noWrap w:val="0"/>
            <w:vAlign w:val="bottom"/>
          </w:tcPr>
          <w:p>
            <w:pPr>
              <w:rPr>
                <w:rFonts w:ascii="宋体" w:hAnsi="宋体" w:cs="宋体"/>
                <w:sz w:val="18"/>
                <w:szCs w:val="18"/>
              </w:rPr>
            </w:pPr>
            <w:r>
              <w:rPr>
                <w:rFonts w:hint="eastAsia"/>
                <w:sz w:val="18"/>
                <w:szCs w:val="18"/>
              </w:rPr>
              <w:t xml:space="preserve">      财政对失业保险基金的补助</w:t>
            </w:r>
          </w:p>
        </w:tc>
        <w:tc>
          <w:tcPr>
            <w:tcW w:w="1283" w:type="dxa"/>
            <w:noWrap w:val="0"/>
            <w:vAlign w:val="bottom"/>
          </w:tcPr>
          <w:p>
            <w:pPr>
              <w:jc w:val="right"/>
              <w:rPr>
                <w:rFonts w:ascii="宋体" w:hAnsi="宋体" w:cs="宋体"/>
                <w:sz w:val="18"/>
                <w:szCs w:val="18"/>
              </w:rPr>
            </w:pPr>
            <w:r>
              <w:rPr>
                <w:rFonts w:hint="eastAsia"/>
                <w:sz w:val="18"/>
                <w:szCs w:val="18"/>
              </w:rPr>
              <w:t>0.03</w:t>
            </w:r>
          </w:p>
        </w:tc>
        <w:tc>
          <w:tcPr>
            <w:tcW w:w="949" w:type="dxa"/>
            <w:noWrap w:val="0"/>
            <w:vAlign w:val="bottom"/>
          </w:tcPr>
          <w:p>
            <w:pPr>
              <w:jc w:val="right"/>
              <w:rPr>
                <w:rFonts w:ascii="宋体" w:hAnsi="宋体" w:cs="宋体"/>
                <w:sz w:val="18"/>
                <w:szCs w:val="18"/>
              </w:rPr>
            </w:pPr>
            <w:r>
              <w:rPr>
                <w:rFonts w:hint="eastAsia"/>
                <w:sz w:val="18"/>
                <w:szCs w:val="18"/>
              </w:rPr>
              <w:t>0.03</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【2082702】</w:t>
            </w:r>
          </w:p>
        </w:tc>
        <w:tc>
          <w:tcPr>
            <w:tcW w:w="1575" w:type="dxa"/>
            <w:noWrap w:val="0"/>
            <w:vAlign w:val="bottom"/>
          </w:tcPr>
          <w:p>
            <w:pPr>
              <w:rPr>
                <w:rFonts w:ascii="宋体" w:hAnsi="宋体" w:cs="宋体"/>
                <w:sz w:val="18"/>
                <w:szCs w:val="18"/>
              </w:rPr>
            </w:pPr>
            <w:r>
              <w:rPr>
                <w:rFonts w:hint="eastAsia"/>
                <w:sz w:val="18"/>
                <w:szCs w:val="18"/>
              </w:rPr>
              <w:t xml:space="preserve">      财政对工伤保险基金的补助</w:t>
            </w:r>
          </w:p>
        </w:tc>
        <w:tc>
          <w:tcPr>
            <w:tcW w:w="1283" w:type="dxa"/>
            <w:noWrap w:val="0"/>
            <w:vAlign w:val="bottom"/>
          </w:tcPr>
          <w:p>
            <w:pPr>
              <w:jc w:val="right"/>
              <w:rPr>
                <w:rFonts w:ascii="宋体" w:hAnsi="宋体" w:cs="宋体"/>
                <w:sz w:val="18"/>
                <w:szCs w:val="18"/>
              </w:rPr>
            </w:pPr>
            <w:r>
              <w:rPr>
                <w:rFonts w:hint="eastAsia"/>
                <w:sz w:val="18"/>
                <w:szCs w:val="18"/>
              </w:rPr>
              <w:t>0.01</w:t>
            </w:r>
          </w:p>
        </w:tc>
        <w:tc>
          <w:tcPr>
            <w:tcW w:w="949" w:type="dxa"/>
            <w:noWrap w:val="0"/>
            <w:vAlign w:val="bottom"/>
          </w:tcPr>
          <w:p>
            <w:pPr>
              <w:jc w:val="right"/>
              <w:rPr>
                <w:rFonts w:ascii="宋体" w:hAnsi="宋体" w:cs="宋体"/>
                <w:sz w:val="18"/>
                <w:szCs w:val="18"/>
              </w:rPr>
            </w:pPr>
            <w:r>
              <w:rPr>
                <w:rFonts w:hint="eastAsia"/>
                <w:sz w:val="18"/>
                <w:szCs w:val="18"/>
              </w:rPr>
              <w:t>0.01</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【2082703】</w:t>
            </w:r>
          </w:p>
        </w:tc>
        <w:tc>
          <w:tcPr>
            <w:tcW w:w="1575" w:type="dxa"/>
            <w:noWrap w:val="0"/>
            <w:vAlign w:val="bottom"/>
          </w:tcPr>
          <w:p>
            <w:pPr>
              <w:rPr>
                <w:rFonts w:ascii="宋体" w:hAnsi="宋体" w:cs="宋体"/>
                <w:sz w:val="18"/>
                <w:szCs w:val="18"/>
              </w:rPr>
            </w:pPr>
            <w:r>
              <w:rPr>
                <w:rFonts w:hint="eastAsia"/>
                <w:sz w:val="18"/>
                <w:szCs w:val="18"/>
              </w:rPr>
              <w:t xml:space="preserve">      财政对生育保险基金的补助</w:t>
            </w:r>
          </w:p>
        </w:tc>
        <w:tc>
          <w:tcPr>
            <w:tcW w:w="1283" w:type="dxa"/>
            <w:noWrap w:val="0"/>
            <w:vAlign w:val="bottom"/>
          </w:tcPr>
          <w:p>
            <w:pPr>
              <w:jc w:val="right"/>
              <w:rPr>
                <w:rFonts w:ascii="宋体" w:hAnsi="宋体" w:cs="宋体"/>
                <w:sz w:val="18"/>
                <w:szCs w:val="18"/>
              </w:rPr>
            </w:pPr>
            <w:r>
              <w:rPr>
                <w:rFonts w:hint="eastAsia"/>
                <w:sz w:val="18"/>
                <w:szCs w:val="18"/>
              </w:rPr>
              <w:t>0.10</w:t>
            </w:r>
          </w:p>
        </w:tc>
        <w:tc>
          <w:tcPr>
            <w:tcW w:w="949" w:type="dxa"/>
            <w:noWrap w:val="0"/>
            <w:vAlign w:val="bottom"/>
          </w:tcPr>
          <w:p>
            <w:pPr>
              <w:jc w:val="right"/>
              <w:rPr>
                <w:rFonts w:ascii="宋体" w:hAnsi="宋体" w:cs="宋体"/>
                <w:sz w:val="18"/>
                <w:szCs w:val="18"/>
              </w:rPr>
            </w:pPr>
            <w:r>
              <w:rPr>
                <w:rFonts w:hint="eastAsia"/>
                <w:sz w:val="18"/>
                <w:szCs w:val="18"/>
              </w:rPr>
              <w:t>0.10</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w:t>
            </w:r>
          </w:p>
        </w:tc>
        <w:tc>
          <w:tcPr>
            <w:tcW w:w="1575" w:type="dxa"/>
            <w:noWrap w:val="0"/>
            <w:vAlign w:val="bottom"/>
          </w:tcPr>
          <w:p>
            <w:pPr>
              <w:rPr>
                <w:rFonts w:ascii="宋体" w:hAnsi="宋体" w:cs="宋体"/>
                <w:sz w:val="18"/>
                <w:szCs w:val="18"/>
              </w:rPr>
            </w:pPr>
            <w:r>
              <w:rPr>
                <w:rFonts w:hint="eastAsia"/>
                <w:sz w:val="18"/>
                <w:szCs w:val="18"/>
              </w:rPr>
              <w:t xml:space="preserve">  卫生健康支出</w:t>
            </w:r>
          </w:p>
        </w:tc>
        <w:tc>
          <w:tcPr>
            <w:tcW w:w="1283" w:type="dxa"/>
            <w:noWrap w:val="0"/>
            <w:vAlign w:val="bottom"/>
          </w:tcPr>
          <w:p>
            <w:pPr>
              <w:jc w:val="right"/>
              <w:rPr>
                <w:rFonts w:ascii="宋体" w:hAnsi="宋体" w:cs="宋体"/>
                <w:sz w:val="18"/>
                <w:szCs w:val="18"/>
              </w:rPr>
            </w:pPr>
            <w:r>
              <w:rPr>
                <w:rFonts w:hint="eastAsia"/>
                <w:sz w:val="18"/>
                <w:szCs w:val="18"/>
              </w:rPr>
              <w:t>125.69</w:t>
            </w:r>
          </w:p>
        </w:tc>
        <w:tc>
          <w:tcPr>
            <w:tcW w:w="949" w:type="dxa"/>
            <w:noWrap w:val="0"/>
            <w:vAlign w:val="bottom"/>
          </w:tcPr>
          <w:p>
            <w:pPr>
              <w:jc w:val="right"/>
              <w:rPr>
                <w:rFonts w:ascii="宋体" w:hAnsi="宋体" w:cs="宋体"/>
                <w:sz w:val="18"/>
                <w:szCs w:val="18"/>
              </w:rPr>
            </w:pPr>
            <w:r>
              <w:rPr>
                <w:rFonts w:hint="eastAsia"/>
                <w:sz w:val="18"/>
                <w:szCs w:val="18"/>
              </w:rPr>
              <w:t>125.69</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【21007】</w:t>
            </w:r>
          </w:p>
        </w:tc>
        <w:tc>
          <w:tcPr>
            <w:tcW w:w="1575" w:type="dxa"/>
            <w:noWrap w:val="0"/>
            <w:vAlign w:val="bottom"/>
          </w:tcPr>
          <w:p>
            <w:pPr>
              <w:rPr>
                <w:rFonts w:ascii="宋体" w:hAnsi="宋体" w:cs="宋体"/>
                <w:sz w:val="18"/>
                <w:szCs w:val="18"/>
              </w:rPr>
            </w:pPr>
            <w:r>
              <w:rPr>
                <w:rFonts w:hint="eastAsia"/>
                <w:sz w:val="18"/>
                <w:szCs w:val="18"/>
              </w:rPr>
              <w:t xml:space="preserve">    计划生育事务</w:t>
            </w:r>
          </w:p>
        </w:tc>
        <w:tc>
          <w:tcPr>
            <w:tcW w:w="1283" w:type="dxa"/>
            <w:noWrap w:val="0"/>
            <w:vAlign w:val="bottom"/>
          </w:tcPr>
          <w:p>
            <w:pPr>
              <w:jc w:val="right"/>
              <w:rPr>
                <w:rFonts w:ascii="宋体" w:hAnsi="宋体" w:cs="宋体"/>
                <w:sz w:val="18"/>
                <w:szCs w:val="18"/>
              </w:rPr>
            </w:pPr>
            <w:r>
              <w:rPr>
                <w:rFonts w:hint="eastAsia"/>
                <w:sz w:val="18"/>
                <w:szCs w:val="18"/>
              </w:rPr>
              <w:t>122.56</w:t>
            </w:r>
          </w:p>
        </w:tc>
        <w:tc>
          <w:tcPr>
            <w:tcW w:w="949" w:type="dxa"/>
            <w:noWrap w:val="0"/>
            <w:vAlign w:val="bottom"/>
          </w:tcPr>
          <w:p>
            <w:pPr>
              <w:jc w:val="right"/>
              <w:rPr>
                <w:rFonts w:ascii="宋体" w:hAnsi="宋体" w:cs="宋体"/>
                <w:sz w:val="18"/>
                <w:szCs w:val="18"/>
              </w:rPr>
            </w:pPr>
            <w:r>
              <w:rPr>
                <w:rFonts w:hint="eastAsia"/>
                <w:sz w:val="18"/>
                <w:szCs w:val="18"/>
              </w:rPr>
              <w:t>122.56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【2100717】</w:t>
            </w:r>
          </w:p>
        </w:tc>
        <w:tc>
          <w:tcPr>
            <w:tcW w:w="1575" w:type="dxa"/>
            <w:noWrap w:val="0"/>
            <w:vAlign w:val="bottom"/>
          </w:tcPr>
          <w:p>
            <w:pPr>
              <w:rPr>
                <w:rFonts w:ascii="宋体" w:hAnsi="宋体" w:cs="宋体"/>
                <w:sz w:val="18"/>
                <w:szCs w:val="18"/>
              </w:rPr>
            </w:pPr>
            <w:r>
              <w:rPr>
                <w:rFonts w:hint="eastAsia"/>
                <w:sz w:val="18"/>
                <w:szCs w:val="18"/>
              </w:rPr>
              <w:t xml:space="preserve">      计划生育服务</w:t>
            </w:r>
          </w:p>
        </w:tc>
        <w:tc>
          <w:tcPr>
            <w:tcW w:w="1283" w:type="dxa"/>
            <w:noWrap w:val="0"/>
            <w:vAlign w:val="bottom"/>
          </w:tcPr>
          <w:p>
            <w:pPr>
              <w:jc w:val="right"/>
              <w:rPr>
                <w:rFonts w:ascii="宋体" w:hAnsi="宋体" w:cs="宋体"/>
                <w:sz w:val="18"/>
                <w:szCs w:val="18"/>
              </w:rPr>
            </w:pPr>
            <w:r>
              <w:rPr>
                <w:rFonts w:hint="eastAsia"/>
                <w:sz w:val="18"/>
                <w:szCs w:val="18"/>
              </w:rPr>
              <w:t>41.58</w:t>
            </w:r>
          </w:p>
        </w:tc>
        <w:tc>
          <w:tcPr>
            <w:tcW w:w="949" w:type="dxa"/>
            <w:noWrap w:val="0"/>
            <w:vAlign w:val="bottom"/>
          </w:tcPr>
          <w:p>
            <w:pPr>
              <w:jc w:val="right"/>
              <w:rPr>
                <w:rFonts w:ascii="宋体" w:hAnsi="宋体" w:cs="宋体"/>
                <w:sz w:val="18"/>
                <w:szCs w:val="18"/>
              </w:rPr>
            </w:pPr>
            <w:r>
              <w:rPr>
                <w:rFonts w:hint="eastAsia"/>
                <w:sz w:val="18"/>
                <w:szCs w:val="18"/>
              </w:rPr>
              <w:t>41.58</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【2100799】</w:t>
            </w:r>
          </w:p>
        </w:tc>
        <w:tc>
          <w:tcPr>
            <w:tcW w:w="1575" w:type="dxa"/>
            <w:noWrap w:val="0"/>
            <w:vAlign w:val="bottom"/>
          </w:tcPr>
          <w:p>
            <w:pPr>
              <w:rPr>
                <w:rFonts w:ascii="宋体" w:hAnsi="宋体" w:cs="宋体"/>
                <w:sz w:val="18"/>
                <w:szCs w:val="18"/>
              </w:rPr>
            </w:pPr>
            <w:r>
              <w:rPr>
                <w:rFonts w:hint="eastAsia"/>
                <w:sz w:val="18"/>
                <w:szCs w:val="18"/>
              </w:rPr>
              <w:t xml:space="preserve">      其他计划生育事务支出</w:t>
            </w:r>
          </w:p>
        </w:tc>
        <w:tc>
          <w:tcPr>
            <w:tcW w:w="1283" w:type="dxa"/>
            <w:noWrap w:val="0"/>
            <w:vAlign w:val="bottom"/>
          </w:tcPr>
          <w:p>
            <w:pPr>
              <w:jc w:val="right"/>
              <w:rPr>
                <w:rFonts w:ascii="宋体" w:hAnsi="宋体" w:cs="宋体"/>
                <w:sz w:val="18"/>
                <w:szCs w:val="18"/>
              </w:rPr>
            </w:pPr>
            <w:r>
              <w:rPr>
                <w:rFonts w:hint="eastAsia"/>
                <w:sz w:val="18"/>
                <w:szCs w:val="18"/>
              </w:rPr>
              <w:t>80.98</w:t>
            </w:r>
          </w:p>
        </w:tc>
        <w:tc>
          <w:tcPr>
            <w:tcW w:w="949" w:type="dxa"/>
            <w:noWrap w:val="0"/>
            <w:vAlign w:val="bottom"/>
          </w:tcPr>
          <w:p>
            <w:pPr>
              <w:jc w:val="right"/>
              <w:rPr>
                <w:rFonts w:ascii="宋体" w:hAnsi="宋体" w:cs="宋体"/>
                <w:sz w:val="18"/>
                <w:szCs w:val="18"/>
              </w:rPr>
            </w:pPr>
            <w:r>
              <w:rPr>
                <w:rFonts w:hint="eastAsia"/>
                <w:sz w:val="18"/>
                <w:szCs w:val="18"/>
              </w:rPr>
              <w:t>80.98</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【21011】</w:t>
            </w:r>
          </w:p>
        </w:tc>
        <w:tc>
          <w:tcPr>
            <w:tcW w:w="1575" w:type="dxa"/>
            <w:noWrap w:val="0"/>
            <w:vAlign w:val="bottom"/>
          </w:tcPr>
          <w:p>
            <w:pPr>
              <w:rPr>
                <w:rFonts w:ascii="宋体" w:hAnsi="宋体" w:cs="宋体"/>
                <w:sz w:val="18"/>
                <w:szCs w:val="18"/>
              </w:rPr>
            </w:pPr>
            <w:r>
              <w:rPr>
                <w:rFonts w:hint="eastAsia"/>
                <w:sz w:val="18"/>
                <w:szCs w:val="18"/>
              </w:rPr>
              <w:t xml:space="preserve">    行政事业单位医疗</w:t>
            </w:r>
          </w:p>
        </w:tc>
        <w:tc>
          <w:tcPr>
            <w:tcW w:w="1283" w:type="dxa"/>
            <w:noWrap w:val="0"/>
            <w:vAlign w:val="bottom"/>
          </w:tcPr>
          <w:p>
            <w:pPr>
              <w:jc w:val="right"/>
              <w:rPr>
                <w:rFonts w:ascii="宋体" w:hAnsi="宋体" w:cs="宋体"/>
                <w:sz w:val="18"/>
                <w:szCs w:val="18"/>
              </w:rPr>
            </w:pPr>
            <w:r>
              <w:rPr>
                <w:rFonts w:hint="eastAsia"/>
                <w:sz w:val="18"/>
                <w:szCs w:val="18"/>
              </w:rPr>
              <w:t>3.13</w:t>
            </w:r>
          </w:p>
        </w:tc>
        <w:tc>
          <w:tcPr>
            <w:tcW w:w="949" w:type="dxa"/>
            <w:noWrap w:val="0"/>
            <w:vAlign w:val="bottom"/>
          </w:tcPr>
          <w:p>
            <w:pPr>
              <w:jc w:val="right"/>
              <w:rPr>
                <w:rFonts w:ascii="宋体" w:hAnsi="宋体" w:cs="宋体"/>
                <w:sz w:val="18"/>
                <w:szCs w:val="18"/>
              </w:rPr>
            </w:pPr>
            <w:r>
              <w:rPr>
                <w:rFonts w:hint="eastAsia"/>
                <w:sz w:val="18"/>
                <w:szCs w:val="18"/>
              </w:rPr>
              <w:t>3.13</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【2101102】</w:t>
            </w:r>
          </w:p>
        </w:tc>
        <w:tc>
          <w:tcPr>
            <w:tcW w:w="1575" w:type="dxa"/>
            <w:noWrap w:val="0"/>
            <w:vAlign w:val="bottom"/>
          </w:tcPr>
          <w:p>
            <w:pPr>
              <w:rPr>
                <w:rFonts w:ascii="宋体" w:hAnsi="宋体" w:cs="宋体"/>
                <w:sz w:val="18"/>
                <w:szCs w:val="18"/>
              </w:rPr>
            </w:pPr>
            <w:r>
              <w:rPr>
                <w:rFonts w:hint="eastAsia"/>
                <w:sz w:val="18"/>
                <w:szCs w:val="18"/>
              </w:rPr>
              <w:t xml:space="preserve">      事业单位医疗</w:t>
            </w:r>
          </w:p>
        </w:tc>
        <w:tc>
          <w:tcPr>
            <w:tcW w:w="1283" w:type="dxa"/>
            <w:noWrap w:val="0"/>
            <w:vAlign w:val="bottom"/>
          </w:tcPr>
          <w:p>
            <w:pPr>
              <w:jc w:val="right"/>
              <w:rPr>
                <w:rFonts w:ascii="宋体" w:hAnsi="宋体" w:cs="宋体"/>
                <w:sz w:val="18"/>
                <w:szCs w:val="18"/>
              </w:rPr>
            </w:pPr>
            <w:r>
              <w:rPr>
                <w:rFonts w:hint="eastAsia"/>
                <w:sz w:val="18"/>
                <w:szCs w:val="18"/>
              </w:rPr>
              <w:t>2.09</w:t>
            </w:r>
          </w:p>
        </w:tc>
        <w:tc>
          <w:tcPr>
            <w:tcW w:w="949" w:type="dxa"/>
            <w:noWrap w:val="0"/>
            <w:vAlign w:val="bottom"/>
          </w:tcPr>
          <w:p>
            <w:pPr>
              <w:jc w:val="right"/>
              <w:rPr>
                <w:rFonts w:ascii="宋体" w:hAnsi="宋体" w:cs="宋体"/>
                <w:sz w:val="18"/>
                <w:szCs w:val="18"/>
              </w:rPr>
            </w:pPr>
            <w:r>
              <w:rPr>
                <w:rFonts w:hint="eastAsia"/>
                <w:sz w:val="18"/>
                <w:szCs w:val="18"/>
              </w:rPr>
              <w:t>2.09</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【2101199】</w:t>
            </w:r>
          </w:p>
        </w:tc>
        <w:tc>
          <w:tcPr>
            <w:tcW w:w="1575" w:type="dxa"/>
            <w:noWrap w:val="0"/>
            <w:vAlign w:val="bottom"/>
          </w:tcPr>
          <w:p>
            <w:pPr>
              <w:rPr>
                <w:rFonts w:ascii="宋体" w:hAnsi="宋体" w:cs="宋体"/>
                <w:sz w:val="18"/>
                <w:szCs w:val="18"/>
              </w:rPr>
            </w:pPr>
            <w:r>
              <w:rPr>
                <w:rFonts w:hint="eastAsia"/>
                <w:sz w:val="18"/>
                <w:szCs w:val="18"/>
              </w:rPr>
              <w:t xml:space="preserve">      其他行政事业单位医疗支出</w:t>
            </w:r>
          </w:p>
        </w:tc>
        <w:tc>
          <w:tcPr>
            <w:tcW w:w="1283" w:type="dxa"/>
            <w:noWrap w:val="0"/>
            <w:vAlign w:val="bottom"/>
          </w:tcPr>
          <w:p>
            <w:pPr>
              <w:jc w:val="right"/>
              <w:rPr>
                <w:rFonts w:ascii="宋体" w:hAnsi="宋体" w:cs="宋体"/>
                <w:sz w:val="18"/>
                <w:szCs w:val="18"/>
              </w:rPr>
            </w:pPr>
            <w:r>
              <w:rPr>
                <w:rFonts w:hint="eastAsia"/>
                <w:sz w:val="18"/>
                <w:szCs w:val="18"/>
              </w:rPr>
              <w:t>1.04</w:t>
            </w:r>
          </w:p>
        </w:tc>
        <w:tc>
          <w:tcPr>
            <w:tcW w:w="949" w:type="dxa"/>
            <w:noWrap w:val="0"/>
            <w:vAlign w:val="bottom"/>
          </w:tcPr>
          <w:p>
            <w:pPr>
              <w:jc w:val="right"/>
              <w:rPr>
                <w:rFonts w:ascii="宋体" w:hAnsi="宋体" w:cs="宋体"/>
                <w:sz w:val="18"/>
                <w:szCs w:val="18"/>
              </w:rPr>
            </w:pPr>
            <w:r>
              <w:rPr>
                <w:rFonts w:hint="eastAsia"/>
                <w:sz w:val="18"/>
                <w:szCs w:val="18"/>
              </w:rPr>
              <w:t>1.04</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【221】</w:t>
            </w:r>
          </w:p>
        </w:tc>
        <w:tc>
          <w:tcPr>
            <w:tcW w:w="1575" w:type="dxa"/>
            <w:noWrap w:val="0"/>
            <w:vAlign w:val="bottom"/>
          </w:tcPr>
          <w:p>
            <w:pPr>
              <w:rPr>
                <w:rFonts w:ascii="宋体" w:hAnsi="宋体" w:cs="宋体"/>
                <w:sz w:val="18"/>
                <w:szCs w:val="18"/>
              </w:rPr>
            </w:pPr>
            <w:r>
              <w:rPr>
                <w:rFonts w:hint="eastAsia"/>
                <w:sz w:val="18"/>
                <w:szCs w:val="18"/>
              </w:rPr>
              <w:t xml:space="preserve">  住房保障支出</w:t>
            </w:r>
          </w:p>
        </w:tc>
        <w:tc>
          <w:tcPr>
            <w:tcW w:w="1283" w:type="dxa"/>
            <w:noWrap w:val="0"/>
            <w:vAlign w:val="bottom"/>
          </w:tcPr>
          <w:p>
            <w:pPr>
              <w:jc w:val="right"/>
              <w:rPr>
                <w:rFonts w:ascii="宋体" w:hAnsi="宋体" w:cs="宋体"/>
                <w:sz w:val="18"/>
                <w:szCs w:val="18"/>
              </w:rPr>
            </w:pPr>
            <w:r>
              <w:rPr>
                <w:rFonts w:hint="eastAsia"/>
                <w:sz w:val="18"/>
                <w:szCs w:val="18"/>
              </w:rPr>
              <w:t>22.96</w:t>
            </w:r>
          </w:p>
        </w:tc>
        <w:tc>
          <w:tcPr>
            <w:tcW w:w="949" w:type="dxa"/>
            <w:noWrap w:val="0"/>
            <w:vAlign w:val="bottom"/>
          </w:tcPr>
          <w:p>
            <w:pPr>
              <w:jc w:val="right"/>
              <w:rPr>
                <w:rFonts w:ascii="宋体" w:hAnsi="宋体" w:cs="宋体"/>
                <w:sz w:val="18"/>
                <w:szCs w:val="18"/>
              </w:rPr>
            </w:pPr>
            <w:r>
              <w:rPr>
                <w:rFonts w:hint="eastAsia"/>
                <w:sz w:val="18"/>
                <w:szCs w:val="18"/>
              </w:rPr>
              <w:t>22.96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 xml:space="preserve">  【22102】</w:t>
            </w:r>
          </w:p>
        </w:tc>
        <w:tc>
          <w:tcPr>
            <w:tcW w:w="1575" w:type="dxa"/>
            <w:noWrap w:val="0"/>
            <w:vAlign w:val="bottom"/>
          </w:tcPr>
          <w:p>
            <w:pPr>
              <w:rPr>
                <w:rFonts w:ascii="宋体" w:hAnsi="宋体" w:cs="宋体"/>
                <w:sz w:val="18"/>
                <w:szCs w:val="18"/>
              </w:rPr>
            </w:pPr>
            <w:r>
              <w:rPr>
                <w:rFonts w:hint="eastAsia"/>
                <w:sz w:val="18"/>
                <w:szCs w:val="18"/>
              </w:rPr>
              <w:t xml:space="preserve">  住房改革支出</w:t>
            </w:r>
          </w:p>
        </w:tc>
        <w:tc>
          <w:tcPr>
            <w:tcW w:w="1283" w:type="dxa"/>
            <w:noWrap w:val="0"/>
            <w:vAlign w:val="bottom"/>
          </w:tcPr>
          <w:p>
            <w:pPr>
              <w:jc w:val="right"/>
              <w:rPr>
                <w:rFonts w:ascii="宋体" w:hAnsi="宋体" w:cs="宋体"/>
                <w:sz w:val="18"/>
                <w:szCs w:val="18"/>
              </w:rPr>
            </w:pPr>
            <w:r>
              <w:rPr>
                <w:rFonts w:hint="eastAsia"/>
                <w:sz w:val="18"/>
                <w:szCs w:val="18"/>
              </w:rPr>
              <w:t>22.96</w:t>
            </w:r>
          </w:p>
        </w:tc>
        <w:tc>
          <w:tcPr>
            <w:tcW w:w="949" w:type="dxa"/>
            <w:noWrap w:val="0"/>
            <w:vAlign w:val="bottom"/>
          </w:tcPr>
          <w:p>
            <w:pPr>
              <w:jc w:val="right"/>
              <w:rPr>
                <w:rFonts w:ascii="宋体" w:hAnsi="宋体" w:cs="宋体"/>
                <w:sz w:val="18"/>
                <w:szCs w:val="18"/>
              </w:rPr>
            </w:pPr>
            <w:r>
              <w:rPr>
                <w:rFonts w:hint="eastAsia"/>
                <w:sz w:val="18"/>
                <w:szCs w:val="18"/>
              </w:rPr>
              <w:t>22.96</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【2210201】</w:t>
            </w:r>
          </w:p>
        </w:tc>
        <w:tc>
          <w:tcPr>
            <w:tcW w:w="1575" w:type="dxa"/>
            <w:noWrap w:val="0"/>
            <w:vAlign w:val="bottom"/>
          </w:tcPr>
          <w:p>
            <w:pPr>
              <w:rPr>
                <w:rFonts w:ascii="宋体" w:hAnsi="宋体" w:cs="宋体"/>
                <w:sz w:val="18"/>
                <w:szCs w:val="18"/>
              </w:rPr>
            </w:pPr>
            <w:r>
              <w:rPr>
                <w:rFonts w:hint="eastAsia"/>
                <w:sz w:val="18"/>
                <w:szCs w:val="18"/>
              </w:rPr>
              <w:t xml:space="preserve">      住房公积金</w:t>
            </w:r>
          </w:p>
        </w:tc>
        <w:tc>
          <w:tcPr>
            <w:tcW w:w="1283" w:type="dxa"/>
            <w:noWrap w:val="0"/>
            <w:vAlign w:val="bottom"/>
          </w:tcPr>
          <w:p>
            <w:pPr>
              <w:jc w:val="right"/>
              <w:rPr>
                <w:rFonts w:ascii="宋体" w:hAnsi="宋体" w:cs="宋体"/>
                <w:sz w:val="18"/>
                <w:szCs w:val="18"/>
              </w:rPr>
            </w:pPr>
            <w:r>
              <w:rPr>
                <w:rFonts w:hint="eastAsia"/>
                <w:sz w:val="18"/>
                <w:szCs w:val="18"/>
              </w:rPr>
              <w:t>11.93</w:t>
            </w:r>
          </w:p>
        </w:tc>
        <w:tc>
          <w:tcPr>
            <w:tcW w:w="949" w:type="dxa"/>
            <w:noWrap w:val="0"/>
            <w:vAlign w:val="bottom"/>
          </w:tcPr>
          <w:p>
            <w:pPr>
              <w:jc w:val="right"/>
              <w:rPr>
                <w:rFonts w:ascii="宋体" w:hAnsi="宋体" w:cs="宋体"/>
                <w:sz w:val="18"/>
                <w:szCs w:val="18"/>
              </w:rPr>
            </w:pPr>
            <w:r>
              <w:rPr>
                <w:rFonts w:hint="eastAsia"/>
                <w:sz w:val="18"/>
                <w:szCs w:val="18"/>
              </w:rPr>
              <w:t>11.93</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textAlignment w:val="center"/>
              <w:rPr>
                <w:rFonts w:hint="eastAsia" w:ascii="宋体" w:hAnsi="宋体"/>
                <w:color w:val="000000"/>
                <w:kern w:val="0"/>
                <w:sz w:val="18"/>
                <w:szCs w:val="18"/>
              </w:rPr>
            </w:pPr>
            <w:r>
              <w:rPr>
                <w:rFonts w:hint="eastAsia" w:ascii="宋体" w:hAnsi="宋体"/>
                <w:color w:val="000000"/>
                <w:kern w:val="0"/>
                <w:sz w:val="18"/>
                <w:szCs w:val="18"/>
              </w:rPr>
              <w:t>【2210203】</w:t>
            </w:r>
          </w:p>
        </w:tc>
        <w:tc>
          <w:tcPr>
            <w:tcW w:w="1575" w:type="dxa"/>
            <w:noWrap w:val="0"/>
            <w:vAlign w:val="bottom"/>
          </w:tcPr>
          <w:p>
            <w:pPr>
              <w:rPr>
                <w:rFonts w:ascii="宋体" w:hAnsi="宋体" w:cs="宋体"/>
                <w:sz w:val="18"/>
                <w:szCs w:val="18"/>
              </w:rPr>
            </w:pPr>
            <w:r>
              <w:rPr>
                <w:rFonts w:hint="eastAsia"/>
                <w:sz w:val="18"/>
                <w:szCs w:val="18"/>
              </w:rPr>
              <w:t xml:space="preserve">      购房补贴</w:t>
            </w:r>
          </w:p>
        </w:tc>
        <w:tc>
          <w:tcPr>
            <w:tcW w:w="1283" w:type="dxa"/>
            <w:noWrap w:val="0"/>
            <w:vAlign w:val="bottom"/>
          </w:tcPr>
          <w:p>
            <w:pPr>
              <w:jc w:val="right"/>
              <w:rPr>
                <w:rFonts w:ascii="宋体" w:hAnsi="宋体" w:cs="宋体"/>
                <w:sz w:val="18"/>
                <w:szCs w:val="18"/>
              </w:rPr>
            </w:pPr>
            <w:r>
              <w:rPr>
                <w:rFonts w:hint="eastAsia"/>
                <w:sz w:val="18"/>
                <w:szCs w:val="18"/>
              </w:rPr>
              <w:t>11.02</w:t>
            </w:r>
          </w:p>
        </w:tc>
        <w:tc>
          <w:tcPr>
            <w:tcW w:w="949" w:type="dxa"/>
            <w:noWrap w:val="0"/>
            <w:vAlign w:val="bottom"/>
          </w:tcPr>
          <w:p>
            <w:pPr>
              <w:jc w:val="right"/>
              <w:rPr>
                <w:rFonts w:ascii="宋体" w:hAnsi="宋体" w:cs="宋体"/>
                <w:sz w:val="18"/>
                <w:szCs w:val="18"/>
              </w:rPr>
            </w:pPr>
            <w:r>
              <w:rPr>
                <w:rFonts w:hint="eastAsia"/>
                <w:sz w:val="18"/>
                <w:szCs w:val="18"/>
              </w:rPr>
              <w:t>11.02</w:t>
            </w:r>
          </w:p>
        </w:tc>
        <w:tc>
          <w:tcPr>
            <w:tcW w:w="939" w:type="dxa"/>
            <w:noWrap w:val="0"/>
            <w:vAlign w:val="bottom"/>
          </w:tcPr>
          <w:p>
            <w:pPr>
              <w:jc w:val="right"/>
              <w:rPr>
                <w:rFonts w:ascii="宋体" w:hAnsi="宋体" w:cs="宋体"/>
                <w:sz w:val="18"/>
                <w:szCs w:val="18"/>
              </w:rPr>
            </w:pPr>
            <w:r>
              <w:rPr>
                <w:rFonts w:hint="eastAsia"/>
                <w:sz w:val="18"/>
                <w:szCs w:val="18"/>
              </w:rPr>
              <w:t>0.00</w:t>
            </w:r>
          </w:p>
        </w:tc>
        <w:tc>
          <w:tcPr>
            <w:tcW w:w="1025"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894" w:type="dxa"/>
            <w:noWrap w:val="0"/>
            <w:vAlign w:val="bottom"/>
          </w:tcPr>
          <w:p>
            <w:pPr>
              <w:jc w:val="right"/>
              <w:rPr>
                <w:rFonts w:ascii="宋体" w:hAnsi="宋体" w:cs="宋体"/>
                <w:sz w:val="18"/>
                <w:szCs w:val="18"/>
              </w:rPr>
            </w:pPr>
            <w:r>
              <w:rPr>
                <w:rFonts w:hint="eastAsia"/>
                <w:sz w:val="18"/>
                <w:szCs w:val="18"/>
              </w:rPr>
              <w:t>0.00</w:t>
            </w:r>
          </w:p>
        </w:tc>
        <w:tc>
          <w:tcPr>
            <w:tcW w:w="982"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bottom"/>
          </w:tcPr>
          <w:p>
            <w:pPr>
              <w:jc w:val="right"/>
              <w:rPr>
                <w:rFonts w:ascii="宋体" w:hAnsi="宋体" w:cs="宋体"/>
                <w:sz w:val="18"/>
                <w:szCs w:val="18"/>
              </w:rPr>
            </w:pPr>
            <w:r>
              <w:rPr>
                <w:rFonts w:hint="eastAsia"/>
                <w:sz w:val="18"/>
                <w:szCs w:val="18"/>
              </w:rPr>
              <w:t>0.00</w:t>
            </w:r>
          </w:p>
        </w:tc>
        <w:tc>
          <w:tcPr>
            <w:tcW w:w="949" w:type="dxa"/>
            <w:noWrap w:val="0"/>
            <w:vAlign w:val="top"/>
          </w:tcPr>
          <w:p>
            <w:pPr>
              <w:jc w:val="right"/>
            </w:pPr>
            <w:r>
              <w:rPr>
                <w:rFonts w:hint="eastAsia"/>
                <w:sz w:val="18"/>
                <w:szCs w:val="18"/>
              </w:rPr>
              <w:t>0.00</w:t>
            </w:r>
          </w:p>
        </w:tc>
        <w:tc>
          <w:tcPr>
            <w:tcW w:w="939" w:type="dxa"/>
            <w:noWrap w:val="0"/>
            <w:vAlign w:val="top"/>
          </w:tcPr>
          <w:p>
            <w:pPr>
              <w:jc w:val="right"/>
            </w:pPr>
            <w:r>
              <w:rPr>
                <w:rFonts w:hint="eastAsia"/>
                <w:sz w:val="18"/>
                <w:szCs w:val="18"/>
              </w:rPr>
              <w:t>0.00</w:t>
            </w:r>
          </w:p>
        </w:tc>
        <w:tc>
          <w:tcPr>
            <w:tcW w:w="894" w:type="dxa"/>
            <w:noWrap w:val="0"/>
            <w:vAlign w:val="top"/>
          </w:tcPr>
          <w:p>
            <w:pPr>
              <w:jc w:val="right"/>
            </w:pPr>
            <w:r>
              <w:rPr>
                <w:rFonts w:hint="eastAsia"/>
                <w:sz w:val="18"/>
                <w:szCs w:val="18"/>
              </w:rPr>
              <w:t>0.00</w:t>
            </w:r>
          </w:p>
        </w:tc>
        <w:tc>
          <w:tcPr>
            <w:tcW w:w="867" w:type="dxa"/>
            <w:noWrap w:val="0"/>
            <w:vAlign w:val="top"/>
          </w:tcPr>
          <w:p>
            <w:pPr>
              <w:jc w:val="right"/>
            </w:pPr>
            <w:r>
              <w:rPr>
                <w:rFonts w:hint="eastAsia"/>
                <w:sz w:val="18"/>
                <w:szCs w:val="18"/>
              </w:rPr>
              <w:t>0.00</w:t>
            </w:r>
          </w:p>
        </w:tc>
      </w:tr>
      <w:bookmarkEnd w:id="12"/>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4" w:name="PO_part1remark2"/>
      <w:r>
        <w:rPr>
          <w:rFonts w:hint="eastAsia" w:ascii="宋体" w:hAnsi="宋体" w:cs="宋体"/>
          <w:color w:val="000000"/>
          <w:kern w:val="0"/>
          <w:sz w:val="18"/>
          <w:szCs w:val="18"/>
          <w:lang w:bidi="ar"/>
        </w:rPr>
        <w:t xml:space="preserve"> ** </w:t>
      </w:r>
      <w:bookmarkEnd w:id="14"/>
    </w:p>
    <w:p>
      <w:pPr>
        <w:rPr>
          <w:rFonts w:hint="eastAsia"/>
        </w:rPr>
      </w:pPr>
      <w:bookmarkStart w:id="15" w:name="PO_part2Table3"/>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6" w:name="PO_part2Table3DivName1"/>
            <w:r>
              <w:rPr>
                <w:rFonts w:hint="eastAsia" w:ascii="宋体" w:hAnsi="宋体"/>
                <w:color w:val="000000"/>
                <w:kern w:val="0"/>
                <w:sz w:val="18"/>
                <w:szCs w:val="18"/>
              </w:rPr>
              <w:t xml:space="preserve"> ** </w:t>
            </w:r>
            <w:bookmarkEnd w:id="16"/>
          </w:p>
        </w:tc>
        <w:tc>
          <w:tcPr>
            <w:tcW w:w="157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功能分类科目</w:t>
            </w:r>
          </w:p>
        </w:tc>
        <w:tc>
          <w:tcPr>
            <w:tcW w:w="136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noWrap w:val="0"/>
            <w:vAlign w:val="center"/>
          </w:tcPr>
          <w:p>
            <w:pPr>
              <w:jc w:val="center"/>
              <w:rPr>
                <w:rFonts w:hint="eastAsia"/>
              </w:rPr>
            </w:pPr>
          </w:p>
        </w:tc>
        <w:tc>
          <w:tcPr>
            <w:tcW w:w="1155" w:type="dxa"/>
            <w:vMerge w:val="continue"/>
            <w:noWrap w:val="0"/>
            <w:vAlign w:val="center"/>
          </w:tcPr>
          <w:p>
            <w:pPr>
              <w:jc w:val="center"/>
              <w:rPr>
                <w:rFonts w:hint="eastAsia"/>
              </w:rPr>
            </w:pPr>
          </w:p>
        </w:tc>
        <w:tc>
          <w:tcPr>
            <w:tcW w:w="1257" w:type="dxa"/>
            <w:vMerge w:val="continue"/>
            <w:noWrap w:val="0"/>
            <w:vAlign w:val="center"/>
          </w:tcPr>
          <w:p>
            <w:pPr>
              <w:jc w:val="center"/>
              <w:rPr>
                <w:rFonts w:hint="eastAsia"/>
              </w:rPr>
            </w:pPr>
          </w:p>
        </w:tc>
        <w:tc>
          <w:tcPr>
            <w:tcW w:w="1575" w:type="dxa"/>
            <w:vMerge w:val="continue"/>
            <w:noWrap w:val="0"/>
            <w:vAlign w:val="center"/>
          </w:tcPr>
          <w:p>
            <w:pPr>
              <w:jc w:val="center"/>
              <w:rPr>
                <w:rFonts w:hint="eastAsia"/>
              </w:rPr>
            </w:pPr>
          </w:p>
        </w:tc>
        <w:tc>
          <w:tcPr>
            <w:tcW w:w="1575" w:type="dxa"/>
            <w:vMerge w:val="continue"/>
            <w:noWrap w:val="0"/>
            <w:vAlign w:val="center"/>
          </w:tcPr>
          <w:p>
            <w:pPr>
              <w:jc w:val="center"/>
              <w:rPr>
                <w:rFonts w:hint="eastAsia"/>
              </w:rPr>
            </w:pPr>
          </w:p>
        </w:tc>
        <w:tc>
          <w:tcPr>
            <w:tcW w:w="1575" w:type="dxa"/>
            <w:vMerge w:val="continue"/>
            <w:noWrap w:val="0"/>
            <w:vAlign w:val="center"/>
          </w:tcPr>
          <w:p>
            <w:pPr>
              <w:jc w:val="center"/>
              <w:rPr>
                <w:rFonts w:hint="eastAsia"/>
              </w:rPr>
            </w:pPr>
          </w:p>
        </w:tc>
        <w:tc>
          <w:tcPr>
            <w:tcW w:w="1575"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top"/>
          </w:tcPr>
          <w:p>
            <w:pPr>
              <w:rPr>
                <w:rFonts w:hint="eastAsia"/>
              </w:rPr>
            </w:pP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noWrap w:val="0"/>
            <w:vAlign w:val="center"/>
          </w:tcPr>
          <w:p>
            <w:pPr>
              <w:jc w:val="right"/>
              <w:rPr>
                <w:rFonts w:ascii="宋体" w:hAnsi="宋体" w:cs="宋体"/>
                <w:sz w:val="18"/>
                <w:szCs w:val="18"/>
              </w:rPr>
            </w:pPr>
            <w:r>
              <w:rPr>
                <w:rFonts w:hint="eastAsia"/>
                <w:sz w:val="18"/>
                <w:szCs w:val="18"/>
              </w:rPr>
              <w:t>744.98</w:t>
            </w:r>
          </w:p>
        </w:tc>
        <w:tc>
          <w:tcPr>
            <w:tcW w:w="1155" w:type="dxa"/>
            <w:noWrap w:val="0"/>
            <w:vAlign w:val="center"/>
          </w:tcPr>
          <w:p>
            <w:pPr>
              <w:jc w:val="right"/>
              <w:rPr>
                <w:rFonts w:ascii="宋体" w:hAnsi="宋体" w:cs="宋体"/>
                <w:sz w:val="18"/>
                <w:szCs w:val="18"/>
              </w:rPr>
            </w:pPr>
            <w:r>
              <w:rPr>
                <w:rFonts w:hint="eastAsia"/>
                <w:sz w:val="18"/>
                <w:szCs w:val="18"/>
              </w:rPr>
              <w:t>728.37</w:t>
            </w:r>
          </w:p>
        </w:tc>
        <w:tc>
          <w:tcPr>
            <w:tcW w:w="1257" w:type="dxa"/>
            <w:noWrap w:val="0"/>
            <w:vAlign w:val="center"/>
          </w:tcPr>
          <w:p>
            <w:pPr>
              <w:jc w:val="right"/>
              <w:rPr>
                <w:rFonts w:ascii="宋体" w:hAnsi="宋体" w:cs="宋体"/>
                <w:sz w:val="18"/>
                <w:szCs w:val="18"/>
              </w:rPr>
            </w:pPr>
            <w:r>
              <w:rPr>
                <w:rFonts w:hint="eastAsia"/>
                <w:sz w:val="18"/>
                <w:szCs w:val="18"/>
              </w:rPr>
              <w:t>16.61</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【109001】</w:t>
            </w:r>
          </w:p>
        </w:tc>
        <w:tc>
          <w:tcPr>
            <w:tcW w:w="2625" w:type="dxa"/>
            <w:noWrap w:val="0"/>
            <w:vAlign w:val="bottom"/>
          </w:tcPr>
          <w:p>
            <w:pPr>
              <w:rPr>
                <w:rFonts w:ascii="宋体" w:hAnsi="宋体" w:cs="宋体"/>
                <w:sz w:val="18"/>
                <w:szCs w:val="18"/>
              </w:rPr>
            </w:pPr>
            <w:r>
              <w:rPr>
                <w:rFonts w:hint="eastAsia"/>
                <w:sz w:val="18"/>
                <w:szCs w:val="18"/>
              </w:rPr>
              <w:t>雷州市杨家镇人民政府（行政）</w:t>
            </w:r>
          </w:p>
        </w:tc>
        <w:tc>
          <w:tcPr>
            <w:tcW w:w="1365" w:type="dxa"/>
            <w:noWrap w:val="0"/>
            <w:vAlign w:val="bottom"/>
          </w:tcPr>
          <w:p>
            <w:pPr>
              <w:jc w:val="right"/>
              <w:rPr>
                <w:rFonts w:ascii="宋体" w:hAnsi="宋体" w:cs="宋体"/>
                <w:sz w:val="18"/>
                <w:szCs w:val="18"/>
              </w:rPr>
            </w:pPr>
            <w:r>
              <w:rPr>
                <w:rFonts w:hint="eastAsia"/>
                <w:sz w:val="18"/>
                <w:szCs w:val="18"/>
              </w:rPr>
              <w:t>587.62</w:t>
            </w:r>
          </w:p>
        </w:tc>
        <w:tc>
          <w:tcPr>
            <w:tcW w:w="1155" w:type="dxa"/>
            <w:noWrap w:val="0"/>
            <w:vAlign w:val="bottom"/>
          </w:tcPr>
          <w:p>
            <w:pPr>
              <w:jc w:val="right"/>
              <w:rPr>
                <w:rFonts w:ascii="宋体" w:hAnsi="宋体" w:cs="宋体"/>
                <w:sz w:val="18"/>
                <w:szCs w:val="18"/>
              </w:rPr>
            </w:pPr>
            <w:r>
              <w:rPr>
                <w:rFonts w:hint="eastAsia"/>
                <w:sz w:val="18"/>
                <w:szCs w:val="18"/>
              </w:rPr>
              <w:t>571.01</w:t>
            </w:r>
          </w:p>
        </w:tc>
        <w:tc>
          <w:tcPr>
            <w:tcW w:w="1257" w:type="dxa"/>
            <w:noWrap w:val="0"/>
            <w:vAlign w:val="bottom"/>
          </w:tcPr>
          <w:p>
            <w:pPr>
              <w:jc w:val="right"/>
              <w:rPr>
                <w:rFonts w:ascii="宋体" w:hAnsi="宋体" w:cs="宋体"/>
                <w:sz w:val="18"/>
                <w:szCs w:val="18"/>
              </w:rPr>
            </w:pPr>
            <w:r>
              <w:rPr>
                <w:rFonts w:hint="eastAsia"/>
                <w:sz w:val="18"/>
                <w:szCs w:val="18"/>
              </w:rPr>
              <w:t>16.61</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w:t>
            </w:r>
          </w:p>
        </w:tc>
        <w:tc>
          <w:tcPr>
            <w:tcW w:w="2625" w:type="dxa"/>
            <w:noWrap w:val="0"/>
            <w:vAlign w:val="bottom"/>
          </w:tcPr>
          <w:p>
            <w:pPr>
              <w:rPr>
                <w:rFonts w:ascii="宋体" w:hAnsi="宋体" w:cs="宋体"/>
                <w:sz w:val="18"/>
                <w:szCs w:val="18"/>
              </w:rPr>
            </w:pPr>
            <w:r>
              <w:rPr>
                <w:rFonts w:hint="eastAsia"/>
                <w:sz w:val="18"/>
                <w:szCs w:val="18"/>
              </w:rPr>
              <w:t xml:space="preserve">  一般公共服务支出</w:t>
            </w:r>
          </w:p>
        </w:tc>
        <w:tc>
          <w:tcPr>
            <w:tcW w:w="1365" w:type="dxa"/>
            <w:noWrap w:val="0"/>
            <w:vAlign w:val="bottom"/>
          </w:tcPr>
          <w:p>
            <w:pPr>
              <w:jc w:val="right"/>
              <w:rPr>
                <w:rFonts w:ascii="宋体" w:hAnsi="宋体" w:cs="宋体"/>
                <w:sz w:val="18"/>
                <w:szCs w:val="18"/>
              </w:rPr>
            </w:pPr>
            <w:r>
              <w:rPr>
                <w:rFonts w:hint="eastAsia"/>
                <w:sz w:val="18"/>
                <w:szCs w:val="18"/>
              </w:rPr>
              <w:t>403.99</w:t>
            </w:r>
          </w:p>
        </w:tc>
        <w:tc>
          <w:tcPr>
            <w:tcW w:w="1155" w:type="dxa"/>
            <w:noWrap w:val="0"/>
            <w:vAlign w:val="bottom"/>
          </w:tcPr>
          <w:p>
            <w:pPr>
              <w:jc w:val="right"/>
              <w:rPr>
                <w:rFonts w:ascii="宋体" w:hAnsi="宋体" w:cs="宋体"/>
                <w:sz w:val="18"/>
                <w:szCs w:val="18"/>
              </w:rPr>
            </w:pPr>
            <w:r>
              <w:rPr>
                <w:rFonts w:hint="eastAsia"/>
                <w:sz w:val="18"/>
                <w:szCs w:val="18"/>
              </w:rPr>
              <w:t>393.19</w:t>
            </w:r>
          </w:p>
        </w:tc>
        <w:tc>
          <w:tcPr>
            <w:tcW w:w="1257" w:type="dxa"/>
            <w:noWrap w:val="0"/>
            <w:vAlign w:val="bottom"/>
          </w:tcPr>
          <w:p>
            <w:pPr>
              <w:jc w:val="right"/>
              <w:rPr>
                <w:rFonts w:ascii="宋体" w:hAnsi="宋体" w:cs="宋体"/>
                <w:sz w:val="18"/>
                <w:szCs w:val="18"/>
              </w:rPr>
            </w:pPr>
            <w:r>
              <w:rPr>
                <w:rFonts w:hint="eastAsia"/>
                <w:sz w:val="18"/>
                <w:szCs w:val="18"/>
              </w:rPr>
              <w:t>10.80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【20103】</w:t>
            </w:r>
          </w:p>
        </w:tc>
        <w:tc>
          <w:tcPr>
            <w:tcW w:w="2625" w:type="dxa"/>
            <w:noWrap w:val="0"/>
            <w:vAlign w:val="bottom"/>
          </w:tcPr>
          <w:p>
            <w:pPr>
              <w:rPr>
                <w:rFonts w:ascii="宋体" w:hAnsi="宋体" w:cs="宋体"/>
                <w:sz w:val="18"/>
                <w:szCs w:val="18"/>
              </w:rPr>
            </w:pPr>
            <w:r>
              <w:rPr>
                <w:rFonts w:hint="eastAsia"/>
                <w:sz w:val="18"/>
                <w:szCs w:val="18"/>
              </w:rPr>
              <w:t xml:space="preserve">    政府办公厅（室）及相关机构事务</w:t>
            </w:r>
          </w:p>
        </w:tc>
        <w:tc>
          <w:tcPr>
            <w:tcW w:w="1365" w:type="dxa"/>
            <w:noWrap w:val="0"/>
            <w:vAlign w:val="bottom"/>
          </w:tcPr>
          <w:p>
            <w:pPr>
              <w:jc w:val="right"/>
              <w:rPr>
                <w:rFonts w:ascii="宋体" w:hAnsi="宋体" w:cs="宋体"/>
                <w:sz w:val="18"/>
                <w:szCs w:val="18"/>
              </w:rPr>
            </w:pPr>
            <w:r>
              <w:rPr>
                <w:rFonts w:hint="eastAsia"/>
                <w:sz w:val="18"/>
                <w:szCs w:val="18"/>
              </w:rPr>
              <w:t>387.89</w:t>
            </w:r>
          </w:p>
        </w:tc>
        <w:tc>
          <w:tcPr>
            <w:tcW w:w="1155" w:type="dxa"/>
            <w:noWrap w:val="0"/>
            <w:vAlign w:val="bottom"/>
          </w:tcPr>
          <w:p>
            <w:pPr>
              <w:jc w:val="right"/>
              <w:rPr>
                <w:rFonts w:ascii="宋体" w:hAnsi="宋体" w:cs="宋体"/>
                <w:sz w:val="18"/>
                <w:szCs w:val="18"/>
              </w:rPr>
            </w:pPr>
            <w:r>
              <w:rPr>
                <w:rFonts w:hint="eastAsia"/>
                <w:sz w:val="18"/>
                <w:szCs w:val="18"/>
              </w:rPr>
              <w:t>387.89</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【2010303】</w:t>
            </w:r>
          </w:p>
        </w:tc>
        <w:tc>
          <w:tcPr>
            <w:tcW w:w="2625" w:type="dxa"/>
            <w:noWrap w:val="0"/>
            <w:vAlign w:val="bottom"/>
          </w:tcPr>
          <w:p>
            <w:pPr>
              <w:rPr>
                <w:rFonts w:ascii="宋体" w:hAnsi="宋体" w:cs="宋体"/>
                <w:sz w:val="18"/>
                <w:szCs w:val="18"/>
              </w:rPr>
            </w:pPr>
            <w:r>
              <w:rPr>
                <w:rFonts w:hint="eastAsia"/>
                <w:sz w:val="18"/>
                <w:szCs w:val="18"/>
              </w:rPr>
              <w:t xml:space="preserve">      机关服务</w:t>
            </w:r>
          </w:p>
        </w:tc>
        <w:tc>
          <w:tcPr>
            <w:tcW w:w="1365" w:type="dxa"/>
            <w:noWrap w:val="0"/>
            <w:vAlign w:val="bottom"/>
          </w:tcPr>
          <w:p>
            <w:pPr>
              <w:jc w:val="right"/>
              <w:rPr>
                <w:rFonts w:ascii="宋体" w:hAnsi="宋体" w:cs="宋体"/>
                <w:sz w:val="18"/>
                <w:szCs w:val="18"/>
              </w:rPr>
            </w:pPr>
            <w:r>
              <w:rPr>
                <w:rFonts w:hint="eastAsia"/>
                <w:sz w:val="18"/>
                <w:szCs w:val="18"/>
              </w:rPr>
              <w:t>10.62</w:t>
            </w:r>
          </w:p>
        </w:tc>
        <w:tc>
          <w:tcPr>
            <w:tcW w:w="1155" w:type="dxa"/>
            <w:noWrap w:val="0"/>
            <w:vAlign w:val="bottom"/>
          </w:tcPr>
          <w:p>
            <w:pPr>
              <w:jc w:val="right"/>
              <w:rPr>
                <w:rFonts w:ascii="宋体" w:hAnsi="宋体" w:cs="宋体"/>
                <w:sz w:val="18"/>
                <w:szCs w:val="18"/>
              </w:rPr>
            </w:pPr>
            <w:r>
              <w:rPr>
                <w:rFonts w:hint="eastAsia"/>
                <w:sz w:val="18"/>
                <w:szCs w:val="18"/>
              </w:rPr>
              <w:t>10.62</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【2010301】</w:t>
            </w:r>
          </w:p>
        </w:tc>
        <w:tc>
          <w:tcPr>
            <w:tcW w:w="2625" w:type="dxa"/>
            <w:noWrap w:val="0"/>
            <w:vAlign w:val="bottom"/>
          </w:tcPr>
          <w:p>
            <w:pPr>
              <w:rPr>
                <w:rFonts w:ascii="宋体" w:hAnsi="宋体" w:cs="宋体"/>
                <w:sz w:val="18"/>
                <w:szCs w:val="18"/>
              </w:rPr>
            </w:pPr>
            <w:r>
              <w:rPr>
                <w:rFonts w:hint="eastAsia"/>
                <w:sz w:val="18"/>
                <w:szCs w:val="18"/>
              </w:rPr>
              <w:t xml:space="preserve">      行政运行</w:t>
            </w:r>
          </w:p>
        </w:tc>
        <w:tc>
          <w:tcPr>
            <w:tcW w:w="1365" w:type="dxa"/>
            <w:noWrap w:val="0"/>
            <w:vAlign w:val="bottom"/>
          </w:tcPr>
          <w:p>
            <w:pPr>
              <w:jc w:val="right"/>
              <w:rPr>
                <w:rFonts w:ascii="宋体" w:hAnsi="宋体" w:cs="宋体"/>
                <w:sz w:val="18"/>
                <w:szCs w:val="18"/>
              </w:rPr>
            </w:pPr>
            <w:r>
              <w:rPr>
                <w:rFonts w:hint="eastAsia"/>
                <w:sz w:val="18"/>
                <w:szCs w:val="18"/>
              </w:rPr>
              <w:t>377.26</w:t>
            </w:r>
          </w:p>
        </w:tc>
        <w:tc>
          <w:tcPr>
            <w:tcW w:w="1155" w:type="dxa"/>
            <w:noWrap w:val="0"/>
            <w:vAlign w:val="bottom"/>
          </w:tcPr>
          <w:p>
            <w:pPr>
              <w:jc w:val="right"/>
              <w:rPr>
                <w:rFonts w:ascii="宋体" w:hAnsi="宋体" w:cs="宋体"/>
                <w:sz w:val="18"/>
                <w:szCs w:val="18"/>
              </w:rPr>
            </w:pPr>
            <w:r>
              <w:rPr>
                <w:rFonts w:hint="eastAsia"/>
                <w:sz w:val="18"/>
                <w:szCs w:val="18"/>
              </w:rPr>
              <w:t>377.26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【20111】</w:t>
            </w:r>
          </w:p>
        </w:tc>
        <w:tc>
          <w:tcPr>
            <w:tcW w:w="2625" w:type="dxa"/>
            <w:noWrap w:val="0"/>
            <w:vAlign w:val="bottom"/>
          </w:tcPr>
          <w:p>
            <w:pPr>
              <w:rPr>
                <w:rFonts w:ascii="宋体" w:hAnsi="宋体" w:cs="宋体"/>
                <w:sz w:val="18"/>
                <w:szCs w:val="18"/>
              </w:rPr>
            </w:pPr>
            <w:r>
              <w:rPr>
                <w:rFonts w:hint="eastAsia"/>
                <w:sz w:val="18"/>
                <w:szCs w:val="18"/>
              </w:rPr>
              <w:t xml:space="preserve">    纪检监察事务</w:t>
            </w:r>
          </w:p>
        </w:tc>
        <w:tc>
          <w:tcPr>
            <w:tcW w:w="1365" w:type="dxa"/>
            <w:noWrap w:val="0"/>
            <w:vAlign w:val="bottom"/>
          </w:tcPr>
          <w:p>
            <w:pPr>
              <w:jc w:val="right"/>
              <w:rPr>
                <w:rFonts w:ascii="宋体" w:hAnsi="宋体" w:cs="宋体"/>
                <w:sz w:val="18"/>
                <w:szCs w:val="18"/>
              </w:rPr>
            </w:pPr>
            <w:r>
              <w:rPr>
                <w:rFonts w:hint="eastAsia"/>
                <w:sz w:val="18"/>
                <w:szCs w:val="18"/>
              </w:rPr>
              <w:t>5.00</w:t>
            </w:r>
          </w:p>
        </w:tc>
        <w:tc>
          <w:tcPr>
            <w:tcW w:w="1155" w:type="dxa"/>
            <w:noWrap w:val="0"/>
            <w:vAlign w:val="bottom"/>
          </w:tcPr>
          <w:p>
            <w:pPr>
              <w:jc w:val="right"/>
              <w:rPr>
                <w:rFonts w:ascii="宋体" w:hAnsi="宋体" w:cs="宋体"/>
                <w:sz w:val="18"/>
                <w:szCs w:val="18"/>
              </w:rPr>
            </w:pPr>
            <w:r>
              <w:rPr>
                <w:rFonts w:hint="eastAsia"/>
                <w:sz w:val="18"/>
                <w:szCs w:val="18"/>
              </w:rPr>
              <w:t>5.00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【2011199】</w:t>
            </w:r>
          </w:p>
        </w:tc>
        <w:tc>
          <w:tcPr>
            <w:tcW w:w="2625" w:type="dxa"/>
            <w:noWrap w:val="0"/>
            <w:vAlign w:val="bottom"/>
          </w:tcPr>
          <w:p>
            <w:pPr>
              <w:rPr>
                <w:rFonts w:ascii="宋体" w:hAnsi="宋体" w:cs="宋体"/>
                <w:sz w:val="18"/>
                <w:szCs w:val="18"/>
              </w:rPr>
            </w:pPr>
            <w:r>
              <w:rPr>
                <w:rFonts w:hint="eastAsia"/>
                <w:sz w:val="18"/>
                <w:szCs w:val="18"/>
              </w:rPr>
              <w:t xml:space="preserve">     其他纪检监察事务支出</w:t>
            </w:r>
          </w:p>
        </w:tc>
        <w:tc>
          <w:tcPr>
            <w:tcW w:w="1365" w:type="dxa"/>
            <w:noWrap w:val="0"/>
            <w:vAlign w:val="bottom"/>
          </w:tcPr>
          <w:p>
            <w:pPr>
              <w:jc w:val="right"/>
              <w:rPr>
                <w:rFonts w:ascii="宋体" w:hAnsi="宋体" w:cs="宋体"/>
                <w:sz w:val="18"/>
                <w:szCs w:val="18"/>
              </w:rPr>
            </w:pPr>
            <w:r>
              <w:rPr>
                <w:rFonts w:hint="eastAsia"/>
                <w:sz w:val="18"/>
                <w:szCs w:val="18"/>
              </w:rPr>
              <w:t>5.00</w:t>
            </w:r>
          </w:p>
        </w:tc>
        <w:tc>
          <w:tcPr>
            <w:tcW w:w="1155" w:type="dxa"/>
            <w:noWrap w:val="0"/>
            <w:vAlign w:val="bottom"/>
          </w:tcPr>
          <w:p>
            <w:pPr>
              <w:jc w:val="right"/>
              <w:rPr>
                <w:rFonts w:ascii="宋体" w:hAnsi="宋体" w:cs="宋体"/>
                <w:sz w:val="18"/>
                <w:szCs w:val="18"/>
              </w:rPr>
            </w:pPr>
            <w:r>
              <w:rPr>
                <w:rFonts w:hint="eastAsia"/>
                <w:sz w:val="18"/>
                <w:szCs w:val="18"/>
              </w:rPr>
              <w:t>5.00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【20129】</w:t>
            </w:r>
          </w:p>
        </w:tc>
        <w:tc>
          <w:tcPr>
            <w:tcW w:w="2625" w:type="dxa"/>
            <w:noWrap w:val="0"/>
            <w:vAlign w:val="bottom"/>
          </w:tcPr>
          <w:p>
            <w:pPr>
              <w:rPr>
                <w:rFonts w:ascii="宋体" w:hAnsi="宋体" w:cs="宋体"/>
                <w:sz w:val="18"/>
                <w:szCs w:val="18"/>
              </w:rPr>
            </w:pPr>
            <w:r>
              <w:rPr>
                <w:rFonts w:hint="eastAsia"/>
                <w:sz w:val="18"/>
                <w:szCs w:val="18"/>
              </w:rPr>
              <w:t xml:space="preserve">    群众团体事务</w:t>
            </w:r>
          </w:p>
        </w:tc>
        <w:tc>
          <w:tcPr>
            <w:tcW w:w="1365" w:type="dxa"/>
            <w:noWrap w:val="0"/>
            <w:vAlign w:val="bottom"/>
          </w:tcPr>
          <w:p>
            <w:pPr>
              <w:jc w:val="right"/>
              <w:rPr>
                <w:rFonts w:ascii="宋体" w:hAnsi="宋体" w:cs="宋体"/>
                <w:sz w:val="18"/>
                <w:szCs w:val="18"/>
              </w:rPr>
            </w:pPr>
            <w:r>
              <w:rPr>
                <w:rFonts w:hint="eastAsia"/>
                <w:sz w:val="18"/>
                <w:szCs w:val="18"/>
              </w:rPr>
              <w:t>0.30</w:t>
            </w:r>
          </w:p>
        </w:tc>
        <w:tc>
          <w:tcPr>
            <w:tcW w:w="1155" w:type="dxa"/>
            <w:noWrap w:val="0"/>
            <w:vAlign w:val="bottom"/>
          </w:tcPr>
          <w:p>
            <w:pPr>
              <w:jc w:val="right"/>
              <w:rPr>
                <w:rFonts w:ascii="宋体" w:hAnsi="宋体" w:cs="宋体"/>
                <w:sz w:val="18"/>
                <w:szCs w:val="18"/>
              </w:rPr>
            </w:pPr>
            <w:r>
              <w:rPr>
                <w:rFonts w:hint="eastAsia"/>
                <w:sz w:val="18"/>
                <w:szCs w:val="18"/>
              </w:rPr>
              <w:t>0.30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【2012901】</w:t>
            </w:r>
          </w:p>
        </w:tc>
        <w:tc>
          <w:tcPr>
            <w:tcW w:w="2625" w:type="dxa"/>
            <w:noWrap w:val="0"/>
            <w:vAlign w:val="bottom"/>
          </w:tcPr>
          <w:p>
            <w:pPr>
              <w:rPr>
                <w:rFonts w:ascii="宋体" w:hAnsi="宋体" w:cs="宋体"/>
                <w:sz w:val="18"/>
                <w:szCs w:val="18"/>
              </w:rPr>
            </w:pPr>
            <w:r>
              <w:rPr>
                <w:rFonts w:hint="eastAsia"/>
                <w:sz w:val="18"/>
                <w:szCs w:val="18"/>
              </w:rPr>
              <w:t xml:space="preserve">      行政运行</w:t>
            </w:r>
          </w:p>
        </w:tc>
        <w:tc>
          <w:tcPr>
            <w:tcW w:w="1365" w:type="dxa"/>
            <w:noWrap w:val="0"/>
            <w:vAlign w:val="bottom"/>
          </w:tcPr>
          <w:p>
            <w:pPr>
              <w:jc w:val="right"/>
              <w:rPr>
                <w:rFonts w:ascii="宋体" w:hAnsi="宋体" w:cs="宋体"/>
                <w:sz w:val="18"/>
                <w:szCs w:val="18"/>
              </w:rPr>
            </w:pPr>
            <w:r>
              <w:rPr>
                <w:rFonts w:hint="eastAsia"/>
                <w:sz w:val="18"/>
                <w:szCs w:val="18"/>
              </w:rPr>
              <w:t>0.30</w:t>
            </w:r>
          </w:p>
        </w:tc>
        <w:tc>
          <w:tcPr>
            <w:tcW w:w="1155" w:type="dxa"/>
            <w:noWrap w:val="0"/>
            <w:vAlign w:val="bottom"/>
          </w:tcPr>
          <w:p>
            <w:pPr>
              <w:jc w:val="right"/>
              <w:rPr>
                <w:rFonts w:ascii="宋体" w:hAnsi="宋体" w:cs="宋体"/>
                <w:sz w:val="18"/>
                <w:szCs w:val="18"/>
              </w:rPr>
            </w:pPr>
            <w:r>
              <w:rPr>
                <w:rFonts w:hint="eastAsia"/>
                <w:sz w:val="18"/>
                <w:szCs w:val="18"/>
              </w:rPr>
              <w:t>0.30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【20199】</w:t>
            </w:r>
          </w:p>
        </w:tc>
        <w:tc>
          <w:tcPr>
            <w:tcW w:w="2625" w:type="dxa"/>
            <w:noWrap w:val="0"/>
            <w:vAlign w:val="bottom"/>
          </w:tcPr>
          <w:p>
            <w:pPr>
              <w:rPr>
                <w:rFonts w:ascii="宋体" w:hAnsi="宋体" w:cs="宋体"/>
                <w:sz w:val="18"/>
                <w:szCs w:val="18"/>
              </w:rPr>
            </w:pPr>
            <w:r>
              <w:rPr>
                <w:rFonts w:hint="eastAsia"/>
                <w:sz w:val="18"/>
                <w:szCs w:val="18"/>
              </w:rPr>
              <w:t xml:space="preserve">    其他一般公共服务支出</w:t>
            </w:r>
          </w:p>
        </w:tc>
        <w:tc>
          <w:tcPr>
            <w:tcW w:w="1365" w:type="dxa"/>
            <w:noWrap w:val="0"/>
            <w:vAlign w:val="bottom"/>
          </w:tcPr>
          <w:p>
            <w:pPr>
              <w:jc w:val="right"/>
              <w:rPr>
                <w:rFonts w:ascii="宋体" w:hAnsi="宋体" w:cs="宋体"/>
                <w:sz w:val="18"/>
                <w:szCs w:val="18"/>
              </w:rPr>
            </w:pPr>
            <w:r>
              <w:rPr>
                <w:rFonts w:hint="eastAsia"/>
                <w:sz w:val="18"/>
                <w:szCs w:val="18"/>
              </w:rPr>
              <w:t>10.80</w:t>
            </w:r>
          </w:p>
        </w:tc>
        <w:tc>
          <w:tcPr>
            <w:tcW w:w="1155" w:type="dxa"/>
            <w:noWrap w:val="0"/>
            <w:vAlign w:val="bottom"/>
          </w:tcPr>
          <w:p>
            <w:pPr>
              <w:jc w:val="right"/>
              <w:rPr>
                <w:rFonts w:ascii="宋体" w:hAnsi="宋体" w:cs="宋体"/>
                <w:sz w:val="18"/>
                <w:szCs w:val="18"/>
              </w:rPr>
            </w:pPr>
            <w:r>
              <w:rPr>
                <w:rFonts w:hint="eastAsia"/>
                <w:sz w:val="18"/>
                <w:szCs w:val="18"/>
              </w:rPr>
              <w:t>0.00</w:t>
            </w:r>
          </w:p>
        </w:tc>
        <w:tc>
          <w:tcPr>
            <w:tcW w:w="1257" w:type="dxa"/>
            <w:noWrap w:val="0"/>
            <w:vAlign w:val="bottom"/>
          </w:tcPr>
          <w:p>
            <w:pPr>
              <w:jc w:val="right"/>
              <w:rPr>
                <w:rFonts w:ascii="宋体" w:hAnsi="宋体" w:cs="宋体"/>
                <w:sz w:val="18"/>
                <w:szCs w:val="18"/>
              </w:rPr>
            </w:pPr>
            <w:r>
              <w:rPr>
                <w:rFonts w:hint="eastAsia"/>
                <w:sz w:val="18"/>
                <w:szCs w:val="18"/>
              </w:rPr>
              <w:t>10.80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【2019999】</w:t>
            </w:r>
          </w:p>
        </w:tc>
        <w:tc>
          <w:tcPr>
            <w:tcW w:w="2625" w:type="dxa"/>
            <w:noWrap w:val="0"/>
            <w:vAlign w:val="bottom"/>
          </w:tcPr>
          <w:p>
            <w:pPr>
              <w:rPr>
                <w:rFonts w:ascii="宋体" w:hAnsi="宋体" w:cs="宋体"/>
                <w:sz w:val="18"/>
                <w:szCs w:val="18"/>
              </w:rPr>
            </w:pPr>
            <w:r>
              <w:rPr>
                <w:rFonts w:hint="eastAsia"/>
                <w:sz w:val="18"/>
                <w:szCs w:val="18"/>
              </w:rPr>
              <w:t xml:space="preserve">      其他一般公共服务支出</w:t>
            </w:r>
          </w:p>
        </w:tc>
        <w:tc>
          <w:tcPr>
            <w:tcW w:w="1365" w:type="dxa"/>
            <w:noWrap w:val="0"/>
            <w:vAlign w:val="bottom"/>
          </w:tcPr>
          <w:p>
            <w:pPr>
              <w:jc w:val="right"/>
              <w:rPr>
                <w:rFonts w:ascii="宋体" w:hAnsi="宋体" w:cs="宋体"/>
                <w:sz w:val="18"/>
                <w:szCs w:val="18"/>
              </w:rPr>
            </w:pPr>
            <w:r>
              <w:rPr>
                <w:rFonts w:hint="eastAsia"/>
                <w:sz w:val="18"/>
                <w:szCs w:val="18"/>
              </w:rPr>
              <w:t>10.80</w:t>
            </w:r>
          </w:p>
        </w:tc>
        <w:tc>
          <w:tcPr>
            <w:tcW w:w="1155" w:type="dxa"/>
            <w:noWrap w:val="0"/>
            <w:vAlign w:val="bottom"/>
          </w:tcPr>
          <w:p>
            <w:pPr>
              <w:jc w:val="right"/>
              <w:rPr>
                <w:rFonts w:ascii="宋体" w:hAnsi="宋体" w:cs="宋体"/>
                <w:sz w:val="18"/>
                <w:szCs w:val="18"/>
              </w:rPr>
            </w:pPr>
            <w:r>
              <w:rPr>
                <w:rFonts w:hint="eastAsia"/>
                <w:sz w:val="18"/>
                <w:szCs w:val="18"/>
              </w:rPr>
              <w:t>0.00</w:t>
            </w:r>
          </w:p>
        </w:tc>
        <w:tc>
          <w:tcPr>
            <w:tcW w:w="1257" w:type="dxa"/>
            <w:noWrap w:val="0"/>
            <w:vAlign w:val="bottom"/>
          </w:tcPr>
          <w:p>
            <w:pPr>
              <w:jc w:val="right"/>
              <w:rPr>
                <w:rFonts w:ascii="宋体" w:hAnsi="宋体" w:cs="宋体"/>
                <w:sz w:val="18"/>
                <w:szCs w:val="18"/>
              </w:rPr>
            </w:pPr>
            <w:r>
              <w:rPr>
                <w:rFonts w:hint="eastAsia"/>
                <w:sz w:val="18"/>
                <w:szCs w:val="18"/>
              </w:rPr>
              <w:t>10.80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w:t>
            </w:r>
          </w:p>
        </w:tc>
        <w:tc>
          <w:tcPr>
            <w:tcW w:w="2625" w:type="dxa"/>
            <w:noWrap w:val="0"/>
            <w:vAlign w:val="bottom"/>
          </w:tcPr>
          <w:p>
            <w:pPr>
              <w:rPr>
                <w:rFonts w:ascii="宋体" w:hAnsi="宋体" w:cs="宋体"/>
                <w:sz w:val="18"/>
                <w:szCs w:val="18"/>
              </w:rPr>
            </w:pPr>
            <w:r>
              <w:rPr>
                <w:rFonts w:hint="eastAsia"/>
                <w:sz w:val="18"/>
                <w:szCs w:val="18"/>
              </w:rPr>
              <w:t xml:space="preserve">  社会保障和就业支出</w:t>
            </w:r>
          </w:p>
        </w:tc>
        <w:tc>
          <w:tcPr>
            <w:tcW w:w="1365" w:type="dxa"/>
            <w:noWrap w:val="0"/>
            <w:vAlign w:val="bottom"/>
          </w:tcPr>
          <w:p>
            <w:pPr>
              <w:jc w:val="right"/>
              <w:rPr>
                <w:rFonts w:ascii="宋体" w:hAnsi="宋体" w:cs="宋体"/>
                <w:sz w:val="18"/>
                <w:szCs w:val="18"/>
              </w:rPr>
            </w:pPr>
            <w:r>
              <w:rPr>
                <w:rFonts w:hint="eastAsia"/>
                <w:sz w:val="18"/>
                <w:szCs w:val="18"/>
              </w:rPr>
              <w:t>77.62</w:t>
            </w:r>
          </w:p>
        </w:tc>
        <w:tc>
          <w:tcPr>
            <w:tcW w:w="1155" w:type="dxa"/>
            <w:noWrap w:val="0"/>
            <w:vAlign w:val="bottom"/>
          </w:tcPr>
          <w:p>
            <w:pPr>
              <w:jc w:val="right"/>
              <w:rPr>
                <w:rFonts w:ascii="宋体" w:hAnsi="宋体" w:cs="宋体"/>
                <w:sz w:val="18"/>
                <w:szCs w:val="18"/>
              </w:rPr>
            </w:pPr>
            <w:r>
              <w:rPr>
                <w:rFonts w:hint="eastAsia"/>
                <w:sz w:val="18"/>
                <w:szCs w:val="18"/>
              </w:rPr>
              <w:t>77.62</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w:t>
            </w:r>
          </w:p>
        </w:tc>
        <w:tc>
          <w:tcPr>
            <w:tcW w:w="2625" w:type="dxa"/>
            <w:noWrap w:val="0"/>
            <w:vAlign w:val="bottom"/>
          </w:tcPr>
          <w:p>
            <w:pPr>
              <w:rPr>
                <w:rFonts w:ascii="宋体" w:hAnsi="宋体" w:cs="宋体"/>
                <w:sz w:val="18"/>
                <w:szCs w:val="18"/>
              </w:rPr>
            </w:pPr>
            <w:r>
              <w:rPr>
                <w:rFonts w:hint="eastAsia"/>
                <w:sz w:val="18"/>
                <w:szCs w:val="18"/>
              </w:rPr>
              <w:t xml:space="preserve">    行政事业单位养老支出</w:t>
            </w:r>
          </w:p>
        </w:tc>
        <w:tc>
          <w:tcPr>
            <w:tcW w:w="1365" w:type="dxa"/>
            <w:noWrap w:val="0"/>
            <w:vAlign w:val="bottom"/>
          </w:tcPr>
          <w:p>
            <w:pPr>
              <w:jc w:val="right"/>
              <w:rPr>
                <w:rFonts w:ascii="宋体" w:hAnsi="宋体" w:cs="宋体"/>
                <w:sz w:val="18"/>
                <w:szCs w:val="18"/>
              </w:rPr>
            </w:pPr>
            <w:r>
              <w:rPr>
                <w:rFonts w:hint="eastAsia"/>
                <w:sz w:val="18"/>
                <w:szCs w:val="18"/>
              </w:rPr>
              <w:t>75.85</w:t>
            </w:r>
          </w:p>
        </w:tc>
        <w:tc>
          <w:tcPr>
            <w:tcW w:w="1155" w:type="dxa"/>
            <w:noWrap w:val="0"/>
            <w:vAlign w:val="bottom"/>
          </w:tcPr>
          <w:p>
            <w:pPr>
              <w:jc w:val="right"/>
              <w:rPr>
                <w:rFonts w:ascii="宋体" w:hAnsi="宋体" w:cs="宋体"/>
                <w:sz w:val="18"/>
                <w:szCs w:val="18"/>
              </w:rPr>
            </w:pPr>
            <w:r>
              <w:rPr>
                <w:rFonts w:hint="eastAsia"/>
                <w:sz w:val="18"/>
                <w:szCs w:val="18"/>
              </w:rPr>
              <w:t>75.85</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【2080505】</w:t>
            </w:r>
          </w:p>
        </w:tc>
        <w:tc>
          <w:tcPr>
            <w:tcW w:w="2625" w:type="dxa"/>
            <w:noWrap w:val="0"/>
            <w:vAlign w:val="bottom"/>
          </w:tcPr>
          <w:p>
            <w:pPr>
              <w:rPr>
                <w:rFonts w:ascii="宋体" w:hAnsi="宋体" w:cs="宋体"/>
                <w:sz w:val="18"/>
                <w:szCs w:val="18"/>
              </w:rPr>
            </w:pPr>
            <w:r>
              <w:rPr>
                <w:rFonts w:hint="eastAsia"/>
                <w:sz w:val="18"/>
                <w:szCs w:val="18"/>
              </w:rPr>
              <w:t xml:space="preserve">      机关事业单位基本养老保险缴费支出</w:t>
            </w:r>
          </w:p>
        </w:tc>
        <w:tc>
          <w:tcPr>
            <w:tcW w:w="1365" w:type="dxa"/>
            <w:noWrap w:val="0"/>
            <w:vAlign w:val="bottom"/>
          </w:tcPr>
          <w:p>
            <w:pPr>
              <w:jc w:val="right"/>
              <w:rPr>
                <w:rFonts w:ascii="宋体" w:hAnsi="宋体" w:cs="宋体"/>
                <w:sz w:val="18"/>
                <w:szCs w:val="18"/>
              </w:rPr>
            </w:pPr>
            <w:r>
              <w:rPr>
                <w:rFonts w:hint="eastAsia"/>
                <w:sz w:val="18"/>
                <w:szCs w:val="18"/>
              </w:rPr>
              <w:t>38.26</w:t>
            </w:r>
          </w:p>
        </w:tc>
        <w:tc>
          <w:tcPr>
            <w:tcW w:w="1155" w:type="dxa"/>
            <w:noWrap w:val="0"/>
            <w:vAlign w:val="bottom"/>
          </w:tcPr>
          <w:p>
            <w:pPr>
              <w:jc w:val="right"/>
              <w:rPr>
                <w:rFonts w:ascii="宋体" w:hAnsi="宋体" w:cs="宋体"/>
                <w:sz w:val="18"/>
                <w:szCs w:val="18"/>
              </w:rPr>
            </w:pPr>
            <w:r>
              <w:rPr>
                <w:rFonts w:hint="eastAsia"/>
                <w:sz w:val="18"/>
                <w:szCs w:val="18"/>
              </w:rPr>
              <w:t>38.26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【2080501】</w:t>
            </w:r>
          </w:p>
        </w:tc>
        <w:tc>
          <w:tcPr>
            <w:tcW w:w="2625" w:type="dxa"/>
            <w:noWrap w:val="0"/>
            <w:vAlign w:val="bottom"/>
          </w:tcPr>
          <w:p>
            <w:pPr>
              <w:rPr>
                <w:rFonts w:ascii="宋体" w:hAnsi="宋体" w:cs="宋体"/>
                <w:sz w:val="18"/>
                <w:szCs w:val="18"/>
              </w:rPr>
            </w:pPr>
            <w:r>
              <w:rPr>
                <w:rFonts w:hint="eastAsia"/>
                <w:sz w:val="18"/>
                <w:szCs w:val="18"/>
              </w:rPr>
              <w:t xml:space="preserve">      行政单位离退休</w:t>
            </w:r>
          </w:p>
        </w:tc>
        <w:tc>
          <w:tcPr>
            <w:tcW w:w="1365" w:type="dxa"/>
            <w:noWrap w:val="0"/>
            <w:vAlign w:val="bottom"/>
          </w:tcPr>
          <w:p>
            <w:pPr>
              <w:jc w:val="right"/>
              <w:rPr>
                <w:rFonts w:ascii="宋体" w:hAnsi="宋体" w:cs="宋体"/>
                <w:sz w:val="18"/>
                <w:szCs w:val="18"/>
              </w:rPr>
            </w:pPr>
            <w:r>
              <w:rPr>
                <w:rFonts w:hint="eastAsia"/>
                <w:sz w:val="18"/>
                <w:szCs w:val="18"/>
              </w:rPr>
              <w:t>28.46</w:t>
            </w:r>
          </w:p>
        </w:tc>
        <w:tc>
          <w:tcPr>
            <w:tcW w:w="1155" w:type="dxa"/>
            <w:noWrap w:val="0"/>
            <w:vAlign w:val="bottom"/>
          </w:tcPr>
          <w:p>
            <w:pPr>
              <w:jc w:val="right"/>
              <w:rPr>
                <w:rFonts w:ascii="宋体" w:hAnsi="宋体" w:cs="宋体"/>
                <w:sz w:val="18"/>
                <w:szCs w:val="18"/>
              </w:rPr>
            </w:pPr>
            <w:r>
              <w:rPr>
                <w:rFonts w:hint="eastAsia"/>
                <w:sz w:val="18"/>
                <w:szCs w:val="18"/>
              </w:rPr>
              <w:t>28.46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【2080506】</w:t>
            </w:r>
          </w:p>
        </w:tc>
        <w:tc>
          <w:tcPr>
            <w:tcW w:w="2625" w:type="dxa"/>
            <w:noWrap w:val="0"/>
            <w:vAlign w:val="bottom"/>
          </w:tcPr>
          <w:p>
            <w:pPr>
              <w:rPr>
                <w:rFonts w:ascii="宋体" w:hAnsi="宋体" w:cs="宋体"/>
                <w:sz w:val="18"/>
                <w:szCs w:val="18"/>
              </w:rPr>
            </w:pPr>
            <w:r>
              <w:rPr>
                <w:rFonts w:hint="eastAsia"/>
                <w:sz w:val="18"/>
                <w:szCs w:val="18"/>
              </w:rPr>
              <w:t xml:space="preserve">      机关事业单位职业年金缴费支出</w:t>
            </w:r>
          </w:p>
        </w:tc>
        <w:tc>
          <w:tcPr>
            <w:tcW w:w="1365" w:type="dxa"/>
            <w:noWrap w:val="0"/>
            <w:vAlign w:val="bottom"/>
          </w:tcPr>
          <w:p>
            <w:pPr>
              <w:jc w:val="right"/>
              <w:rPr>
                <w:rFonts w:ascii="宋体" w:hAnsi="宋体" w:cs="宋体"/>
                <w:sz w:val="18"/>
                <w:szCs w:val="18"/>
              </w:rPr>
            </w:pPr>
            <w:r>
              <w:rPr>
                <w:rFonts w:hint="eastAsia"/>
                <w:sz w:val="18"/>
                <w:szCs w:val="18"/>
              </w:rPr>
              <w:t>9.14</w:t>
            </w:r>
          </w:p>
        </w:tc>
        <w:tc>
          <w:tcPr>
            <w:tcW w:w="1155" w:type="dxa"/>
            <w:noWrap w:val="0"/>
            <w:vAlign w:val="bottom"/>
          </w:tcPr>
          <w:p>
            <w:pPr>
              <w:jc w:val="right"/>
              <w:rPr>
                <w:rFonts w:ascii="宋体" w:hAnsi="宋体" w:cs="宋体"/>
                <w:sz w:val="18"/>
                <w:szCs w:val="18"/>
              </w:rPr>
            </w:pPr>
            <w:r>
              <w:rPr>
                <w:rFonts w:hint="eastAsia"/>
                <w:sz w:val="18"/>
                <w:szCs w:val="18"/>
              </w:rPr>
              <w:t>9.14</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【20808】</w:t>
            </w:r>
          </w:p>
        </w:tc>
        <w:tc>
          <w:tcPr>
            <w:tcW w:w="2625" w:type="dxa"/>
            <w:noWrap w:val="0"/>
            <w:vAlign w:val="bottom"/>
          </w:tcPr>
          <w:p>
            <w:pPr>
              <w:rPr>
                <w:rFonts w:ascii="宋体" w:hAnsi="宋体" w:cs="宋体"/>
                <w:sz w:val="18"/>
                <w:szCs w:val="18"/>
              </w:rPr>
            </w:pPr>
            <w:r>
              <w:rPr>
                <w:rFonts w:hint="eastAsia"/>
                <w:sz w:val="18"/>
                <w:szCs w:val="18"/>
              </w:rPr>
              <w:t xml:space="preserve">    抚恤</w:t>
            </w:r>
          </w:p>
        </w:tc>
        <w:tc>
          <w:tcPr>
            <w:tcW w:w="1365" w:type="dxa"/>
            <w:noWrap w:val="0"/>
            <w:vAlign w:val="bottom"/>
          </w:tcPr>
          <w:p>
            <w:pPr>
              <w:jc w:val="right"/>
              <w:rPr>
                <w:rFonts w:ascii="宋体" w:hAnsi="宋体" w:cs="宋体"/>
                <w:sz w:val="18"/>
                <w:szCs w:val="18"/>
              </w:rPr>
            </w:pPr>
            <w:r>
              <w:rPr>
                <w:rFonts w:hint="eastAsia"/>
                <w:sz w:val="18"/>
                <w:szCs w:val="18"/>
              </w:rPr>
              <w:t>1.37</w:t>
            </w:r>
          </w:p>
        </w:tc>
        <w:tc>
          <w:tcPr>
            <w:tcW w:w="1155" w:type="dxa"/>
            <w:noWrap w:val="0"/>
            <w:vAlign w:val="bottom"/>
          </w:tcPr>
          <w:p>
            <w:pPr>
              <w:jc w:val="right"/>
              <w:rPr>
                <w:rFonts w:ascii="宋体" w:hAnsi="宋体" w:cs="宋体"/>
                <w:sz w:val="18"/>
                <w:szCs w:val="18"/>
              </w:rPr>
            </w:pPr>
            <w:r>
              <w:rPr>
                <w:rFonts w:hint="eastAsia"/>
                <w:sz w:val="18"/>
                <w:szCs w:val="18"/>
              </w:rPr>
              <w:t>1.37</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【2080801】</w:t>
            </w:r>
          </w:p>
        </w:tc>
        <w:tc>
          <w:tcPr>
            <w:tcW w:w="2625" w:type="dxa"/>
            <w:noWrap w:val="0"/>
            <w:vAlign w:val="bottom"/>
          </w:tcPr>
          <w:p>
            <w:pPr>
              <w:rPr>
                <w:rFonts w:ascii="宋体" w:hAnsi="宋体" w:cs="宋体"/>
                <w:sz w:val="18"/>
                <w:szCs w:val="18"/>
              </w:rPr>
            </w:pPr>
            <w:r>
              <w:rPr>
                <w:rFonts w:hint="eastAsia"/>
                <w:sz w:val="18"/>
                <w:szCs w:val="18"/>
              </w:rPr>
              <w:t xml:space="preserve">      死亡抚恤</w:t>
            </w:r>
          </w:p>
        </w:tc>
        <w:tc>
          <w:tcPr>
            <w:tcW w:w="1365" w:type="dxa"/>
            <w:noWrap w:val="0"/>
            <w:vAlign w:val="bottom"/>
          </w:tcPr>
          <w:p>
            <w:pPr>
              <w:jc w:val="right"/>
              <w:rPr>
                <w:rFonts w:ascii="宋体" w:hAnsi="宋体" w:cs="宋体"/>
                <w:sz w:val="18"/>
                <w:szCs w:val="18"/>
              </w:rPr>
            </w:pPr>
            <w:r>
              <w:rPr>
                <w:rFonts w:hint="eastAsia"/>
                <w:sz w:val="18"/>
                <w:szCs w:val="18"/>
              </w:rPr>
              <w:t>1.37</w:t>
            </w:r>
          </w:p>
        </w:tc>
        <w:tc>
          <w:tcPr>
            <w:tcW w:w="1155" w:type="dxa"/>
            <w:noWrap w:val="0"/>
            <w:vAlign w:val="bottom"/>
          </w:tcPr>
          <w:p>
            <w:pPr>
              <w:jc w:val="right"/>
              <w:rPr>
                <w:rFonts w:ascii="宋体" w:hAnsi="宋体" w:cs="宋体"/>
                <w:sz w:val="18"/>
                <w:szCs w:val="18"/>
              </w:rPr>
            </w:pPr>
            <w:r>
              <w:rPr>
                <w:rFonts w:hint="eastAsia"/>
                <w:sz w:val="18"/>
                <w:szCs w:val="18"/>
              </w:rPr>
              <w:t>1.37</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【20827】</w:t>
            </w:r>
          </w:p>
        </w:tc>
        <w:tc>
          <w:tcPr>
            <w:tcW w:w="2625" w:type="dxa"/>
            <w:noWrap w:val="0"/>
            <w:vAlign w:val="bottom"/>
          </w:tcPr>
          <w:p>
            <w:pPr>
              <w:rPr>
                <w:rFonts w:ascii="宋体" w:hAnsi="宋体" w:cs="宋体"/>
                <w:sz w:val="18"/>
                <w:szCs w:val="18"/>
              </w:rPr>
            </w:pPr>
            <w:r>
              <w:rPr>
                <w:rFonts w:hint="eastAsia"/>
                <w:sz w:val="18"/>
                <w:szCs w:val="18"/>
              </w:rPr>
              <w:t xml:space="preserve">    财政对其他社会保险基金的补助</w:t>
            </w:r>
          </w:p>
        </w:tc>
        <w:tc>
          <w:tcPr>
            <w:tcW w:w="1365" w:type="dxa"/>
            <w:noWrap w:val="0"/>
            <w:vAlign w:val="bottom"/>
          </w:tcPr>
          <w:p>
            <w:pPr>
              <w:jc w:val="right"/>
              <w:rPr>
                <w:rFonts w:ascii="宋体" w:hAnsi="宋体" w:cs="宋体"/>
                <w:sz w:val="18"/>
                <w:szCs w:val="18"/>
              </w:rPr>
            </w:pPr>
            <w:r>
              <w:rPr>
                <w:rFonts w:hint="eastAsia"/>
                <w:sz w:val="18"/>
                <w:szCs w:val="18"/>
              </w:rPr>
              <w:t>0.40</w:t>
            </w:r>
          </w:p>
        </w:tc>
        <w:tc>
          <w:tcPr>
            <w:tcW w:w="1155" w:type="dxa"/>
            <w:noWrap w:val="0"/>
            <w:vAlign w:val="bottom"/>
          </w:tcPr>
          <w:p>
            <w:pPr>
              <w:jc w:val="right"/>
              <w:rPr>
                <w:rFonts w:ascii="宋体" w:hAnsi="宋体" w:cs="宋体"/>
                <w:sz w:val="18"/>
                <w:szCs w:val="18"/>
              </w:rPr>
            </w:pPr>
            <w:r>
              <w:rPr>
                <w:rFonts w:hint="eastAsia"/>
                <w:sz w:val="18"/>
                <w:szCs w:val="18"/>
              </w:rPr>
              <w:t>0.40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【2082703】</w:t>
            </w:r>
          </w:p>
        </w:tc>
        <w:tc>
          <w:tcPr>
            <w:tcW w:w="2625" w:type="dxa"/>
            <w:noWrap w:val="0"/>
            <w:vAlign w:val="bottom"/>
          </w:tcPr>
          <w:p>
            <w:pPr>
              <w:rPr>
                <w:rFonts w:ascii="宋体" w:hAnsi="宋体" w:cs="宋体"/>
                <w:sz w:val="18"/>
                <w:szCs w:val="18"/>
              </w:rPr>
            </w:pPr>
            <w:r>
              <w:rPr>
                <w:rFonts w:hint="eastAsia"/>
                <w:sz w:val="18"/>
                <w:szCs w:val="18"/>
              </w:rPr>
              <w:t xml:space="preserve">      财政对生育保险基金的补助</w:t>
            </w:r>
          </w:p>
        </w:tc>
        <w:tc>
          <w:tcPr>
            <w:tcW w:w="1365" w:type="dxa"/>
            <w:noWrap w:val="0"/>
            <w:vAlign w:val="bottom"/>
          </w:tcPr>
          <w:p>
            <w:pPr>
              <w:jc w:val="right"/>
              <w:rPr>
                <w:rFonts w:ascii="宋体" w:hAnsi="宋体" w:cs="宋体"/>
                <w:sz w:val="18"/>
                <w:szCs w:val="18"/>
              </w:rPr>
            </w:pPr>
            <w:r>
              <w:rPr>
                <w:rFonts w:hint="eastAsia"/>
                <w:sz w:val="18"/>
                <w:szCs w:val="18"/>
              </w:rPr>
              <w:t>0.33</w:t>
            </w:r>
          </w:p>
        </w:tc>
        <w:tc>
          <w:tcPr>
            <w:tcW w:w="1155" w:type="dxa"/>
            <w:noWrap w:val="0"/>
            <w:vAlign w:val="bottom"/>
          </w:tcPr>
          <w:p>
            <w:pPr>
              <w:jc w:val="right"/>
              <w:rPr>
                <w:rFonts w:ascii="宋体" w:hAnsi="宋体" w:cs="宋体"/>
                <w:sz w:val="18"/>
                <w:szCs w:val="18"/>
              </w:rPr>
            </w:pPr>
            <w:r>
              <w:rPr>
                <w:rFonts w:hint="eastAsia"/>
                <w:sz w:val="18"/>
                <w:szCs w:val="18"/>
              </w:rPr>
              <w:t>0.33</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【2082702】</w:t>
            </w:r>
          </w:p>
        </w:tc>
        <w:tc>
          <w:tcPr>
            <w:tcW w:w="2625" w:type="dxa"/>
            <w:noWrap w:val="0"/>
            <w:vAlign w:val="bottom"/>
          </w:tcPr>
          <w:p>
            <w:pPr>
              <w:rPr>
                <w:rFonts w:ascii="宋体" w:hAnsi="宋体" w:cs="宋体"/>
                <w:sz w:val="18"/>
                <w:szCs w:val="18"/>
              </w:rPr>
            </w:pPr>
            <w:r>
              <w:rPr>
                <w:rFonts w:hint="eastAsia"/>
                <w:sz w:val="18"/>
                <w:szCs w:val="18"/>
              </w:rPr>
              <w:t xml:space="preserve">      财政对工伤保险基金的补助</w:t>
            </w:r>
          </w:p>
        </w:tc>
        <w:tc>
          <w:tcPr>
            <w:tcW w:w="1365" w:type="dxa"/>
            <w:noWrap w:val="0"/>
            <w:vAlign w:val="bottom"/>
          </w:tcPr>
          <w:p>
            <w:pPr>
              <w:jc w:val="right"/>
              <w:rPr>
                <w:rFonts w:ascii="宋体" w:hAnsi="宋体" w:cs="宋体"/>
                <w:sz w:val="18"/>
                <w:szCs w:val="18"/>
              </w:rPr>
            </w:pPr>
            <w:r>
              <w:rPr>
                <w:rFonts w:hint="eastAsia"/>
                <w:sz w:val="18"/>
                <w:szCs w:val="18"/>
              </w:rPr>
              <w:t>0.07</w:t>
            </w:r>
          </w:p>
        </w:tc>
        <w:tc>
          <w:tcPr>
            <w:tcW w:w="1155" w:type="dxa"/>
            <w:noWrap w:val="0"/>
            <w:vAlign w:val="bottom"/>
          </w:tcPr>
          <w:p>
            <w:pPr>
              <w:jc w:val="right"/>
              <w:rPr>
                <w:rFonts w:ascii="宋体" w:hAnsi="宋体" w:cs="宋体"/>
                <w:sz w:val="18"/>
                <w:szCs w:val="18"/>
              </w:rPr>
            </w:pPr>
            <w:r>
              <w:rPr>
                <w:rFonts w:hint="eastAsia"/>
                <w:sz w:val="18"/>
                <w:szCs w:val="18"/>
              </w:rPr>
              <w:t>0.07</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w:t>
            </w:r>
          </w:p>
        </w:tc>
        <w:tc>
          <w:tcPr>
            <w:tcW w:w="2625" w:type="dxa"/>
            <w:noWrap w:val="0"/>
            <w:vAlign w:val="bottom"/>
          </w:tcPr>
          <w:p>
            <w:pPr>
              <w:rPr>
                <w:rFonts w:ascii="宋体" w:hAnsi="宋体" w:cs="宋体"/>
                <w:sz w:val="18"/>
                <w:szCs w:val="18"/>
              </w:rPr>
            </w:pPr>
            <w:r>
              <w:rPr>
                <w:rFonts w:hint="eastAsia"/>
                <w:sz w:val="18"/>
                <w:szCs w:val="18"/>
              </w:rPr>
              <w:t xml:space="preserve">  卫生健康支出</w:t>
            </w:r>
          </w:p>
        </w:tc>
        <w:tc>
          <w:tcPr>
            <w:tcW w:w="1365" w:type="dxa"/>
            <w:noWrap w:val="0"/>
            <w:vAlign w:val="bottom"/>
          </w:tcPr>
          <w:p>
            <w:pPr>
              <w:jc w:val="right"/>
              <w:rPr>
                <w:rFonts w:ascii="宋体" w:hAnsi="宋体" w:cs="宋体"/>
                <w:sz w:val="18"/>
                <w:szCs w:val="18"/>
              </w:rPr>
            </w:pPr>
            <w:r>
              <w:rPr>
                <w:rFonts w:hint="eastAsia"/>
                <w:sz w:val="18"/>
                <w:szCs w:val="18"/>
              </w:rPr>
              <w:t>20.86</w:t>
            </w:r>
          </w:p>
        </w:tc>
        <w:tc>
          <w:tcPr>
            <w:tcW w:w="1155" w:type="dxa"/>
            <w:noWrap w:val="0"/>
            <w:vAlign w:val="bottom"/>
          </w:tcPr>
          <w:p>
            <w:pPr>
              <w:jc w:val="right"/>
              <w:rPr>
                <w:rFonts w:ascii="宋体" w:hAnsi="宋体" w:cs="宋体"/>
                <w:sz w:val="18"/>
                <w:szCs w:val="18"/>
              </w:rPr>
            </w:pPr>
            <w:r>
              <w:rPr>
                <w:rFonts w:hint="eastAsia"/>
                <w:sz w:val="18"/>
                <w:szCs w:val="18"/>
              </w:rPr>
              <w:t>20.86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【21011】</w:t>
            </w:r>
          </w:p>
        </w:tc>
        <w:tc>
          <w:tcPr>
            <w:tcW w:w="2625" w:type="dxa"/>
            <w:noWrap w:val="0"/>
            <w:vAlign w:val="bottom"/>
          </w:tcPr>
          <w:p>
            <w:pPr>
              <w:rPr>
                <w:rFonts w:ascii="宋体" w:hAnsi="宋体" w:cs="宋体"/>
                <w:sz w:val="18"/>
                <w:szCs w:val="18"/>
              </w:rPr>
            </w:pPr>
            <w:r>
              <w:rPr>
                <w:rFonts w:hint="eastAsia"/>
                <w:sz w:val="18"/>
                <w:szCs w:val="18"/>
              </w:rPr>
              <w:t xml:space="preserve">    行政事业单位医疗</w:t>
            </w:r>
          </w:p>
        </w:tc>
        <w:tc>
          <w:tcPr>
            <w:tcW w:w="1365" w:type="dxa"/>
            <w:noWrap w:val="0"/>
            <w:vAlign w:val="bottom"/>
          </w:tcPr>
          <w:p>
            <w:pPr>
              <w:jc w:val="right"/>
              <w:rPr>
                <w:rFonts w:ascii="宋体" w:hAnsi="宋体" w:cs="宋体"/>
                <w:sz w:val="18"/>
                <w:szCs w:val="18"/>
              </w:rPr>
            </w:pPr>
            <w:r>
              <w:rPr>
                <w:rFonts w:hint="eastAsia"/>
                <w:sz w:val="18"/>
                <w:szCs w:val="18"/>
              </w:rPr>
              <w:t>20.86</w:t>
            </w:r>
          </w:p>
        </w:tc>
        <w:tc>
          <w:tcPr>
            <w:tcW w:w="1155" w:type="dxa"/>
            <w:noWrap w:val="0"/>
            <w:vAlign w:val="bottom"/>
          </w:tcPr>
          <w:p>
            <w:pPr>
              <w:jc w:val="right"/>
              <w:rPr>
                <w:rFonts w:ascii="宋体" w:hAnsi="宋体" w:cs="宋体"/>
                <w:sz w:val="18"/>
                <w:szCs w:val="18"/>
              </w:rPr>
            </w:pPr>
            <w:r>
              <w:rPr>
                <w:rFonts w:hint="eastAsia"/>
                <w:sz w:val="18"/>
                <w:szCs w:val="18"/>
              </w:rPr>
              <w:t>20.86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【2101101】</w:t>
            </w:r>
          </w:p>
        </w:tc>
        <w:tc>
          <w:tcPr>
            <w:tcW w:w="2625" w:type="dxa"/>
            <w:noWrap w:val="0"/>
            <w:vAlign w:val="bottom"/>
          </w:tcPr>
          <w:p>
            <w:pPr>
              <w:rPr>
                <w:rFonts w:ascii="宋体" w:hAnsi="宋体" w:cs="宋体"/>
                <w:sz w:val="18"/>
                <w:szCs w:val="18"/>
              </w:rPr>
            </w:pPr>
            <w:r>
              <w:rPr>
                <w:rFonts w:hint="eastAsia"/>
                <w:sz w:val="18"/>
                <w:szCs w:val="18"/>
              </w:rPr>
              <w:t xml:space="preserve">      行政单位医疗</w:t>
            </w:r>
          </w:p>
        </w:tc>
        <w:tc>
          <w:tcPr>
            <w:tcW w:w="1365" w:type="dxa"/>
            <w:noWrap w:val="0"/>
            <w:vAlign w:val="bottom"/>
          </w:tcPr>
          <w:p>
            <w:pPr>
              <w:jc w:val="right"/>
              <w:rPr>
                <w:rFonts w:ascii="宋体" w:hAnsi="宋体" w:cs="宋体"/>
                <w:sz w:val="18"/>
                <w:szCs w:val="18"/>
              </w:rPr>
            </w:pPr>
            <w:r>
              <w:rPr>
                <w:rFonts w:hint="eastAsia"/>
                <w:sz w:val="18"/>
                <w:szCs w:val="18"/>
              </w:rPr>
              <w:t>13.56</w:t>
            </w:r>
          </w:p>
        </w:tc>
        <w:tc>
          <w:tcPr>
            <w:tcW w:w="1155" w:type="dxa"/>
            <w:noWrap w:val="0"/>
            <w:vAlign w:val="bottom"/>
          </w:tcPr>
          <w:p>
            <w:pPr>
              <w:jc w:val="right"/>
              <w:rPr>
                <w:rFonts w:ascii="宋体" w:hAnsi="宋体" w:cs="宋体"/>
                <w:sz w:val="18"/>
                <w:szCs w:val="18"/>
              </w:rPr>
            </w:pPr>
            <w:r>
              <w:rPr>
                <w:rFonts w:hint="eastAsia"/>
                <w:sz w:val="18"/>
                <w:szCs w:val="18"/>
              </w:rPr>
              <w:t>13.56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ascii="宋体" w:hAnsi="宋体"/>
                <w:color w:val="000000"/>
                <w:kern w:val="0"/>
                <w:sz w:val="24"/>
              </w:rPr>
            </w:pPr>
            <w:r>
              <w:rPr>
                <w:rFonts w:hint="eastAsia" w:ascii="宋体" w:hAnsi="宋体"/>
                <w:color w:val="000000"/>
                <w:kern w:val="0"/>
                <w:sz w:val="18"/>
                <w:szCs w:val="18"/>
              </w:rPr>
              <w:t>【2101199】</w:t>
            </w:r>
          </w:p>
        </w:tc>
        <w:tc>
          <w:tcPr>
            <w:tcW w:w="2625" w:type="dxa"/>
            <w:noWrap w:val="0"/>
            <w:vAlign w:val="bottom"/>
          </w:tcPr>
          <w:p>
            <w:pPr>
              <w:rPr>
                <w:rFonts w:ascii="宋体" w:hAnsi="宋体" w:cs="宋体"/>
                <w:sz w:val="18"/>
                <w:szCs w:val="18"/>
              </w:rPr>
            </w:pPr>
            <w:r>
              <w:rPr>
                <w:rFonts w:hint="eastAsia"/>
                <w:sz w:val="18"/>
                <w:szCs w:val="18"/>
              </w:rPr>
              <w:t xml:space="preserve">      其他行政事业单位医疗支出</w:t>
            </w:r>
          </w:p>
        </w:tc>
        <w:tc>
          <w:tcPr>
            <w:tcW w:w="1365" w:type="dxa"/>
            <w:noWrap w:val="0"/>
            <w:vAlign w:val="bottom"/>
          </w:tcPr>
          <w:p>
            <w:pPr>
              <w:jc w:val="right"/>
              <w:rPr>
                <w:rFonts w:ascii="宋体" w:hAnsi="宋体" w:cs="宋体"/>
                <w:sz w:val="18"/>
                <w:szCs w:val="18"/>
              </w:rPr>
            </w:pPr>
            <w:r>
              <w:rPr>
                <w:rFonts w:hint="eastAsia"/>
                <w:sz w:val="18"/>
                <w:szCs w:val="18"/>
              </w:rPr>
              <w:t>7.30</w:t>
            </w:r>
          </w:p>
        </w:tc>
        <w:tc>
          <w:tcPr>
            <w:tcW w:w="1155" w:type="dxa"/>
            <w:noWrap w:val="0"/>
            <w:vAlign w:val="bottom"/>
          </w:tcPr>
          <w:p>
            <w:pPr>
              <w:jc w:val="right"/>
              <w:rPr>
                <w:rFonts w:ascii="宋体" w:hAnsi="宋体" w:cs="宋体"/>
                <w:sz w:val="18"/>
                <w:szCs w:val="18"/>
              </w:rPr>
            </w:pPr>
            <w:r>
              <w:rPr>
                <w:rFonts w:hint="eastAsia"/>
                <w:sz w:val="18"/>
                <w:szCs w:val="18"/>
              </w:rPr>
              <w:t>7.30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【213】</w:t>
            </w:r>
          </w:p>
        </w:tc>
        <w:tc>
          <w:tcPr>
            <w:tcW w:w="2625" w:type="dxa"/>
            <w:noWrap w:val="0"/>
            <w:vAlign w:val="bottom"/>
          </w:tcPr>
          <w:p>
            <w:pPr>
              <w:rPr>
                <w:rFonts w:ascii="宋体" w:hAnsi="宋体" w:cs="宋体"/>
                <w:sz w:val="18"/>
                <w:szCs w:val="18"/>
              </w:rPr>
            </w:pPr>
            <w:r>
              <w:rPr>
                <w:rFonts w:hint="eastAsia"/>
                <w:sz w:val="18"/>
                <w:szCs w:val="18"/>
              </w:rPr>
              <w:t xml:space="preserve">  农林水支出</w:t>
            </w:r>
          </w:p>
        </w:tc>
        <w:tc>
          <w:tcPr>
            <w:tcW w:w="1365" w:type="dxa"/>
            <w:noWrap w:val="0"/>
            <w:vAlign w:val="bottom"/>
          </w:tcPr>
          <w:p>
            <w:pPr>
              <w:jc w:val="right"/>
              <w:rPr>
                <w:rFonts w:ascii="宋体" w:hAnsi="宋体" w:cs="宋体"/>
                <w:sz w:val="18"/>
                <w:szCs w:val="18"/>
              </w:rPr>
            </w:pPr>
            <w:r>
              <w:rPr>
                <w:rFonts w:hint="eastAsia"/>
                <w:sz w:val="18"/>
                <w:szCs w:val="18"/>
              </w:rPr>
              <w:t>5.81</w:t>
            </w:r>
          </w:p>
        </w:tc>
        <w:tc>
          <w:tcPr>
            <w:tcW w:w="1155" w:type="dxa"/>
            <w:noWrap w:val="0"/>
            <w:vAlign w:val="bottom"/>
          </w:tcPr>
          <w:p>
            <w:pPr>
              <w:jc w:val="right"/>
              <w:rPr>
                <w:rFonts w:ascii="宋体" w:hAnsi="宋体" w:cs="宋体"/>
                <w:sz w:val="18"/>
                <w:szCs w:val="18"/>
              </w:rPr>
            </w:pPr>
            <w:r>
              <w:rPr>
                <w:rFonts w:hint="eastAsia"/>
                <w:sz w:val="18"/>
                <w:szCs w:val="18"/>
              </w:rPr>
              <w:t>0.00</w:t>
            </w:r>
          </w:p>
        </w:tc>
        <w:tc>
          <w:tcPr>
            <w:tcW w:w="1257" w:type="dxa"/>
            <w:noWrap w:val="0"/>
            <w:vAlign w:val="bottom"/>
          </w:tcPr>
          <w:p>
            <w:pPr>
              <w:jc w:val="right"/>
              <w:rPr>
                <w:rFonts w:ascii="宋体" w:hAnsi="宋体" w:cs="宋体"/>
                <w:sz w:val="18"/>
                <w:szCs w:val="18"/>
              </w:rPr>
            </w:pPr>
            <w:r>
              <w:rPr>
                <w:rFonts w:hint="eastAsia"/>
                <w:sz w:val="18"/>
                <w:szCs w:val="18"/>
              </w:rPr>
              <w:t>5.81</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【21307】</w:t>
            </w:r>
          </w:p>
        </w:tc>
        <w:tc>
          <w:tcPr>
            <w:tcW w:w="2625" w:type="dxa"/>
            <w:noWrap w:val="0"/>
            <w:vAlign w:val="bottom"/>
          </w:tcPr>
          <w:p>
            <w:pPr>
              <w:rPr>
                <w:rFonts w:ascii="宋体" w:hAnsi="宋体" w:cs="宋体"/>
                <w:sz w:val="18"/>
                <w:szCs w:val="18"/>
              </w:rPr>
            </w:pPr>
            <w:r>
              <w:rPr>
                <w:rFonts w:hint="eastAsia"/>
                <w:sz w:val="18"/>
                <w:szCs w:val="18"/>
              </w:rPr>
              <w:t xml:space="preserve">    农村综合改革</w:t>
            </w:r>
          </w:p>
        </w:tc>
        <w:tc>
          <w:tcPr>
            <w:tcW w:w="1365" w:type="dxa"/>
            <w:noWrap w:val="0"/>
            <w:vAlign w:val="bottom"/>
          </w:tcPr>
          <w:p>
            <w:pPr>
              <w:jc w:val="right"/>
              <w:rPr>
                <w:rFonts w:ascii="宋体" w:hAnsi="宋体" w:cs="宋体"/>
                <w:sz w:val="18"/>
                <w:szCs w:val="18"/>
              </w:rPr>
            </w:pPr>
            <w:r>
              <w:rPr>
                <w:rFonts w:hint="eastAsia"/>
                <w:sz w:val="18"/>
                <w:szCs w:val="18"/>
              </w:rPr>
              <w:t>5.81</w:t>
            </w:r>
          </w:p>
        </w:tc>
        <w:tc>
          <w:tcPr>
            <w:tcW w:w="1155" w:type="dxa"/>
            <w:noWrap w:val="0"/>
            <w:vAlign w:val="bottom"/>
          </w:tcPr>
          <w:p>
            <w:pPr>
              <w:jc w:val="right"/>
              <w:rPr>
                <w:rFonts w:ascii="宋体" w:hAnsi="宋体" w:cs="宋体"/>
                <w:sz w:val="18"/>
                <w:szCs w:val="18"/>
              </w:rPr>
            </w:pPr>
            <w:r>
              <w:rPr>
                <w:rFonts w:hint="eastAsia"/>
                <w:sz w:val="18"/>
                <w:szCs w:val="18"/>
              </w:rPr>
              <w:t>0.00</w:t>
            </w:r>
          </w:p>
        </w:tc>
        <w:tc>
          <w:tcPr>
            <w:tcW w:w="1257" w:type="dxa"/>
            <w:noWrap w:val="0"/>
            <w:vAlign w:val="bottom"/>
          </w:tcPr>
          <w:p>
            <w:pPr>
              <w:jc w:val="right"/>
              <w:rPr>
                <w:rFonts w:ascii="宋体" w:hAnsi="宋体" w:cs="宋体"/>
                <w:sz w:val="18"/>
                <w:szCs w:val="18"/>
              </w:rPr>
            </w:pPr>
            <w:r>
              <w:rPr>
                <w:rFonts w:hint="eastAsia"/>
                <w:sz w:val="18"/>
                <w:szCs w:val="18"/>
              </w:rPr>
              <w:t>5.81</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【2130705】</w:t>
            </w:r>
          </w:p>
        </w:tc>
        <w:tc>
          <w:tcPr>
            <w:tcW w:w="2625" w:type="dxa"/>
            <w:noWrap w:val="0"/>
            <w:vAlign w:val="bottom"/>
          </w:tcPr>
          <w:p>
            <w:pPr>
              <w:rPr>
                <w:rFonts w:ascii="宋体" w:hAnsi="宋体" w:cs="宋体"/>
                <w:sz w:val="18"/>
                <w:szCs w:val="18"/>
              </w:rPr>
            </w:pPr>
            <w:r>
              <w:rPr>
                <w:rFonts w:hint="eastAsia"/>
                <w:sz w:val="18"/>
                <w:szCs w:val="18"/>
              </w:rPr>
              <w:t xml:space="preserve">      对村民委员会和村党支部的补助</w:t>
            </w:r>
          </w:p>
        </w:tc>
        <w:tc>
          <w:tcPr>
            <w:tcW w:w="1365" w:type="dxa"/>
            <w:noWrap w:val="0"/>
            <w:vAlign w:val="bottom"/>
          </w:tcPr>
          <w:p>
            <w:pPr>
              <w:jc w:val="right"/>
              <w:rPr>
                <w:rFonts w:ascii="宋体" w:hAnsi="宋体" w:cs="宋体"/>
                <w:sz w:val="18"/>
                <w:szCs w:val="18"/>
              </w:rPr>
            </w:pPr>
            <w:r>
              <w:rPr>
                <w:rFonts w:hint="eastAsia"/>
                <w:sz w:val="18"/>
                <w:szCs w:val="18"/>
              </w:rPr>
              <w:t>5.81</w:t>
            </w:r>
          </w:p>
        </w:tc>
        <w:tc>
          <w:tcPr>
            <w:tcW w:w="1155" w:type="dxa"/>
            <w:noWrap w:val="0"/>
            <w:vAlign w:val="bottom"/>
          </w:tcPr>
          <w:p>
            <w:pPr>
              <w:jc w:val="right"/>
              <w:rPr>
                <w:rFonts w:ascii="宋体" w:hAnsi="宋体" w:cs="宋体"/>
                <w:sz w:val="18"/>
                <w:szCs w:val="18"/>
              </w:rPr>
            </w:pPr>
            <w:r>
              <w:rPr>
                <w:rFonts w:hint="eastAsia"/>
                <w:sz w:val="18"/>
                <w:szCs w:val="18"/>
              </w:rPr>
              <w:t>0.00</w:t>
            </w:r>
          </w:p>
        </w:tc>
        <w:tc>
          <w:tcPr>
            <w:tcW w:w="1257" w:type="dxa"/>
            <w:noWrap w:val="0"/>
            <w:vAlign w:val="bottom"/>
          </w:tcPr>
          <w:p>
            <w:pPr>
              <w:jc w:val="right"/>
              <w:rPr>
                <w:rFonts w:ascii="宋体" w:hAnsi="宋体" w:cs="宋体"/>
                <w:sz w:val="18"/>
                <w:szCs w:val="18"/>
              </w:rPr>
            </w:pPr>
            <w:r>
              <w:rPr>
                <w:rFonts w:hint="eastAsia"/>
                <w:sz w:val="18"/>
                <w:szCs w:val="18"/>
              </w:rPr>
              <w:t>5.81</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w:t>
            </w:r>
          </w:p>
        </w:tc>
        <w:tc>
          <w:tcPr>
            <w:tcW w:w="2625" w:type="dxa"/>
            <w:noWrap w:val="0"/>
            <w:vAlign w:val="bottom"/>
          </w:tcPr>
          <w:p>
            <w:pPr>
              <w:rPr>
                <w:rFonts w:ascii="宋体" w:hAnsi="宋体" w:cs="宋体"/>
                <w:sz w:val="18"/>
                <w:szCs w:val="18"/>
              </w:rPr>
            </w:pPr>
            <w:r>
              <w:rPr>
                <w:rFonts w:hint="eastAsia"/>
                <w:sz w:val="18"/>
                <w:szCs w:val="18"/>
              </w:rPr>
              <w:t xml:space="preserve">  住房保障支出</w:t>
            </w:r>
          </w:p>
        </w:tc>
        <w:tc>
          <w:tcPr>
            <w:tcW w:w="1365" w:type="dxa"/>
            <w:noWrap w:val="0"/>
            <w:vAlign w:val="bottom"/>
          </w:tcPr>
          <w:p>
            <w:pPr>
              <w:jc w:val="right"/>
              <w:rPr>
                <w:rFonts w:ascii="宋体" w:hAnsi="宋体" w:cs="宋体"/>
                <w:sz w:val="18"/>
                <w:szCs w:val="18"/>
              </w:rPr>
            </w:pPr>
            <w:r>
              <w:rPr>
                <w:rFonts w:hint="eastAsia"/>
                <w:sz w:val="18"/>
                <w:szCs w:val="18"/>
              </w:rPr>
              <w:t>79.34</w:t>
            </w:r>
          </w:p>
        </w:tc>
        <w:tc>
          <w:tcPr>
            <w:tcW w:w="1155" w:type="dxa"/>
            <w:noWrap w:val="0"/>
            <w:vAlign w:val="bottom"/>
          </w:tcPr>
          <w:p>
            <w:pPr>
              <w:jc w:val="right"/>
              <w:rPr>
                <w:rFonts w:ascii="宋体" w:hAnsi="宋体" w:cs="宋体"/>
                <w:sz w:val="18"/>
                <w:szCs w:val="18"/>
              </w:rPr>
            </w:pPr>
            <w:r>
              <w:rPr>
                <w:rFonts w:hint="eastAsia"/>
                <w:sz w:val="18"/>
                <w:szCs w:val="18"/>
              </w:rPr>
              <w:t>79.34</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【22102】</w:t>
            </w:r>
          </w:p>
        </w:tc>
        <w:tc>
          <w:tcPr>
            <w:tcW w:w="2625" w:type="dxa"/>
            <w:noWrap w:val="0"/>
            <w:vAlign w:val="bottom"/>
          </w:tcPr>
          <w:p>
            <w:pPr>
              <w:rPr>
                <w:rFonts w:ascii="宋体" w:hAnsi="宋体" w:cs="宋体"/>
                <w:sz w:val="18"/>
                <w:szCs w:val="18"/>
              </w:rPr>
            </w:pPr>
            <w:r>
              <w:rPr>
                <w:rFonts w:hint="eastAsia"/>
                <w:sz w:val="18"/>
                <w:szCs w:val="18"/>
              </w:rPr>
              <w:t xml:space="preserve">    住房改革支出</w:t>
            </w:r>
          </w:p>
        </w:tc>
        <w:tc>
          <w:tcPr>
            <w:tcW w:w="1365" w:type="dxa"/>
            <w:noWrap w:val="0"/>
            <w:vAlign w:val="bottom"/>
          </w:tcPr>
          <w:p>
            <w:pPr>
              <w:jc w:val="right"/>
              <w:rPr>
                <w:rFonts w:ascii="宋体" w:hAnsi="宋体" w:cs="宋体"/>
                <w:sz w:val="18"/>
                <w:szCs w:val="18"/>
              </w:rPr>
            </w:pPr>
            <w:r>
              <w:rPr>
                <w:rFonts w:hint="eastAsia"/>
                <w:sz w:val="18"/>
                <w:szCs w:val="18"/>
              </w:rPr>
              <w:t>79.34</w:t>
            </w:r>
          </w:p>
        </w:tc>
        <w:tc>
          <w:tcPr>
            <w:tcW w:w="1155" w:type="dxa"/>
            <w:noWrap w:val="0"/>
            <w:vAlign w:val="bottom"/>
          </w:tcPr>
          <w:p>
            <w:pPr>
              <w:jc w:val="right"/>
              <w:rPr>
                <w:rFonts w:ascii="宋体" w:hAnsi="宋体" w:cs="宋体"/>
                <w:sz w:val="18"/>
                <w:szCs w:val="18"/>
              </w:rPr>
            </w:pPr>
            <w:r>
              <w:rPr>
                <w:rFonts w:hint="eastAsia"/>
                <w:sz w:val="18"/>
                <w:szCs w:val="18"/>
              </w:rPr>
              <w:t>79.34</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【2210201】</w:t>
            </w:r>
          </w:p>
        </w:tc>
        <w:tc>
          <w:tcPr>
            <w:tcW w:w="2625" w:type="dxa"/>
            <w:noWrap w:val="0"/>
            <w:vAlign w:val="bottom"/>
          </w:tcPr>
          <w:p>
            <w:pPr>
              <w:rPr>
                <w:rFonts w:ascii="宋体" w:hAnsi="宋体" w:cs="宋体"/>
                <w:sz w:val="18"/>
                <w:szCs w:val="18"/>
              </w:rPr>
            </w:pPr>
            <w:r>
              <w:rPr>
                <w:rFonts w:hint="eastAsia"/>
                <w:sz w:val="18"/>
                <w:szCs w:val="18"/>
              </w:rPr>
              <w:t xml:space="preserve">      住房公积金</w:t>
            </w:r>
          </w:p>
        </w:tc>
        <w:tc>
          <w:tcPr>
            <w:tcW w:w="1365" w:type="dxa"/>
            <w:noWrap w:val="0"/>
            <w:vAlign w:val="bottom"/>
          </w:tcPr>
          <w:p>
            <w:pPr>
              <w:jc w:val="right"/>
              <w:rPr>
                <w:rFonts w:ascii="宋体" w:hAnsi="宋体" w:cs="宋体"/>
                <w:sz w:val="18"/>
                <w:szCs w:val="18"/>
              </w:rPr>
            </w:pPr>
            <w:r>
              <w:rPr>
                <w:rFonts w:hint="eastAsia"/>
                <w:sz w:val="18"/>
                <w:szCs w:val="18"/>
              </w:rPr>
              <w:t>39.99</w:t>
            </w:r>
          </w:p>
        </w:tc>
        <w:tc>
          <w:tcPr>
            <w:tcW w:w="1155" w:type="dxa"/>
            <w:noWrap w:val="0"/>
            <w:vAlign w:val="bottom"/>
          </w:tcPr>
          <w:p>
            <w:pPr>
              <w:jc w:val="right"/>
              <w:rPr>
                <w:rFonts w:ascii="宋体" w:hAnsi="宋体" w:cs="宋体"/>
                <w:sz w:val="18"/>
                <w:szCs w:val="18"/>
              </w:rPr>
            </w:pPr>
            <w:r>
              <w:rPr>
                <w:rFonts w:hint="eastAsia"/>
                <w:sz w:val="18"/>
                <w:szCs w:val="18"/>
              </w:rPr>
              <w:t>39.99</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【2210203】</w:t>
            </w:r>
          </w:p>
        </w:tc>
        <w:tc>
          <w:tcPr>
            <w:tcW w:w="2625" w:type="dxa"/>
            <w:noWrap w:val="0"/>
            <w:vAlign w:val="bottom"/>
          </w:tcPr>
          <w:p>
            <w:pPr>
              <w:rPr>
                <w:rFonts w:ascii="宋体" w:hAnsi="宋体" w:cs="宋体"/>
                <w:sz w:val="18"/>
                <w:szCs w:val="18"/>
              </w:rPr>
            </w:pPr>
            <w:r>
              <w:rPr>
                <w:rFonts w:hint="eastAsia"/>
                <w:sz w:val="18"/>
                <w:szCs w:val="18"/>
              </w:rPr>
              <w:t xml:space="preserve">      购房补贴</w:t>
            </w:r>
          </w:p>
        </w:tc>
        <w:tc>
          <w:tcPr>
            <w:tcW w:w="1365" w:type="dxa"/>
            <w:noWrap w:val="0"/>
            <w:vAlign w:val="bottom"/>
          </w:tcPr>
          <w:p>
            <w:pPr>
              <w:jc w:val="right"/>
              <w:rPr>
                <w:rFonts w:ascii="宋体" w:hAnsi="宋体" w:cs="宋体"/>
                <w:sz w:val="18"/>
                <w:szCs w:val="18"/>
              </w:rPr>
            </w:pPr>
            <w:r>
              <w:rPr>
                <w:rFonts w:hint="eastAsia"/>
                <w:sz w:val="18"/>
                <w:szCs w:val="18"/>
              </w:rPr>
              <w:t>39.35</w:t>
            </w:r>
          </w:p>
        </w:tc>
        <w:tc>
          <w:tcPr>
            <w:tcW w:w="1155" w:type="dxa"/>
            <w:noWrap w:val="0"/>
            <w:vAlign w:val="bottom"/>
          </w:tcPr>
          <w:p>
            <w:pPr>
              <w:jc w:val="right"/>
              <w:rPr>
                <w:rFonts w:ascii="宋体" w:hAnsi="宋体" w:cs="宋体"/>
                <w:sz w:val="18"/>
                <w:szCs w:val="18"/>
              </w:rPr>
            </w:pPr>
            <w:r>
              <w:rPr>
                <w:rFonts w:hint="eastAsia"/>
                <w:sz w:val="18"/>
                <w:szCs w:val="18"/>
              </w:rPr>
              <w:t>39.35</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【109002】</w:t>
            </w:r>
          </w:p>
        </w:tc>
        <w:tc>
          <w:tcPr>
            <w:tcW w:w="2625" w:type="dxa"/>
            <w:noWrap w:val="0"/>
            <w:vAlign w:val="bottom"/>
          </w:tcPr>
          <w:p>
            <w:pPr>
              <w:rPr>
                <w:rFonts w:ascii="宋体" w:hAnsi="宋体" w:cs="宋体"/>
                <w:sz w:val="18"/>
                <w:szCs w:val="18"/>
              </w:rPr>
            </w:pPr>
            <w:r>
              <w:rPr>
                <w:rFonts w:hint="eastAsia"/>
                <w:sz w:val="18"/>
                <w:szCs w:val="18"/>
              </w:rPr>
              <w:t>雷州市杨家镇人民政府（事业）</w:t>
            </w:r>
          </w:p>
        </w:tc>
        <w:tc>
          <w:tcPr>
            <w:tcW w:w="1365" w:type="dxa"/>
            <w:noWrap w:val="0"/>
            <w:vAlign w:val="bottom"/>
          </w:tcPr>
          <w:p>
            <w:pPr>
              <w:jc w:val="right"/>
              <w:rPr>
                <w:rFonts w:ascii="宋体" w:hAnsi="宋体" w:cs="宋体"/>
                <w:sz w:val="18"/>
                <w:szCs w:val="18"/>
              </w:rPr>
            </w:pPr>
            <w:r>
              <w:rPr>
                <w:rFonts w:hint="eastAsia"/>
                <w:sz w:val="18"/>
                <w:szCs w:val="18"/>
              </w:rPr>
              <w:t>157.36</w:t>
            </w:r>
          </w:p>
        </w:tc>
        <w:tc>
          <w:tcPr>
            <w:tcW w:w="1155" w:type="dxa"/>
            <w:noWrap w:val="0"/>
            <w:vAlign w:val="bottom"/>
          </w:tcPr>
          <w:p>
            <w:pPr>
              <w:jc w:val="right"/>
              <w:rPr>
                <w:rFonts w:ascii="宋体" w:hAnsi="宋体" w:cs="宋体"/>
                <w:sz w:val="18"/>
                <w:szCs w:val="18"/>
              </w:rPr>
            </w:pPr>
            <w:r>
              <w:rPr>
                <w:rFonts w:hint="eastAsia"/>
                <w:sz w:val="18"/>
                <w:szCs w:val="18"/>
              </w:rPr>
              <w:t>157.36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w:t>
            </w:r>
          </w:p>
        </w:tc>
        <w:tc>
          <w:tcPr>
            <w:tcW w:w="2625" w:type="dxa"/>
            <w:noWrap w:val="0"/>
            <w:vAlign w:val="bottom"/>
          </w:tcPr>
          <w:p>
            <w:pPr>
              <w:rPr>
                <w:rFonts w:ascii="宋体" w:hAnsi="宋体" w:cs="宋体"/>
                <w:sz w:val="18"/>
                <w:szCs w:val="18"/>
              </w:rPr>
            </w:pPr>
            <w:r>
              <w:rPr>
                <w:rFonts w:hint="eastAsia"/>
                <w:sz w:val="18"/>
                <w:szCs w:val="18"/>
              </w:rPr>
              <w:t xml:space="preserve">  社会保障和就业支出</w:t>
            </w:r>
          </w:p>
        </w:tc>
        <w:tc>
          <w:tcPr>
            <w:tcW w:w="1365" w:type="dxa"/>
            <w:noWrap w:val="0"/>
            <w:vAlign w:val="bottom"/>
          </w:tcPr>
          <w:p>
            <w:pPr>
              <w:jc w:val="right"/>
              <w:rPr>
                <w:rFonts w:ascii="宋体" w:hAnsi="宋体" w:cs="宋体"/>
                <w:sz w:val="18"/>
                <w:szCs w:val="18"/>
              </w:rPr>
            </w:pPr>
            <w:r>
              <w:rPr>
                <w:rFonts w:hint="eastAsia"/>
                <w:sz w:val="18"/>
                <w:szCs w:val="18"/>
              </w:rPr>
              <w:t>8.72</w:t>
            </w:r>
          </w:p>
        </w:tc>
        <w:tc>
          <w:tcPr>
            <w:tcW w:w="1155" w:type="dxa"/>
            <w:noWrap w:val="0"/>
            <w:vAlign w:val="bottom"/>
          </w:tcPr>
          <w:p>
            <w:pPr>
              <w:jc w:val="right"/>
              <w:rPr>
                <w:rFonts w:ascii="宋体" w:hAnsi="宋体" w:cs="宋体"/>
                <w:sz w:val="18"/>
                <w:szCs w:val="18"/>
              </w:rPr>
            </w:pPr>
            <w:r>
              <w:rPr>
                <w:rFonts w:hint="eastAsia"/>
                <w:sz w:val="18"/>
                <w:szCs w:val="18"/>
              </w:rPr>
              <w:t>8.72</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【20805】</w:t>
            </w:r>
          </w:p>
        </w:tc>
        <w:tc>
          <w:tcPr>
            <w:tcW w:w="2625" w:type="dxa"/>
            <w:noWrap w:val="0"/>
            <w:vAlign w:val="bottom"/>
          </w:tcPr>
          <w:p>
            <w:pPr>
              <w:rPr>
                <w:rFonts w:ascii="宋体" w:hAnsi="宋体" w:cs="宋体"/>
                <w:sz w:val="18"/>
                <w:szCs w:val="18"/>
              </w:rPr>
            </w:pPr>
            <w:r>
              <w:rPr>
                <w:rFonts w:hint="eastAsia"/>
                <w:sz w:val="18"/>
                <w:szCs w:val="18"/>
              </w:rPr>
              <w:t xml:space="preserve">   行政事业单位养老支出</w:t>
            </w:r>
          </w:p>
        </w:tc>
        <w:tc>
          <w:tcPr>
            <w:tcW w:w="1365" w:type="dxa"/>
            <w:noWrap w:val="0"/>
            <w:vAlign w:val="bottom"/>
          </w:tcPr>
          <w:p>
            <w:pPr>
              <w:jc w:val="right"/>
              <w:rPr>
                <w:rFonts w:ascii="宋体" w:hAnsi="宋体" w:cs="宋体"/>
                <w:sz w:val="18"/>
                <w:szCs w:val="18"/>
              </w:rPr>
            </w:pPr>
            <w:r>
              <w:rPr>
                <w:rFonts w:hint="eastAsia"/>
                <w:sz w:val="18"/>
                <w:szCs w:val="18"/>
              </w:rPr>
              <w:t>8.57</w:t>
            </w:r>
          </w:p>
        </w:tc>
        <w:tc>
          <w:tcPr>
            <w:tcW w:w="1155" w:type="dxa"/>
            <w:noWrap w:val="0"/>
            <w:vAlign w:val="bottom"/>
          </w:tcPr>
          <w:p>
            <w:pPr>
              <w:jc w:val="right"/>
              <w:rPr>
                <w:rFonts w:ascii="宋体" w:hAnsi="宋体" w:cs="宋体"/>
                <w:sz w:val="18"/>
                <w:szCs w:val="18"/>
              </w:rPr>
            </w:pPr>
            <w:r>
              <w:rPr>
                <w:rFonts w:hint="eastAsia"/>
                <w:sz w:val="18"/>
                <w:szCs w:val="18"/>
              </w:rPr>
              <w:t>8.57</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【2080505】</w:t>
            </w:r>
          </w:p>
        </w:tc>
        <w:tc>
          <w:tcPr>
            <w:tcW w:w="2625" w:type="dxa"/>
            <w:noWrap w:val="0"/>
            <w:vAlign w:val="bottom"/>
          </w:tcPr>
          <w:p>
            <w:pPr>
              <w:rPr>
                <w:rFonts w:ascii="宋体" w:hAnsi="宋体" w:cs="宋体"/>
                <w:sz w:val="18"/>
                <w:szCs w:val="18"/>
              </w:rPr>
            </w:pPr>
            <w:r>
              <w:rPr>
                <w:rFonts w:hint="eastAsia"/>
                <w:sz w:val="18"/>
                <w:szCs w:val="18"/>
              </w:rPr>
              <w:t xml:space="preserve">      机关事业单位基本养老保险缴费支出</w:t>
            </w:r>
          </w:p>
        </w:tc>
        <w:tc>
          <w:tcPr>
            <w:tcW w:w="1365" w:type="dxa"/>
            <w:noWrap w:val="0"/>
            <w:vAlign w:val="bottom"/>
          </w:tcPr>
          <w:p>
            <w:pPr>
              <w:jc w:val="right"/>
              <w:rPr>
                <w:rFonts w:ascii="宋体" w:hAnsi="宋体" w:cs="宋体"/>
                <w:sz w:val="18"/>
                <w:szCs w:val="18"/>
              </w:rPr>
            </w:pPr>
            <w:r>
              <w:rPr>
                <w:rFonts w:hint="eastAsia"/>
                <w:sz w:val="18"/>
                <w:szCs w:val="18"/>
              </w:rPr>
              <w:t>4.85</w:t>
            </w:r>
          </w:p>
        </w:tc>
        <w:tc>
          <w:tcPr>
            <w:tcW w:w="1155" w:type="dxa"/>
            <w:noWrap w:val="0"/>
            <w:vAlign w:val="bottom"/>
          </w:tcPr>
          <w:p>
            <w:pPr>
              <w:jc w:val="right"/>
              <w:rPr>
                <w:rFonts w:ascii="宋体" w:hAnsi="宋体" w:cs="宋体"/>
                <w:sz w:val="18"/>
                <w:szCs w:val="18"/>
              </w:rPr>
            </w:pPr>
            <w:r>
              <w:rPr>
                <w:rFonts w:hint="eastAsia"/>
                <w:sz w:val="18"/>
                <w:szCs w:val="18"/>
              </w:rPr>
              <w:t>4.85</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 xml:space="preserve">   【2080506】</w:t>
            </w:r>
          </w:p>
        </w:tc>
        <w:tc>
          <w:tcPr>
            <w:tcW w:w="2625" w:type="dxa"/>
            <w:noWrap w:val="0"/>
            <w:vAlign w:val="bottom"/>
          </w:tcPr>
          <w:p>
            <w:pPr>
              <w:rPr>
                <w:rFonts w:ascii="宋体" w:hAnsi="宋体" w:cs="宋体"/>
                <w:sz w:val="18"/>
                <w:szCs w:val="18"/>
              </w:rPr>
            </w:pPr>
            <w:r>
              <w:rPr>
                <w:rFonts w:hint="eastAsia"/>
                <w:sz w:val="18"/>
                <w:szCs w:val="18"/>
              </w:rPr>
              <w:t xml:space="preserve">   机关事业单位职业年金缴费支出</w:t>
            </w:r>
          </w:p>
        </w:tc>
        <w:tc>
          <w:tcPr>
            <w:tcW w:w="1365" w:type="dxa"/>
            <w:noWrap w:val="0"/>
            <w:vAlign w:val="bottom"/>
          </w:tcPr>
          <w:p>
            <w:pPr>
              <w:jc w:val="right"/>
              <w:rPr>
                <w:rFonts w:ascii="宋体" w:hAnsi="宋体" w:cs="宋体"/>
                <w:sz w:val="18"/>
                <w:szCs w:val="18"/>
              </w:rPr>
            </w:pPr>
            <w:r>
              <w:rPr>
                <w:rFonts w:hint="eastAsia"/>
                <w:sz w:val="18"/>
                <w:szCs w:val="18"/>
              </w:rPr>
              <w:t>1.21</w:t>
            </w:r>
          </w:p>
        </w:tc>
        <w:tc>
          <w:tcPr>
            <w:tcW w:w="1155" w:type="dxa"/>
            <w:noWrap w:val="0"/>
            <w:vAlign w:val="bottom"/>
          </w:tcPr>
          <w:p>
            <w:pPr>
              <w:jc w:val="right"/>
              <w:rPr>
                <w:rFonts w:ascii="宋体" w:hAnsi="宋体" w:cs="宋体"/>
                <w:sz w:val="18"/>
                <w:szCs w:val="18"/>
              </w:rPr>
            </w:pPr>
            <w:r>
              <w:rPr>
                <w:rFonts w:hint="eastAsia"/>
                <w:sz w:val="18"/>
                <w:szCs w:val="18"/>
              </w:rPr>
              <w:t>1.21</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【2080502】</w:t>
            </w:r>
          </w:p>
        </w:tc>
        <w:tc>
          <w:tcPr>
            <w:tcW w:w="2625" w:type="dxa"/>
            <w:noWrap w:val="0"/>
            <w:vAlign w:val="bottom"/>
          </w:tcPr>
          <w:p>
            <w:pPr>
              <w:rPr>
                <w:rFonts w:ascii="宋体" w:hAnsi="宋体" w:cs="宋体"/>
                <w:sz w:val="18"/>
                <w:szCs w:val="18"/>
              </w:rPr>
            </w:pPr>
            <w:r>
              <w:rPr>
                <w:rFonts w:hint="eastAsia"/>
                <w:sz w:val="18"/>
                <w:szCs w:val="18"/>
              </w:rPr>
              <w:t xml:space="preserve">     事业单位离退休</w:t>
            </w:r>
          </w:p>
        </w:tc>
        <w:tc>
          <w:tcPr>
            <w:tcW w:w="1365" w:type="dxa"/>
            <w:noWrap w:val="0"/>
            <w:vAlign w:val="bottom"/>
          </w:tcPr>
          <w:p>
            <w:pPr>
              <w:jc w:val="right"/>
              <w:rPr>
                <w:rFonts w:ascii="宋体" w:hAnsi="宋体" w:cs="宋体"/>
                <w:sz w:val="18"/>
                <w:szCs w:val="18"/>
              </w:rPr>
            </w:pPr>
            <w:r>
              <w:rPr>
                <w:rFonts w:hint="eastAsia"/>
                <w:sz w:val="18"/>
                <w:szCs w:val="18"/>
              </w:rPr>
              <w:t>2.51</w:t>
            </w:r>
          </w:p>
        </w:tc>
        <w:tc>
          <w:tcPr>
            <w:tcW w:w="1155" w:type="dxa"/>
            <w:noWrap w:val="0"/>
            <w:vAlign w:val="bottom"/>
          </w:tcPr>
          <w:p>
            <w:pPr>
              <w:jc w:val="right"/>
              <w:rPr>
                <w:rFonts w:ascii="宋体" w:hAnsi="宋体" w:cs="宋体"/>
                <w:sz w:val="18"/>
                <w:szCs w:val="18"/>
              </w:rPr>
            </w:pPr>
            <w:r>
              <w:rPr>
                <w:rFonts w:hint="eastAsia"/>
                <w:sz w:val="18"/>
                <w:szCs w:val="18"/>
              </w:rPr>
              <w:t>2.51</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【20827】</w:t>
            </w:r>
          </w:p>
        </w:tc>
        <w:tc>
          <w:tcPr>
            <w:tcW w:w="2625" w:type="dxa"/>
            <w:noWrap w:val="0"/>
            <w:vAlign w:val="bottom"/>
          </w:tcPr>
          <w:p>
            <w:pPr>
              <w:rPr>
                <w:rFonts w:ascii="宋体" w:hAnsi="宋体" w:cs="宋体"/>
                <w:sz w:val="18"/>
                <w:szCs w:val="18"/>
              </w:rPr>
            </w:pPr>
            <w:r>
              <w:rPr>
                <w:rFonts w:hint="eastAsia"/>
                <w:sz w:val="18"/>
                <w:szCs w:val="18"/>
              </w:rPr>
              <w:t xml:space="preserve">   财政对其他社会保险基金的补助</w:t>
            </w:r>
          </w:p>
        </w:tc>
        <w:tc>
          <w:tcPr>
            <w:tcW w:w="1365" w:type="dxa"/>
            <w:noWrap w:val="0"/>
            <w:vAlign w:val="bottom"/>
          </w:tcPr>
          <w:p>
            <w:pPr>
              <w:jc w:val="right"/>
              <w:rPr>
                <w:rFonts w:ascii="宋体" w:hAnsi="宋体" w:cs="宋体"/>
                <w:sz w:val="18"/>
                <w:szCs w:val="18"/>
              </w:rPr>
            </w:pPr>
            <w:r>
              <w:rPr>
                <w:rFonts w:hint="eastAsia"/>
                <w:sz w:val="18"/>
                <w:szCs w:val="18"/>
              </w:rPr>
              <w:t>0.15</w:t>
            </w:r>
          </w:p>
        </w:tc>
        <w:tc>
          <w:tcPr>
            <w:tcW w:w="1155" w:type="dxa"/>
            <w:noWrap w:val="0"/>
            <w:vAlign w:val="bottom"/>
          </w:tcPr>
          <w:p>
            <w:pPr>
              <w:jc w:val="right"/>
              <w:rPr>
                <w:rFonts w:ascii="宋体" w:hAnsi="宋体" w:cs="宋体"/>
                <w:sz w:val="18"/>
                <w:szCs w:val="18"/>
              </w:rPr>
            </w:pPr>
            <w:r>
              <w:rPr>
                <w:rFonts w:hint="eastAsia"/>
                <w:sz w:val="18"/>
                <w:szCs w:val="18"/>
              </w:rPr>
              <w:t>0.15</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【2082703】</w:t>
            </w:r>
          </w:p>
        </w:tc>
        <w:tc>
          <w:tcPr>
            <w:tcW w:w="2625" w:type="dxa"/>
            <w:noWrap w:val="0"/>
            <w:vAlign w:val="bottom"/>
          </w:tcPr>
          <w:p>
            <w:pPr>
              <w:rPr>
                <w:rFonts w:ascii="宋体" w:hAnsi="宋体" w:cs="宋体"/>
                <w:sz w:val="18"/>
                <w:szCs w:val="18"/>
              </w:rPr>
            </w:pPr>
            <w:r>
              <w:rPr>
                <w:rFonts w:hint="eastAsia"/>
                <w:sz w:val="18"/>
                <w:szCs w:val="18"/>
              </w:rPr>
              <w:t xml:space="preserve">      财政对生育保险基金的补助</w:t>
            </w:r>
          </w:p>
        </w:tc>
        <w:tc>
          <w:tcPr>
            <w:tcW w:w="1365" w:type="dxa"/>
            <w:noWrap w:val="0"/>
            <w:vAlign w:val="bottom"/>
          </w:tcPr>
          <w:p>
            <w:pPr>
              <w:jc w:val="right"/>
              <w:rPr>
                <w:rFonts w:ascii="宋体" w:hAnsi="宋体" w:cs="宋体"/>
                <w:sz w:val="18"/>
                <w:szCs w:val="18"/>
              </w:rPr>
            </w:pPr>
            <w:r>
              <w:rPr>
                <w:rFonts w:hint="eastAsia"/>
                <w:sz w:val="18"/>
                <w:szCs w:val="18"/>
              </w:rPr>
              <w:t>0.10</w:t>
            </w:r>
          </w:p>
        </w:tc>
        <w:tc>
          <w:tcPr>
            <w:tcW w:w="1155" w:type="dxa"/>
            <w:noWrap w:val="0"/>
            <w:vAlign w:val="bottom"/>
          </w:tcPr>
          <w:p>
            <w:pPr>
              <w:jc w:val="right"/>
              <w:rPr>
                <w:rFonts w:ascii="宋体" w:hAnsi="宋体" w:cs="宋体"/>
                <w:sz w:val="18"/>
                <w:szCs w:val="18"/>
              </w:rPr>
            </w:pPr>
            <w:r>
              <w:rPr>
                <w:rFonts w:hint="eastAsia"/>
                <w:sz w:val="18"/>
                <w:szCs w:val="18"/>
              </w:rPr>
              <w:t>0.10</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【2082702】</w:t>
            </w:r>
          </w:p>
        </w:tc>
        <w:tc>
          <w:tcPr>
            <w:tcW w:w="2625" w:type="dxa"/>
            <w:noWrap w:val="0"/>
            <w:vAlign w:val="bottom"/>
          </w:tcPr>
          <w:p>
            <w:pPr>
              <w:rPr>
                <w:rFonts w:ascii="宋体" w:hAnsi="宋体" w:cs="宋体"/>
                <w:sz w:val="18"/>
                <w:szCs w:val="18"/>
              </w:rPr>
            </w:pPr>
            <w:r>
              <w:rPr>
                <w:rFonts w:hint="eastAsia"/>
                <w:sz w:val="18"/>
                <w:szCs w:val="18"/>
              </w:rPr>
              <w:t xml:space="preserve">      财政对工伤保险基金的补助</w:t>
            </w:r>
          </w:p>
        </w:tc>
        <w:tc>
          <w:tcPr>
            <w:tcW w:w="1365" w:type="dxa"/>
            <w:noWrap w:val="0"/>
            <w:vAlign w:val="bottom"/>
          </w:tcPr>
          <w:p>
            <w:pPr>
              <w:jc w:val="right"/>
              <w:rPr>
                <w:rFonts w:ascii="宋体" w:hAnsi="宋体" w:cs="宋体"/>
                <w:sz w:val="18"/>
                <w:szCs w:val="18"/>
              </w:rPr>
            </w:pPr>
            <w:r>
              <w:rPr>
                <w:rFonts w:hint="eastAsia"/>
                <w:sz w:val="18"/>
                <w:szCs w:val="18"/>
              </w:rPr>
              <w:t>0.01</w:t>
            </w:r>
          </w:p>
        </w:tc>
        <w:tc>
          <w:tcPr>
            <w:tcW w:w="1155" w:type="dxa"/>
            <w:noWrap w:val="0"/>
            <w:vAlign w:val="bottom"/>
          </w:tcPr>
          <w:p>
            <w:pPr>
              <w:jc w:val="right"/>
              <w:rPr>
                <w:rFonts w:ascii="宋体" w:hAnsi="宋体" w:cs="宋体"/>
                <w:sz w:val="18"/>
                <w:szCs w:val="18"/>
              </w:rPr>
            </w:pPr>
            <w:r>
              <w:rPr>
                <w:rFonts w:hint="eastAsia"/>
                <w:sz w:val="18"/>
                <w:szCs w:val="18"/>
              </w:rPr>
              <w:t>0.01</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【2082701】</w:t>
            </w:r>
          </w:p>
        </w:tc>
        <w:tc>
          <w:tcPr>
            <w:tcW w:w="2625" w:type="dxa"/>
            <w:noWrap w:val="0"/>
            <w:vAlign w:val="bottom"/>
          </w:tcPr>
          <w:p>
            <w:pPr>
              <w:rPr>
                <w:rFonts w:ascii="宋体" w:hAnsi="宋体" w:cs="宋体"/>
                <w:sz w:val="18"/>
                <w:szCs w:val="18"/>
              </w:rPr>
            </w:pPr>
            <w:r>
              <w:rPr>
                <w:rFonts w:hint="eastAsia"/>
                <w:sz w:val="18"/>
                <w:szCs w:val="18"/>
              </w:rPr>
              <w:t xml:space="preserve">     财政对失业保险基金的补助</w:t>
            </w:r>
          </w:p>
        </w:tc>
        <w:tc>
          <w:tcPr>
            <w:tcW w:w="1365" w:type="dxa"/>
            <w:noWrap w:val="0"/>
            <w:vAlign w:val="bottom"/>
          </w:tcPr>
          <w:p>
            <w:pPr>
              <w:jc w:val="right"/>
              <w:rPr>
                <w:rFonts w:ascii="宋体" w:hAnsi="宋体" w:cs="宋体"/>
                <w:sz w:val="18"/>
                <w:szCs w:val="18"/>
              </w:rPr>
            </w:pPr>
            <w:r>
              <w:rPr>
                <w:rFonts w:hint="eastAsia"/>
                <w:sz w:val="18"/>
                <w:szCs w:val="18"/>
              </w:rPr>
              <w:t>0.03</w:t>
            </w:r>
          </w:p>
        </w:tc>
        <w:tc>
          <w:tcPr>
            <w:tcW w:w="1155" w:type="dxa"/>
            <w:noWrap w:val="0"/>
            <w:vAlign w:val="bottom"/>
          </w:tcPr>
          <w:p>
            <w:pPr>
              <w:jc w:val="right"/>
              <w:rPr>
                <w:rFonts w:ascii="宋体" w:hAnsi="宋体" w:cs="宋体"/>
                <w:sz w:val="18"/>
                <w:szCs w:val="18"/>
              </w:rPr>
            </w:pPr>
            <w:r>
              <w:rPr>
                <w:rFonts w:hint="eastAsia"/>
                <w:sz w:val="18"/>
                <w:szCs w:val="18"/>
              </w:rPr>
              <w:t>0.03</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w:t>
            </w:r>
          </w:p>
        </w:tc>
        <w:tc>
          <w:tcPr>
            <w:tcW w:w="2625" w:type="dxa"/>
            <w:noWrap w:val="0"/>
            <w:vAlign w:val="bottom"/>
          </w:tcPr>
          <w:p>
            <w:pPr>
              <w:rPr>
                <w:rFonts w:ascii="宋体" w:hAnsi="宋体" w:cs="宋体"/>
                <w:sz w:val="18"/>
                <w:szCs w:val="18"/>
              </w:rPr>
            </w:pPr>
            <w:r>
              <w:rPr>
                <w:rFonts w:hint="eastAsia"/>
                <w:sz w:val="18"/>
                <w:szCs w:val="18"/>
              </w:rPr>
              <w:t>卫生健康支出</w:t>
            </w:r>
          </w:p>
        </w:tc>
        <w:tc>
          <w:tcPr>
            <w:tcW w:w="1365" w:type="dxa"/>
            <w:noWrap w:val="0"/>
            <w:vAlign w:val="bottom"/>
          </w:tcPr>
          <w:p>
            <w:pPr>
              <w:jc w:val="right"/>
              <w:rPr>
                <w:rFonts w:ascii="宋体" w:hAnsi="宋体" w:cs="宋体"/>
                <w:sz w:val="18"/>
                <w:szCs w:val="18"/>
              </w:rPr>
            </w:pPr>
            <w:r>
              <w:rPr>
                <w:rFonts w:hint="eastAsia"/>
                <w:sz w:val="18"/>
                <w:szCs w:val="18"/>
              </w:rPr>
              <w:t>125.69</w:t>
            </w:r>
          </w:p>
        </w:tc>
        <w:tc>
          <w:tcPr>
            <w:tcW w:w="1155" w:type="dxa"/>
            <w:noWrap w:val="0"/>
            <w:vAlign w:val="bottom"/>
          </w:tcPr>
          <w:p>
            <w:pPr>
              <w:jc w:val="right"/>
              <w:rPr>
                <w:rFonts w:ascii="宋体" w:hAnsi="宋体" w:cs="宋体"/>
                <w:sz w:val="18"/>
                <w:szCs w:val="18"/>
              </w:rPr>
            </w:pPr>
            <w:r>
              <w:rPr>
                <w:rFonts w:hint="eastAsia"/>
                <w:sz w:val="18"/>
                <w:szCs w:val="18"/>
              </w:rPr>
              <w:t>125.69</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【21007】</w:t>
            </w:r>
          </w:p>
        </w:tc>
        <w:tc>
          <w:tcPr>
            <w:tcW w:w="2625" w:type="dxa"/>
            <w:noWrap w:val="0"/>
            <w:vAlign w:val="bottom"/>
          </w:tcPr>
          <w:p>
            <w:pPr>
              <w:rPr>
                <w:rFonts w:ascii="宋体" w:hAnsi="宋体" w:cs="宋体"/>
                <w:sz w:val="18"/>
                <w:szCs w:val="18"/>
              </w:rPr>
            </w:pPr>
            <w:r>
              <w:rPr>
                <w:rFonts w:hint="eastAsia"/>
                <w:sz w:val="18"/>
                <w:szCs w:val="18"/>
              </w:rPr>
              <w:t xml:space="preserve">    计划生育事务</w:t>
            </w:r>
          </w:p>
        </w:tc>
        <w:tc>
          <w:tcPr>
            <w:tcW w:w="1365" w:type="dxa"/>
            <w:noWrap w:val="0"/>
            <w:vAlign w:val="bottom"/>
          </w:tcPr>
          <w:p>
            <w:pPr>
              <w:jc w:val="right"/>
              <w:rPr>
                <w:rFonts w:ascii="宋体" w:hAnsi="宋体" w:cs="宋体"/>
                <w:sz w:val="18"/>
                <w:szCs w:val="18"/>
              </w:rPr>
            </w:pPr>
            <w:r>
              <w:rPr>
                <w:rFonts w:hint="eastAsia"/>
                <w:sz w:val="18"/>
                <w:szCs w:val="18"/>
              </w:rPr>
              <w:t>122.56</w:t>
            </w:r>
          </w:p>
        </w:tc>
        <w:tc>
          <w:tcPr>
            <w:tcW w:w="1155" w:type="dxa"/>
            <w:noWrap w:val="0"/>
            <w:vAlign w:val="bottom"/>
          </w:tcPr>
          <w:p>
            <w:pPr>
              <w:jc w:val="right"/>
              <w:rPr>
                <w:rFonts w:ascii="宋体" w:hAnsi="宋体" w:cs="宋体"/>
                <w:sz w:val="18"/>
                <w:szCs w:val="18"/>
              </w:rPr>
            </w:pPr>
            <w:r>
              <w:rPr>
                <w:rFonts w:hint="eastAsia"/>
                <w:sz w:val="18"/>
                <w:szCs w:val="18"/>
              </w:rPr>
              <w:t>122.56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【2100799】</w:t>
            </w:r>
          </w:p>
        </w:tc>
        <w:tc>
          <w:tcPr>
            <w:tcW w:w="2625" w:type="dxa"/>
            <w:noWrap w:val="0"/>
            <w:vAlign w:val="bottom"/>
          </w:tcPr>
          <w:p>
            <w:pPr>
              <w:rPr>
                <w:rFonts w:ascii="宋体" w:hAnsi="宋体" w:cs="宋体"/>
                <w:sz w:val="18"/>
                <w:szCs w:val="18"/>
              </w:rPr>
            </w:pPr>
            <w:r>
              <w:rPr>
                <w:rFonts w:hint="eastAsia"/>
                <w:sz w:val="18"/>
                <w:szCs w:val="18"/>
              </w:rPr>
              <w:t xml:space="preserve">      其他计划生育事务支出</w:t>
            </w:r>
          </w:p>
        </w:tc>
        <w:tc>
          <w:tcPr>
            <w:tcW w:w="1365" w:type="dxa"/>
            <w:noWrap w:val="0"/>
            <w:vAlign w:val="bottom"/>
          </w:tcPr>
          <w:p>
            <w:pPr>
              <w:jc w:val="right"/>
              <w:rPr>
                <w:rFonts w:ascii="宋体" w:hAnsi="宋体" w:cs="宋体"/>
                <w:sz w:val="18"/>
                <w:szCs w:val="18"/>
              </w:rPr>
            </w:pPr>
            <w:r>
              <w:rPr>
                <w:rFonts w:hint="eastAsia"/>
                <w:sz w:val="18"/>
                <w:szCs w:val="18"/>
              </w:rPr>
              <w:t>80.98</w:t>
            </w:r>
          </w:p>
        </w:tc>
        <w:tc>
          <w:tcPr>
            <w:tcW w:w="1155" w:type="dxa"/>
            <w:noWrap w:val="0"/>
            <w:vAlign w:val="bottom"/>
          </w:tcPr>
          <w:p>
            <w:pPr>
              <w:jc w:val="right"/>
              <w:rPr>
                <w:rFonts w:ascii="宋体" w:hAnsi="宋体" w:cs="宋体"/>
                <w:sz w:val="18"/>
                <w:szCs w:val="18"/>
              </w:rPr>
            </w:pPr>
            <w:r>
              <w:rPr>
                <w:rFonts w:hint="eastAsia"/>
                <w:sz w:val="18"/>
                <w:szCs w:val="18"/>
              </w:rPr>
              <w:t>80.98</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【2100717】</w:t>
            </w:r>
          </w:p>
        </w:tc>
        <w:tc>
          <w:tcPr>
            <w:tcW w:w="2625" w:type="dxa"/>
            <w:noWrap w:val="0"/>
            <w:vAlign w:val="bottom"/>
          </w:tcPr>
          <w:p>
            <w:pPr>
              <w:rPr>
                <w:rFonts w:ascii="宋体" w:hAnsi="宋体" w:cs="宋体"/>
                <w:sz w:val="18"/>
                <w:szCs w:val="18"/>
              </w:rPr>
            </w:pPr>
            <w:r>
              <w:rPr>
                <w:rFonts w:hint="eastAsia"/>
                <w:sz w:val="18"/>
                <w:szCs w:val="18"/>
              </w:rPr>
              <w:t xml:space="preserve">      计划生育服务</w:t>
            </w:r>
          </w:p>
        </w:tc>
        <w:tc>
          <w:tcPr>
            <w:tcW w:w="1365" w:type="dxa"/>
            <w:noWrap w:val="0"/>
            <w:vAlign w:val="bottom"/>
          </w:tcPr>
          <w:p>
            <w:pPr>
              <w:jc w:val="right"/>
              <w:rPr>
                <w:rFonts w:ascii="宋体" w:hAnsi="宋体" w:cs="宋体"/>
                <w:sz w:val="18"/>
                <w:szCs w:val="18"/>
              </w:rPr>
            </w:pPr>
            <w:r>
              <w:rPr>
                <w:rFonts w:hint="eastAsia"/>
                <w:sz w:val="18"/>
                <w:szCs w:val="18"/>
              </w:rPr>
              <w:t>41.58</w:t>
            </w:r>
          </w:p>
        </w:tc>
        <w:tc>
          <w:tcPr>
            <w:tcW w:w="1155" w:type="dxa"/>
            <w:noWrap w:val="0"/>
            <w:vAlign w:val="bottom"/>
          </w:tcPr>
          <w:p>
            <w:pPr>
              <w:jc w:val="right"/>
              <w:rPr>
                <w:rFonts w:ascii="宋体" w:hAnsi="宋体" w:cs="宋体"/>
                <w:sz w:val="18"/>
                <w:szCs w:val="18"/>
              </w:rPr>
            </w:pPr>
            <w:r>
              <w:rPr>
                <w:rFonts w:hint="eastAsia"/>
                <w:sz w:val="18"/>
                <w:szCs w:val="18"/>
              </w:rPr>
              <w:t>41.58</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【21011】</w:t>
            </w:r>
          </w:p>
        </w:tc>
        <w:tc>
          <w:tcPr>
            <w:tcW w:w="2625" w:type="dxa"/>
            <w:noWrap w:val="0"/>
            <w:vAlign w:val="bottom"/>
          </w:tcPr>
          <w:p>
            <w:pPr>
              <w:rPr>
                <w:rFonts w:ascii="宋体" w:hAnsi="宋体" w:cs="宋体"/>
                <w:sz w:val="18"/>
                <w:szCs w:val="18"/>
              </w:rPr>
            </w:pPr>
            <w:r>
              <w:rPr>
                <w:rFonts w:hint="eastAsia"/>
                <w:sz w:val="18"/>
                <w:szCs w:val="18"/>
              </w:rPr>
              <w:t xml:space="preserve">   行政事业单位医疗</w:t>
            </w:r>
          </w:p>
        </w:tc>
        <w:tc>
          <w:tcPr>
            <w:tcW w:w="1365" w:type="dxa"/>
            <w:noWrap w:val="0"/>
            <w:vAlign w:val="bottom"/>
          </w:tcPr>
          <w:p>
            <w:pPr>
              <w:jc w:val="right"/>
              <w:rPr>
                <w:rFonts w:ascii="宋体" w:hAnsi="宋体" w:cs="宋体"/>
                <w:sz w:val="18"/>
                <w:szCs w:val="18"/>
              </w:rPr>
            </w:pPr>
            <w:r>
              <w:rPr>
                <w:rFonts w:hint="eastAsia"/>
                <w:sz w:val="18"/>
                <w:szCs w:val="18"/>
              </w:rPr>
              <w:t>3.13</w:t>
            </w:r>
          </w:p>
        </w:tc>
        <w:tc>
          <w:tcPr>
            <w:tcW w:w="1155" w:type="dxa"/>
            <w:noWrap w:val="0"/>
            <w:vAlign w:val="bottom"/>
          </w:tcPr>
          <w:p>
            <w:pPr>
              <w:jc w:val="right"/>
              <w:rPr>
                <w:rFonts w:ascii="宋体" w:hAnsi="宋体" w:cs="宋体"/>
                <w:sz w:val="18"/>
                <w:szCs w:val="18"/>
              </w:rPr>
            </w:pPr>
            <w:r>
              <w:rPr>
                <w:rFonts w:hint="eastAsia"/>
                <w:sz w:val="18"/>
                <w:szCs w:val="18"/>
              </w:rPr>
              <w:t>3.13</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【2101199】</w:t>
            </w:r>
          </w:p>
        </w:tc>
        <w:tc>
          <w:tcPr>
            <w:tcW w:w="2625" w:type="dxa"/>
            <w:noWrap w:val="0"/>
            <w:vAlign w:val="bottom"/>
          </w:tcPr>
          <w:p>
            <w:pPr>
              <w:rPr>
                <w:rFonts w:ascii="宋体" w:hAnsi="宋体" w:cs="宋体"/>
                <w:sz w:val="18"/>
                <w:szCs w:val="18"/>
              </w:rPr>
            </w:pPr>
            <w:r>
              <w:rPr>
                <w:rFonts w:hint="eastAsia"/>
                <w:sz w:val="18"/>
                <w:szCs w:val="18"/>
              </w:rPr>
              <w:t xml:space="preserve">     其他行政事业单位医疗支出</w:t>
            </w:r>
          </w:p>
        </w:tc>
        <w:tc>
          <w:tcPr>
            <w:tcW w:w="1365" w:type="dxa"/>
            <w:noWrap w:val="0"/>
            <w:vAlign w:val="bottom"/>
          </w:tcPr>
          <w:p>
            <w:pPr>
              <w:jc w:val="right"/>
              <w:rPr>
                <w:rFonts w:ascii="宋体" w:hAnsi="宋体" w:cs="宋体"/>
                <w:sz w:val="18"/>
                <w:szCs w:val="18"/>
              </w:rPr>
            </w:pPr>
            <w:r>
              <w:rPr>
                <w:rFonts w:hint="eastAsia"/>
                <w:sz w:val="18"/>
                <w:szCs w:val="18"/>
              </w:rPr>
              <w:t>1.04</w:t>
            </w:r>
          </w:p>
        </w:tc>
        <w:tc>
          <w:tcPr>
            <w:tcW w:w="1155" w:type="dxa"/>
            <w:noWrap w:val="0"/>
            <w:vAlign w:val="bottom"/>
          </w:tcPr>
          <w:p>
            <w:pPr>
              <w:jc w:val="right"/>
              <w:rPr>
                <w:rFonts w:ascii="宋体" w:hAnsi="宋体" w:cs="宋体"/>
                <w:sz w:val="18"/>
                <w:szCs w:val="18"/>
              </w:rPr>
            </w:pPr>
            <w:r>
              <w:rPr>
                <w:rFonts w:hint="eastAsia"/>
                <w:sz w:val="18"/>
                <w:szCs w:val="18"/>
              </w:rPr>
              <w:t>1.04</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【2101102】</w:t>
            </w:r>
          </w:p>
        </w:tc>
        <w:tc>
          <w:tcPr>
            <w:tcW w:w="2625" w:type="dxa"/>
            <w:noWrap w:val="0"/>
            <w:vAlign w:val="bottom"/>
          </w:tcPr>
          <w:p>
            <w:pPr>
              <w:rPr>
                <w:rFonts w:ascii="宋体" w:hAnsi="宋体" w:cs="宋体"/>
                <w:sz w:val="18"/>
                <w:szCs w:val="18"/>
              </w:rPr>
            </w:pPr>
            <w:r>
              <w:rPr>
                <w:rFonts w:hint="eastAsia"/>
                <w:sz w:val="18"/>
                <w:szCs w:val="18"/>
              </w:rPr>
              <w:t xml:space="preserve">      事业单位医疗</w:t>
            </w:r>
          </w:p>
        </w:tc>
        <w:tc>
          <w:tcPr>
            <w:tcW w:w="1365" w:type="dxa"/>
            <w:noWrap w:val="0"/>
            <w:vAlign w:val="bottom"/>
          </w:tcPr>
          <w:p>
            <w:pPr>
              <w:jc w:val="right"/>
              <w:rPr>
                <w:rFonts w:ascii="宋体" w:hAnsi="宋体" w:cs="宋体"/>
                <w:sz w:val="18"/>
                <w:szCs w:val="18"/>
              </w:rPr>
            </w:pPr>
            <w:r>
              <w:rPr>
                <w:rFonts w:hint="eastAsia"/>
                <w:sz w:val="18"/>
                <w:szCs w:val="18"/>
              </w:rPr>
              <w:t>2.09</w:t>
            </w:r>
          </w:p>
        </w:tc>
        <w:tc>
          <w:tcPr>
            <w:tcW w:w="1155" w:type="dxa"/>
            <w:noWrap w:val="0"/>
            <w:vAlign w:val="bottom"/>
          </w:tcPr>
          <w:p>
            <w:pPr>
              <w:jc w:val="right"/>
              <w:rPr>
                <w:rFonts w:ascii="宋体" w:hAnsi="宋体" w:cs="宋体"/>
                <w:sz w:val="18"/>
                <w:szCs w:val="18"/>
              </w:rPr>
            </w:pPr>
            <w:r>
              <w:rPr>
                <w:rFonts w:hint="eastAsia"/>
                <w:sz w:val="18"/>
                <w:szCs w:val="18"/>
              </w:rPr>
              <w:t>2.09</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w:t>
            </w:r>
          </w:p>
        </w:tc>
        <w:tc>
          <w:tcPr>
            <w:tcW w:w="2625" w:type="dxa"/>
            <w:noWrap w:val="0"/>
            <w:vAlign w:val="bottom"/>
          </w:tcPr>
          <w:p>
            <w:pPr>
              <w:rPr>
                <w:rFonts w:ascii="宋体" w:hAnsi="宋体" w:cs="宋体"/>
                <w:sz w:val="18"/>
                <w:szCs w:val="18"/>
              </w:rPr>
            </w:pPr>
            <w:r>
              <w:rPr>
                <w:rFonts w:hint="eastAsia"/>
                <w:sz w:val="18"/>
                <w:szCs w:val="18"/>
              </w:rPr>
              <w:t xml:space="preserve">  住房保障支出</w:t>
            </w:r>
          </w:p>
        </w:tc>
        <w:tc>
          <w:tcPr>
            <w:tcW w:w="1365" w:type="dxa"/>
            <w:noWrap w:val="0"/>
            <w:vAlign w:val="bottom"/>
          </w:tcPr>
          <w:p>
            <w:pPr>
              <w:jc w:val="right"/>
              <w:rPr>
                <w:rFonts w:ascii="宋体" w:hAnsi="宋体" w:cs="宋体"/>
                <w:sz w:val="18"/>
                <w:szCs w:val="18"/>
              </w:rPr>
            </w:pPr>
            <w:r>
              <w:rPr>
                <w:rFonts w:hint="eastAsia"/>
                <w:sz w:val="18"/>
                <w:szCs w:val="18"/>
              </w:rPr>
              <w:t>22.96</w:t>
            </w:r>
          </w:p>
        </w:tc>
        <w:tc>
          <w:tcPr>
            <w:tcW w:w="1155" w:type="dxa"/>
            <w:noWrap w:val="0"/>
            <w:vAlign w:val="bottom"/>
          </w:tcPr>
          <w:p>
            <w:pPr>
              <w:jc w:val="right"/>
              <w:rPr>
                <w:rFonts w:ascii="宋体" w:hAnsi="宋体" w:cs="宋体"/>
                <w:sz w:val="18"/>
                <w:szCs w:val="18"/>
              </w:rPr>
            </w:pPr>
            <w:r>
              <w:rPr>
                <w:rFonts w:hint="eastAsia"/>
                <w:sz w:val="18"/>
                <w:szCs w:val="18"/>
              </w:rPr>
              <w:t>22.96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【22102】</w:t>
            </w:r>
          </w:p>
        </w:tc>
        <w:tc>
          <w:tcPr>
            <w:tcW w:w="2625" w:type="dxa"/>
            <w:noWrap w:val="0"/>
            <w:vAlign w:val="bottom"/>
          </w:tcPr>
          <w:p>
            <w:pPr>
              <w:rPr>
                <w:rFonts w:ascii="宋体" w:hAnsi="宋体" w:cs="宋体"/>
                <w:sz w:val="18"/>
                <w:szCs w:val="18"/>
              </w:rPr>
            </w:pPr>
            <w:r>
              <w:rPr>
                <w:rFonts w:hint="eastAsia"/>
                <w:sz w:val="18"/>
                <w:szCs w:val="18"/>
              </w:rPr>
              <w:t xml:space="preserve">    住房改革支出</w:t>
            </w:r>
          </w:p>
        </w:tc>
        <w:tc>
          <w:tcPr>
            <w:tcW w:w="1365" w:type="dxa"/>
            <w:noWrap w:val="0"/>
            <w:vAlign w:val="bottom"/>
          </w:tcPr>
          <w:p>
            <w:pPr>
              <w:jc w:val="right"/>
              <w:rPr>
                <w:rFonts w:ascii="宋体" w:hAnsi="宋体" w:cs="宋体"/>
                <w:sz w:val="18"/>
                <w:szCs w:val="18"/>
              </w:rPr>
            </w:pPr>
            <w:r>
              <w:rPr>
                <w:rFonts w:hint="eastAsia"/>
                <w:sz w:val="18"/>
                <w:szCs w:val="18"/>
              </w:rPr>
              <w:t>22.96</w:t>
            </w:r>
          </w:p>
        </w:tc>
        <w:tc>
          <w:tcPr>
            <w:tcW w:w="1155" w:type="dxa"/>
            <w:noWrap w:val="0"/>
            <w:vAlign w:val="bottom"/>
          </w:tcPr>
          <w:p>
            <w:pPr>
              <w:jc w:val="right"/>
              <w:rPr>
                <w:rFonts w:ascii="宋体" w:hAnsi="宋体" w:cs="宋体"/>
                <w:sz w:val="18"/>
                <w:szCs w:val="18"/>
              </w:rPr>
            </w:pPr>
            <w:r>
              <w:rPr>
                <w:rFonts w:hint="eastAsia"/>
                <w:sz w:val="18"/>
                <w:szCs w:val="18"/>
              </w:rPr>
              <w:t>22.96</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r>
              <w:rPr>
                <w:rFonts w:hint="eastAsia" w:ascii="宋体" w:hAnsi="宋体"/>
                <w:color w:val="000000"/>
                <w:kern w:val="0"/>
                <w:sz w:val="18"/>
                <w:szCs w:val="18"/>
              </w:rPr>
              <w:t>【2210201】</w:t>
            </w:r>
          </w:p>
        </w:tc>
        <w:tc>
          <w:tcPr>
            <w:tcW w:w="2625" w:type="dxa"/>
            <w:noWrap w:val="0"/>
            <w:vAlign w:val="bottom"/>
          </w:tcPr>
          <w:p>
            <w:pPr>
              <w:rPr>
                <w:rFonts w:ascii="宋体" w:hAnsi="宋体" w:cs="宋体"/>
                <w:sz w:val="18"/>
                <w:szCs w:val="18"/>
              </w:rPr>
            </w:pPr>
            <w:r>
              <w:rPr>
                <w:rFonts w:hint="eastAsia"/>
                <w:sz w:val="18"/>
                <w:szCs w:val="18"/>
              </w:rPr>
              <w:t xml:space="preserve">      住房公积金</w:t>
            </w:r>
          </w:p>
        </w:tc>
        <w:tc>
          <w:tcPr>
            <w:tcW w:w="1365" w:type="dxa"/>
            <w:noWrap w:val="0"/>
            <w:vAlign w:val="bottom"/>
          </w:tcPr>
          <w:p>
            <w:pPr>
              <w:jc w:val="right"/>
              <w:rPr>
                <w:rFonts w:ascii="宋体" w:hAnsi="宋体" w:cs="宋体"/>
                <w:sz w:val="18"/>
                <w:szCs w:val="18"/>
              </w:rPr>
            </w:pPr>
            <w:r>
              <w:rPr>
                <w:rFonts w:hint="eastAsia"/>
                <w:sz w:val="18"/>
                <w:szCs w:val="18"/>
              </w:rPr>
              <w:t>11.93</w:t>
            </w:r>
          </w:p>
        </w:tc>
        <w:tc>
          <w:tcPr>
            <w:tcW w:w="1155" w:type="dxa"/>
            <w:noWrap w:val="0"/>
            <w:vAlign w:val="bottom"/>
          </w:tcPr>
          <w:p>
            <w:pPr>
              <w:jc w:val="right"/>
              <w:rPr>
                <w:rFonts w:ascii="宋体" w:hAnsi="宋体" w:cs="宋体"/>
                <w:sz w:val="18"/>
                <w:szCs w:val="18"/>
              </w:rPr>
            </w:pPr>
            <w:r>
              <w:rPr>
                <w:rFonts w:hint="eastAsia"/>
                <w:sz w:val="18"/>
                <w:szCs w:val="18"/>
              </w:rPr>
              <w:t>11.93</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rPr>
                <w:rFonts w:hint="eastAsia" w:ascii="宋体" w:hAnsi="宋体"/>
                <w:color w:val="000000"/>
                <w:kern w:val="0"/>
                <w:sz w:val="18"/>
                <w:szCs w:val="18"/>
              </w:rPr>
            </w:pPr>
          </w:p>
        </w:tc>
        <w:tc>
          <w:tcPr>
            <w:tcW w:w="2625" w:type="dxa"/>
            <w:noWrap w:val="0"/>
            <w:vAlign w:val="bottom"/>
          </w:tcPr>
          <w:p>
            <w:pPr>
              <w:rPr>
                <w:rFonts w:ascii="宋体" w:hAnsi="宋体" w:cs="宋体"/>
                <w:sz w:val="18"/>
                <w:szCs w:val="18"/>
              </w:rPr>
            </w:pPr>
            <w:r>
              <w:rPr>
                <w:rFonts w:hint="eastAsia"/>
                <w:sz w:val="18"/>
                <w:szCs w:val="18"/>
              </w:rPr>
              <w:t xml:space="preserve">      购房补贴</w:t>
            </w:r>
          </w:p>
        </w:tc>
        <w:tc>
          <w:tcPr>
            <w:tcW w:w="1365" w:type="dxa"/>
            <w:noWrap w:val="0"/>
            <w:vAlign w:val="bottom"/>
          </w:tcPr>
          <w:p>
            <w:pPr>
              <w:jc w:val="right"/>
              <w:rPr>
                <w:rFonts w:ascii="宋体" w:hAnsi="宋体" w:cs="宋体"/>
                <w:sz w:val="18"/>
                <w:szCs w:val="18"/>
              </w:rPr>
            </w:pPr>
            <w:r>
              <w:rPr>
                <w:rFonts w:hint="eastAsia"/>
                <w:sz w:val="18"/>
                <w:szCs w:val="18"/>
              </w:rPr>
              <w:t>11.02</w:t>
            </w:r>
          </w:p>
        </w:tc>
        <w:tc>
          <w:tcPr>
            <w:tcW w:w="1155" w:type="dxa"/>
            <w:noWrap w:val="0"/>
            <w:vAlign w:val="bottom"/>
          </w:tcPr>
          <w:p>
            <w:pPr>
              <w:jc w:val="right"/>
              <w:rPr>
                <w:rFonts w:ascii="宋体" w:hAnsi="宋体" w:cs="宋体"/>
                <w:sz w:val="18"/>
                <w:szCs w:val="18"/>
              </w:rPr>
            </w:pPr>
            <w:r>
              <w:rPr>
                <w:rFonts w:hint="eastAsia"/>
                <w:sz w:val="18"/>
                <w:szCs w:val="18"/>
              </w:rPr>
              <w:t>11.02</w:t>
            </w:r>
          </w:p>
        </w:tc>
        <w:tc>
          <w:tcPr>
            <w:tcW w:w="1257" w:type="dxa"/>
            <w:noWrap w:val="0"/>
            <w:vAlign w:val="bottom"/>
          </w:tcPr>
          <w:p>
            <w:pPr>
              <w:jc w:val="right"/>
              <w:rPr>
                <w:rFonts w:ascii="宋体" w:hAnsi="宋体" w:cs="宋体"/>
                <w:sz w:val="18"/>
                <w:szCs w:val="18"/>
              </w:rPr>
            </w:pPr>
            <w:r>
              <w:rPr>
                <w:rFonts w:hint="eastAsia"/>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c>
          <w:tcPr>
            <w:tcW w:w="1575" w:type="dxa"/>
            <w:noWrap w:val="0"/>
            <w:vAlign w:val="top"/>
          </w:tcPr>
          <w:p>
            <w:pPr>
              <w:jc w:val="right"/>
            </w:pPr>
            <w:r>
              <w:rPr>
                <w:rFonts w:hint="eastAsia" w:ascii="宋体" w:hAnsi="宋体"/>
                <w:color w:val="000000"/>
                <w:sz w:val="18"/>
                <w:szCs w:val="18"/>
              </w:rPr>
              <w:t>0.00</w:t>
            </w:r>
          </w:p>
        </w:tc>
      </w:tr>
      <w:bookmarkEnd w:id="15"/>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 </w:t>
      </w:r>
      <w:bookmarkEnd w:id="17"/>
    </w:p>
    <w:p>
      <w:pPr>
        <w:rPr>
          <w:rFonts w:hint="eastAsia"/>
        </w:rPr>
      </w:pPr>
      <w:bookmarkStart w:id="18" w:name="PO_part2Table4"/>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9" w:name="PO_part2Table4DivName1"/>
            <w:r>
              <w:rPr>
                <w:rFonts w:hint="eastAsia" w:ascii="宋体" w:hAnsi="宋体"/>
                <w:color w:val="000000"/>
                <w:kern w:val="0"/>
                <w:sz w:val="18"/>
                <w:szCs w:val="18"/>
              </w:rPr>
              <w:t xml:space="preserve"> ** </w:t>
            </w:r>
            <w:bookmarkEnd w:id="19"/>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一、一般公共预算</w:t>
            </w:r>
          </w:p>
        </w:tc>
        <w:tc>
          <w:tcPr>
            <w:tcW w:w="3543" w:type="dxa"/>
            <w:tcBorders>
              <w:top w:val="single" w:color="auto" w:sz="4" w:space="0"/>
            </w:tcBorders>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noWrap w:val="0"/>
            <w:vAlign w:val="center"/>
          </w:tcPr>
          <w:p>
            <w:pPr>
              <w:jc w:val="right"/>
              <w:rPr>
                <w:szCs w:val="21"/>
              </w:rPr>
            </w:pPr>
            <w:r>
              <w:rPr>
                <w:rFonts w:hint="eastAsia" w:ascii="宋体" w:hAnsi="宋体"/>
                <w:color w:val="000000"/>
                <w:sz w:val="18"/>
                <w:szCs w:val="18"/>
              </w:rPr>
              <w:t>403.99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noWrap w:val="0"/>
            <w:vAlign w:val="center"/>
          </w:tcPr>
          <w:p>
            <w:pPr>
              <w:jc w:val="right"/>
              <w:rPr>
                <w:szCs w:val="21"/>
              </w:rPr>
            </w:pPr>
            <w:r>
              <w:rPr>
                <w:rFonts w:hint="eastAsia" w:ascii="宋体" w:hAnsi="宋体"/>
                <w:color w:val="000000"/>
                <w:sz w:val="18"/>
                <w:szCs w:val="18"/>
              </w:rPr>
              <w:t>0.00</w:t>
            </w: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szCs w:val="21"/>
              </w:rPr>
            </w:pPr>
            <w:r>
              <w:rPr>
                <w:rFonts w:hint="eastAsia" w:ascii="宋体" w:hAnsi="宋体"/>
                <w:color w:val="000000"/>
                <w:sz w:val="18"/>
                <w:szCs w:val="18"/>
              </w:rPr>
              <w:t>86.34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szCs w:val="21"/>
              </w:rPr>
            </w:pPr>
            <w:r>
              <w:rPr>
                <w:rFonts w:hint="eastAsia" w:ascii="宋体" w:hAnsi="宋体"/>
                <w:color w:val="000000"/>
                <w:sz w:val="18"/>
                <w:szCs w:val="18"/>
              </w:rPr>
              <w:t>146.56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szCs w:val="21"/>
              </w:rPr>
            </w:pPr>
            <w:r>
              <w:rPr>
                <w:rFonts w:hint="eastAsia" w:ascii="宋体" w:hAnsi="宋体"/>
                <w:color w:val="000000"/>
                <w:sz w:val="18"/>
                <w:szCs w:val="18"/>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szCs w:val="21"/>
              </w:rPr>
            </w:pPr>
            <w:r>
              <w:rPr>
                <w:rFonts w:hint="eastAsia" w:ascii="宋体" w:hAnsi="宋体"/>
                <w:color w:val="000000"/>
                <w:sz w:val="18"/>
                <w:szCs w:val="18"/>
              </w:rPr>
              <w:t>102.29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二十一、灾害防治及应急管理支出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二十二、其他支出</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本年收入合计</w:t>
            </w:r>
          </w:p>
        </w:tc>
        <w:tc>
          <w:tcPr>
            <w:tcW w:w="3543" w:type="dxa"/>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szCs w:val="21"/>
              </w:rPr>
            </w:pPr>
            <w:r>
              <w:rPr>
                <w:rFonts w:hint="eastAsia" w:ascii="宋体" w:hAnsi="宋体"/>
                <w:color w:val="000000"/>
                <w:sz w:val="18"/>
                <w:szCs w:val="18"/>
              </w:rPr>
              <w:t>744.98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二十三、结转下年</w:t>
            </w:r>
          </w:p>
        </w:tc>
        <w:tc>
          <w:tcPr>
            <w:tcW w:w="3544"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收入总计</w:t>
            </w:r>
          </w:p>
        </w:tc>
        <w:tc>
          <w:tcPr>
            <w:tcW w:w="3543" w:type="dxa"/>
            <w:noWrap w:val="0"/>
            <w:vAlign w:val="center"/>
          </w:tcPr>
          <w:p>
            <w:pPr>
              <w:jc w:val="right"/>
              <w:rPr>
                <w:rFonts w:ascii="宋体" w:hAnsi="宋体"/>
                <w:color w:val="000000"/>
                <w:sz w:val="18"/>
                <w:szCs w:val="18"/>
              </w:rPr>
            </w:pPr>
            <w:r>
              <w:rPr>
                <w:rFonts w:ascii="宋体" w:hAnsi="宋体"/>
                <w:color w:val="000000"/>
                <w:sz w:val="18"/>
                <w:szCs w:val="18"/>
              </w:rPr>
              <w:t>744.98</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ascii="宋体" w:hAnsi="宋体"/>
                <w:color w:val="000000"/>
                <w:sz w:val="18"/>
                <w:szCs w:val="18"/>
              </w:rPr>
            </w:pPr>
            <w:r>
              <w:rPr>
                <w:rFonts w:ascii="宋体" w:hAnsi="宋体"/>
                <w:color w:val="000000"/>
                <w:sz w:val="18"/>
                <w:szCs w:val="18"/>
              </w:rPr>
              <w:t>744.98</w:t>
            </w:r>
          </w:p>
        </w:tc>
      </w:tr>
      <w:bookmarkEnd w:id="18"/>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0" w:name="PO_part1remark4"/>
      <w:r>
        <w:rPr>
          <w:rFonts w:hint="eastAsia" w:ascii="宋体" w:hAnsi="宋体" w:cs="宋体"/>
          <w:color w:val="000000"/>
          <w:kern w:val="0"/>
          <w:sz w:val="18"/>
          <w:szCs w:val="18"/>
          <w:lang w:bidi="ar"/>
        </w:rPr>
        <w:t xml:space="preserve"> 表中功能分类科目，根据各部门实际预算编制情况编列。 </w:t>
      </w:r>
      <w:bookmarkEnd w:id="20"/>
    </w:p>
    <w:p>
      <w:pPr>
        <w:rPr>
          <w:rFonts w:hint="eastAsia"/>
        </w:rPr>
      </w:pPr>
      <w:bookmarkStart w:id="21" w:name="PO_part2Table5"/>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6"/>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6"/>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2" w:name="PO_part2Table5DivName1"/>
            <w:r>
              <w:rPr>
                <w:rFonts w:hint="eastAsia" w:ascii="宋体" w:hAnsi="宋体"/>
                <w:color w:val="000000"/>
                <w:kern w:val="0"/>
                <w:sz w:val="18"/>
                <w:szCs w:val="18"/>
              </w:rPr>
              <w:t xml:space="preserve"> ** </w:t>
            </w:r>
            <w:bookmarkEnd w:id="22"/>
          </w:p>
        </w:tc>
        <w:tc>
          <w:tcPr>
            <w:tcW w:w="7088" w:type="dxa"/>
            <w:gridSpan w:val="4"/>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功能科目名称</w:t>
            </w:r>
          </w:p>
        </w:tc>
        <w:tc>
          <w:tcPr>
            <w:tcW w:w="10287" w:type="dxa"/>
            <w:gridSpan w:val="5"/>
            <w:tcBorders>
              <w:top w:val="single" w:color="auto" w:sz="4" w:space="0"/>
            </w:tcBorders>
            <w:noWrap w:val="0"/>
            <w:vAlign w:val="center"/>
          </w:tcPr>
          <w:p>
            <w:pPr>
              <w:jc w:val="center"/>
              <w:rPr>
                <w:rFonts w:hint="eastAsia"/>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noWrap w:val="0"/>
            <w:vAlign w:val="center"/>
          </w:tcPr>
          <w:p>
            <w:pPr>
              <w:jc w:val="center"/>
              <w:rPr>
                <w:rFonts w:hint="eastAsia"/>
              </w:rPr>
            </w:pPr>
          </w:p>
        </w:tc>
        <w:tc>
          <w:tcPr>
            <w:tcW w:w="3675"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rPr>
              <w:t>744.98</w:t>
            </w:r>
          </w:p>
        </w:tc>
        <w:tc>
          <w:tcPr>
            <w:tcW w:w="2310" w:type="dxa"/>
            <w:noWrap w:val="0"/>
            <w:vAlign w:val="center"/>
          </w:tcPr>
          <w:p>
            <w:pPr>
              <w:jc w:val="right"/>
              <w:rPr>
                <w:rFonts w:ascii="宋体" w:hAnsi="宋体"/>
                <w:color w:val="000000"/>
                <w:sz w:val="18"/>
                <w:szCs w:val="18"/>
              </w:rPr>
            </w:pPr>
            <w:r>
              <w:rPr>
                <w:rFonts w:hint="eastAsia" w:ascii="宋体" w:hAnsi="宋体"/>
                <w:color w:val="000000"/>
                <w:sz w:val="18"/>
                <w:szCs w:val="18"/>
              </w:rPr>
              <w:t>728.37</w:t>
            </w:r>
          </w:p>
        </w:tc>
        <w:tc>
          <w:tcPr>
            <w:tcW w:w="4302" w:type="dxa"/>
            <w:gridSpan w:val="2"/>
            <w:noWrap w:val="0"/>
            <w:vAlign w:val="center"/>
          </w:tcPr>
          <w:p>
            <w:pPr>
              <w:jc w:val="right"/>
              <w:rPr>
                <w:rFonts w:ascii="宋体" w:hAnsi="宋体"/>
                <w:color w:val="000000"/>
                <w:sz w:val="18"/>
                <w:szCs w:val="18"/>
              </w:rPr>
            </w:pPr>
            <w:r>
              <w:rPr>
                <w:rFonts w:hint="eastAsia" w:ascii="宋体" w:hAnsi="宋体"/>
                <w:color w:val="000000"/>
                <w:sz w:val="18"/>
                <w:szCs w:val="18"/>
              </w:rPr>
              <w:t>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【109001】雷州市杨家镇人民政府（行政）</w:t>
            </w:r>
          </w:p>
        </w:tc>
        <w:tc>
          <w:tcPr>
            <w:tcW w:w="3675" w:type="dxa"/>
            <w:gridSpan w:val="2"/>
            <w:noWrap w:val="0"/>
            <w:vAlign w:val="bottom"/>
          </w:tcPr>
          <w:p>
            <w:pPr>
              <w:jc w:val="right"/>
              <w:rPr>
                <w:rFonts w:ascii="宋体" w:hAnsi="宋体" w:cs="宋体"/>
                <w:sz w:val="18"/>
                <w:szCs w:val="18"/>
              </w:rPr>
            </w:pPr>
            <w:r>
              <w:rPr>
                <w:rFonts w:hint="eastAsia"/>
                <w:sz w:val="18"/>
                <w:szCs w:val="18"/>
              </w:rPr>
              <w:t>587.62</w:t>
            </w:r>
          </w:p>
        </w:tc>
        <w:tc>
          <w:tcPr>
            <w:tcW w:w="2310" w:type="dxa"/>
            <w:noWrap w:val="0"/>
            <w:vAlign w:val="bottom"/>
          </w:tcPr>
          <w:p>
            <w:pPr>
              <w:jc w:val="right"/>
              <w:rPr>
                <w:rFonts w:ascii="宋体" w:hAnsi="宋体" w:cs="宋体"/>
                <w:sz w:val="18"/>
                <w:szCs w:val="18"/>
              </w:rPr>
            </w:pPr>
            <w:r>
              <w:rPr>
                <w:rFonts w:hint="eastAsia"/>
                <w:sz w:val="18"/>
                <w:szCs w:val="18"/>
              </w:rPr>
              <w:t>571.01</w:t>
            </w:r>
          </w:p>
        </w:tc>
        <w:tc>
          <w:tcPr>
            <w:tcW w:w="4302" w:type="dxa"/>
            <w:gridSpan w:val="2"/>
            <w:noWrap w:val="0"/>
            <w:vAlign w:val="bottom"/>
          </w:tcPr>
          <w:p>
            <w:pPr>
              <w:jc w:val="right"/>
              <w:rPr>
                <w:rFonts w:ascii="宋体" w:hAnsi="宋体" w:cs="宋体"/>
                <w:sz w:val="18"/>
                <w:szCs w:val="18"/>
              </w:rPr>
            </w:pPr>
            <w:r>
              <w:rPr>
                <w:rFonts w:hint="eastAsia"/>
                <w:sz w:val="18"/>
                <w:szCs w:val="18"/>
              </w:rPr>
              <w:t>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64" w:type="dxa"/>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【201】一般公共服务支出</w:t>
            </w:r>
          </w:p>
        </w:tc>
        <w:tc>
          <w:tcPr>
            <w:tcW w:w="3675" w:type="dxa"/>
            <w:gridSpan w:val="2"/>
            <w:noWrap w:val="0"/>
            <w:vAlign w:val="bottom"/>
          </w:tcPr>
          <w:p>
            <w:pPr>
              <w:jc w:val="right"/>
              <w:rPr>
                <w:rFonts w:ascii="宋体" w:hAnsi="宋体" w:cs="宋体"/>
                <w:sz w:val="18"/>
                <w:szCs w:val="18"/>
              </w:rPr>
            </w:pPr>
            <w:r>
              <w:rPr>
                <w:rFonts w:hint="eastAsia"/>
                <w:sz w:val="18"/>
                <w:szCs w:val="18"/>
              </w:rPr>
              <w:t>403.99</w:t>
            </w:r>
          </w:p>
        </w:tc>
        <w:tc>
          <w:tcPr>
            <w:tcW w:w="2310" w:type="dxa"/>
            <w:noWrap w:val="0"/>
            <w:vAlign w:val="bottom"/>
          </w:tcPr>
          <w:p>
            <w:pPr>
              <w:jc w:val="right"/>
              <w:rPr>
                <w:rFonts w:ascii="宋体" w:hAnsi="宋体" w:cs="宋体"/>
                <w:sz w:val="18"/>
                <w:szCs w:val="18"/>
              </w:rPr>
            </w:pPr>
            <w:r>
              <w:rPr>
                <w:rFonts w:hint="eastAsia"/>
                <w:sz w:val="18"/>
                <w:szCs w:val="18"/>
              </w:rPr>
              <w:t>393.19</w:t>
            </w:r>
          </w:p>
        </w:tc>
        <w:tc>
          <w:tcPr>
            <w:tcW w:w="4302" w:type="dxa"/>
            <w:noWrap w:val="0"/>
            <w:vAlign w:val="bottom"/>
          </w:tcPr>
          <w:p>
            <w:pPr>
              <w:jc w:val="right"/>
              <w:rPr>
                <w:rFonts w:ascii="宋体" w:hAnsi="宋体" w:cs="宋体"/>
                <w:sz w:val="18"/>
                <w:szCs w:val="18"/>
              </w:rPr>
            </w:pPr>
            <w:r>
              <w:rPr>
                <w:rFonts w:hint="eastAsia"/>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【20103】政府办公厅（室）及相关机构事务</w:t>
            </w:r>
          </w:p>
        </w:tc>
        <w:tc>
          <w:tcPr>
            <w:tcW w:w="3675" w:type="dxa"/>
            <w:gridSpan w:val="2"/>
            <w:noWrap w:val="0"/>
            <w:vAlign w:val="bottom"/>
          </w:tcPr>
          <w:p>
            <w:pPr>
              <w:jc w:val="right"/>
              <w:rPr>
                <w:rFonts w:ascii="宋体" w:hAnsi="宋体" w:cs="宋体"/>
                <w:sz w:val="18"/>
                <w:szCs w:val="18"/>
              </w:rPr>
            </w:pPr>
            <w:r>
              <w:rPr>
                <w:rFonts w:hint="eastAsia"/>
                <w:sz w:val="18"/>
                <w:szCs w:val="18"/>
              </w:rPr>
              <w:t>387.89</w:t>
            </w:r>
          </w:p>
        </w:tc>
        <w:tc>
          <w:tcPr>
            <w:tcW w:w="2310" w:type="dxa"/>
            <w:noWrap w:val="0"/>
            <w:vAlign w:val="bottom"/>
          </w:tcPr>
          <w:p>
            <w:pPr>
              <w:jc w:val="right"/>
              <w:rPr>
                <w:rFonts w:ascii="宋体" w:hAnsi="宋体" w:cs="宋体"/>
                <w:sz w:val="18"/>
                <w:szCs w:val="18"/>
              </w:rPr>
            </w:pPr>
            <w:r>
              <w:rPr>
                <w:rFonts w:hint="eastAsia"/>
                <w:sz w:val="18"/>
                <w:szCs w:val="18"/>
              </w:rPr>
              <w:t>387.89</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【2010301】行政运行</w:t>
            </w:r>
          </w:p>
        </w:tc>
        <w:tc>
          <w:tcPr>
            <w:tcW w:w="3675" w:type="dxa"/>
            <w:gridSpan w:val="2"/>
            <w:noWrap w:val="0"/>
            <w:vAlign w:val="bottom"/>
          </w:tcPr>
          <w:p>
            <w:pPr>
              <w:jc w:val="right"/>
              <w:rPr>
                <w:rFonts w:ascii="宋体" w:hAnsi="宋体" w:cs="宋体"/>
                <w:sz w:val="18"/>
                <w:szCs w:val="18"/>
              </w:rPr>
            </w:pPr>
            <w:r>
              <w:rPr>
                <w:rFonts w:hint="eastAsia"/>
                <w:sz w:val="18"/>
                <w:szCs w:val="18"/>
              </w:rPr>
              <w:t>377.26</w:t>
            </w:r>
          </w:p>
        </w:tc>
        <w:tc>
          <w:tcPr>
            <w:tcW w:w="2310" w:type="dxa"/>
            <w:noWrap w:val="0"/>
            <w:vAlign w:val="bottom"/>
          </w:tcPr>
          <w:p>
            <w:pPr>
              <w:jc w:val="right"/>
              <w:rPr>
                <w:rFonts w:ascii="宋体" w:hAnsi="宋体" w:cs="宋体"/>
                <w:sz w:val="18"/>
                <w:szCs w:val="18"/>
              </w:rPr>
            </w:pPr>
            <w:r>
              <w:rPr>
                <w:rFonts w:hint="eastAsia"/>
                <w:sz w:val="18"/>
                <w:szCs w:val="18"/>
              </w:rPr>
              <w:t>377.26</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【2010303】机关服务</w:t>
            </w:r>
          </w:p>
        </w:tc>
        <w:tc>
          <w:tcPr>
            <w:tcW w:w="3675" w:type="dxa"/>
            <w:gridSpan w:val="2"/>
            <w:noWrap w:val="0"/>
            <w:vAlign w:val="bottom"/>
          </w:tcPr>
          <w:p>
            <w:pPr>
              <w:jc w:val="right"/>
              <w:rPr>
                <w:rFonts w:ascii="宋体" w:hAnsi="宋体" w:cs="宋体"/>
                <w:sz w:val="18"/>
                <w:szCs w:val="18"/>
              </w:rPr>
            </w:pPr>
            <w:r>
              <w:rPr>
                <w:rFonts w:hint="eastAsia"/>
                <w:sz w:val="18"/>
                <w:szCs w:val="18"/>
              </w:rPr>
              <w:t>10.62</w:t>
            </w:r>
          </w:p>
        </w:tc>
        <w:tc>
          <w:tcPr>
            <w:tcW w:w="2310" w:type="dxa"/>
            <w:noWrap w:val="0"/>
            <w:vAlign w:val="bottom"/>
          </w:tcPr>
          <w:p>
            <w:pPr>
              <w:jc w:val="right"/>
              <w:rPr>
                <w:rFonts w:ascii="宋体" w:hAnsi="宋体" w:cs="宋体"/>
                <w:sz w:val="18"/>
                <w:szCs w:val="18"/>
              </w:rPr>
            </w:pPr>
            <w:r>
              <w:rPr>
                <w:rFonts w:hint="eastAsia"/>
                <w:sz w:val="18"/>
                <w:szCs w:val="18"/>
              </w:rPr>
              <w:t>10.62</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【20111】纪检监察事务</w:t>
            </w:r>
          </w:p>
        </w:tc>
        <w:tc>
          <w:tcPr>
            <w:tcW w:w="3675" w:type="dxa"/>
            <w:gridSpan w:val="2"/>
            <w:noWrap w:val="0"/>
            <w:vAlign w:val="bottom"/>
          </w:tcPr>
          <w:p>
            <w:pPr>
              <w:jc w:val="right"/>
              <w:rPr>
                <w:rFonts w:ascii="宋体" w:hAnsi="宋体" w:cs="宋体"/>
                <w:sz w:val="18"/>
                <w:szCs w:val="18"/>
              </w:rPr>
            </w:pPr>
            <w:r>
              <w:rPr>
                <w:rFonts w:hint="eastAsia"/>
                <w:sz w:val="18"/>
                <w:szCs w:val="18"/>
              </w:rPr>
              <w:t>5.00</w:t>
            </w:r>
          </w:p>
        </w:tc>
        <w:tc>
          <w:tcPr>
            <w:tcW w:w="2310" w:type="dxa"/>
            <w:noWrap w:val="0"/>
            <w:vAlign w:val="bottom"/>
          </w:tcPr>
          <w:p>
            <w:pPr>
              <w:jc w:val="right"/>
              <w:rPr>
                <w:rFonts w:ascii="宋体" w:hAnsi="宋体" w:cs="宋体"/>
                <w:sz w:val="18"/>
                <w:szCs w:val="18"/>
              </w:rPr>
            </w:pPr>
            <w:r>
              <w:rPr>
                <w:rFonts w:hint="eastAsia"/>
                <w:sz w:val="18"/>
                <w:szCs w:val="18"/>
              </w:rPr>
              <w:t>5.00</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【2011199】其他纪检监察事务支出</w:t>
            </w:r>
          </w:p>
        </w:tc>
        <w:tc>
          <w:tcPr>
            <w:tcW w:w="3675" w:type="dxa"/>
            <w:gridSpan w:val="2"/>
            <w:noWrap w:val="0"/>
            <w:vAlign w:val="bottom"/>
          </w:tcPr>
          <w:p>
            <w:pPr>
              <w:jc w:val="right"/>
              <w:rPr>
                <w:rFonts w:ascii="宋体" w:hAnsi="宋体" w:cs="宋体"/>
                <w:sz w:val="18"/>
                <w:szCs w:val="18"/>
              </w:rPr>
            </w:pPr>
            <w:r>
              <w:rPr>
                <w:rFonts w:hint="eastAsia"/>
                <w:sz w:val="18"/>
                <w:szCs w:val="18"/>
              </w:rPr>
              <w:t>5.00</w:t>
            </w:r>
          </w:p>
        </w:tc>
        <w:tc>
          <w:tcPr>
            <w:tcW w:w="2310" w:type="dxa"/>
            <w:noWrap w:val="0"/>
            <w:vAlign w:val="bottom"/>
          </w:tcPr>
          <w:p>
            <w:pPr>
              <w:jc w:val="right"/>
              <w:rPr>
                <w:rFonts w:ascii="宋体" w:hAnsi="宋体" w:cs="宋体"/>
                <w:sz w:val="18"/>
                <w:szCs w:val="18"/>
              </w:rPr>
            </w:pPr>
            <w:r>
              <w:rPr>
                <w:rFonts w:hint="eastAsia"/>
                <w:sz w:val="18"/>
                <w:szCs w:val="18"/>
              </w:rPr>
              <w:t>5.00</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【20129】群众团体事务</w:t>
            </w:r>
          </w:p>
        </w:tc>
        <w:tc>
          <w:tcPr>
            <w:tcW w:w="3675" w:type="dxa"/>
            <w:gridSpan w:val="2"/>
            <w:noWrap w:val="0"/>
            <w:vAlign w:val="bottom"/>
          </w:tcPr>
          <w:p>
            <w:pPr>
              <w:jc w:val="right"/>
              <w:rPr>
                <w:rFonts w:ascii="宋体" w:hAnsi="宋体" w:cs="宋体"/>
                <w:sz w:val="18"/>
                <w:szCs w:val="18"/>
              </w:rPr>
            </w:pPr>
            <w:r>
              <w:rPr>
                <w:rFonts w:hint="eastAsia"/>
                <w:sz w:val="18"/>
                <w:szCs w:val="18"/>
              </w:rPr>
              <w:t>0.30</w:t>
            </w:r>
          </w:p>
        </w:tc>
        <w:tc>
          <w:tcPr>
            <w:tcW w:w="2310" w:type="dxa"/>
            <w:noWrap w:val="0"/>
            <w:vAlign w:val="bottom"/>
          </w:tcPr>
          <w:p>
            <w:pPr>
              <w:jc w:val="right"/>
              <w:rPr>
                <w:rFonts w:ascii="宋体" w:hAnsi="宋体" w:cs="宋体"/>
                <w:sz w:val="18"/>
                <w:szCs w:val="18"/>
              </w:rPr>
            </w:pPr>
            <w:r>
              <w:rPr>
                <w:rFonts w:hint="eastAsia"/>
                <w:sz w:val="18"/>
                <w:szCs w:val="18"/>
              </w:rPr>
              <w:t>0.30</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【2012901】行政运行</w:t>
            </w:r>
          </w:p>
        </w:tc>
        <w:tc>
          <w:tcPr>
            <w:tcW w:w="3675" w:type="dxa"/>
            <w:gridSpan w:val="2"/>
            <w:noWrap w:val="0"/>
            <w:vAlign w:val="bottom"/>
          </w:tcPr>
          <w:p>
            <w:pPr>
              <w:jc w:val="right"/>
              <w:rPr>
                <w:rFonts w:ascii="宋体" w:hAnsi="宋体" w:cs="宋体"/>
                <w:sz w:val="18"/>
                <w:szCs w:val="18"/>
              </w:rPr>
            </w:pPr>
            <w:r>
              <w:rPr>
                <w:rFonts w:hint="eastAsia"/>
                <w:sz w:val="18"/>
                <w:szCs w:val="18"/>
              </w:rPr>
              <w:t>0.30</w:t>
            </w:r>
          </w:p>
        </w:tc>
        <w:tc>
          <w:tcPr>
            <w:tcW w:w="2310" w:type="dxa"/>
            <w:noWrap w:val="0"/>
            <w:vAlign w:val="bottom"/>
          </w:tcPr>
          <w:p>
            <w:pPr>
              <w:jc w:val="right"/>
              <w:rPr>
                <w:rFonts w:ascii="宋体" w:hAnsi="宋体" w:cs="宋体"/>
                <w:sz w:val="18"/>
                <w:szCs w:val="18"/>
              </w:rPr>
            </w:pPr>
            <w:r>
              <w:rPr>
                <w:rFonts w:hint="eastAsia"/>
                <w:sz w:val="18"/>
                <w:szCs w:val="18"/>
              </w:rPr>
              <w:t>0.30</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【20199】其他一般公共服务支出</w:t>
            </w:r>
          </w:p>
        </w:tc>
        <w:tc>
          <w:tcPr>
            <w:tcW w:w="3675" w:type="dxa"/>
            <w:gridSpan w:val="2"/>
            <w:noWrap w:val="0"/>
            <w:vAlign w:val="bottom"/>
          </w:tcPr>
          <w:p>
            <w:pPr>
              <w:jc w:val="right"/>
              <w:rPr>
                <w:rFonts w:ascii="宋体" w:hAnsi="宋体" w:cs="宋体"/>
                <w:sz w:val="18"/>
                <w:szCs w:val="18"/>
              </w:rPr>
            </w:pPr>
            <w:r>
              <w:rPr>
                <w:rFonts w:hint="eastAsia"/>
                <w:sz w:val="18"/>
                <w:szCs w:val="18"/>
              </w:rPr>
              <w:t>10.80</w:t>
            </w:r>
          </w:p>
        </w:tc>
        <w:tc>
          <w:tcPr>
            <w:tcW w:w="2310" w:type="dxa"/>
            <w:noWrap w:val="0"/>
            <w:vAlign w:val="bottom"/>
          </w:tcPr>
          <w:p>
            <w:pPr>
              <w:jc w:val="right"/>
              <w:rPr>
                <w:rFonts w:ascii="宋体" w:hAnsi="宋体" w:cs="宋体"/>
                <w:sz w:val="18"/>
                <w:szCs w:val="18"/>
              </w:rPr>
            </w:pPr>
            <w:r>
              <w:rPr>
                <w:rFonts w:hint="eastAsia"/>
                <w:sz w:val="18"/>
                <w:szCs w:val="18"/>
              </w:rPr>
              <w:t>0.00</w:t>
            </w:r>
          </w:p>
        </w:tc>
        <w:tc>
          <w:tcPr>
            <w:tcW w:w="4302" w:type="dxa"/>
            <w:gridSpan w:val="2"/>
            <w:noWrap w:val="0"/>
            <w:vAlign w:val="bottom"/>
          </w:tcPr>
          <w:p>
            <w:pPr>
              <w:jc w:val="right"/>
              <w:rPr>
                <w:rFonts w:ascii="宋体" w:hAnsi="宋体" w:cs="宋体"/>
                <w:sz w:val="18"/>
                <w:szCs w:val="18"/>
              </w:rPr>
            </w:pPr>
            <w:r>
              <w:rPr>
                <w:rFonts w:hint="eastAsia"/>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【2019999】其他一般公共服务支出</w:t>
            </w:r>
          </w:p>
        </w:tc>
        <w:tc>
          <w:tcPr>
            <w:tcW w:w="3675" w:type="dxa"/>
            <w:gridSpan w:val="2"/>
            <w:noWrap w:val="0"/>
            <w:vAlign w:val="bottom"/>
          </w:tcPr>
          <w:p>
            <w:pPr>
              <w:jc w:val="right"/>
              <w:rPr>
                <w:rFonts w:ascii="宋体" w:hAnsi="宋体" w:cs="宋体"/>
                <w:sz w:val="18"/>
                <w:szCs w:val="18"/>
              </w:rPr>
            </w:pPr>
            <w:r>
              <w:rPr>
                <w:rFonts w:hint="eastAsia"/>
                <w:sz w:val="18"/>
                <w:szCs w:val="18"/>
              </w:rPr>
              <w:t>10.80</w:t>
            </w:r>
          </w:p>
        </w:tc>
        <w:tc>
          <w:tcPr>
            <w:tcW w:w="2310" w:type="dxa"/>
            <w:noWrap w:val="0"/>
            <w:vAlign w:val="bottom"/>
          </w:tcPr>
          <w:p>
            <w:pPr>
              <w:jc w:val="right"/>
              <w:rPr>
                <w:rFonts w:ascii="宋体" w:hAnsi="宋体" w:cs="宋体"/>
                <w:sz w:val="18"/>
                <w:szCs w:val="18"/>
              </w:rPr>
            </w:pPr>
            <w:r>
              <w:rPr>
                <w:rFonts w:hint="eastAsia"/>
                <w:sz w:val="18"/>
                <w:szCs w:val="18"/>
              </w:rPr>
              <w:t>0.00</w:t>
            </w:r>
          </w:p>
        </w:tc>
        <w:tc>
          <w:tcPr>
            <w:tcW w:w="4302" w:type="dxa"/>
            <w:gridSpan w:val="2"/>
            <w:noWrap w:val="0"/>
            <w:vAlign w:val="bottom"/>
          </w:tcPr>
          <w:p>
            <w:pPr>
              <w:jc w:val="right"/>
              <w:rPr>
                <w:rFonts w:ascii="宋体" w:hAnsi="宋体" w:cs="宋体"/>
                <w:sz w:val="18"/>
                <w:szCs w:val="18"/>
              </w:rPr>
            </w:pPr>
            <w:r>
              <w:rPr>
                <w:rFonts w:hint="eastAsia"/>
                <w:sz w:val="18"/>
                <w:szCs w:val="18"/>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【208】社会保障和就业支出</w:t>
            </w:r>
          </w:p>
        </w:tc>
        <w:tc>
          <w:tcPr>
            <w:tcW w:w="3675" w:type="dxa"/>
            <w:gridSpan w:val="2"/>
            <w:noWrap w:val="0"/>
            <w:vAlign w:val="bottom"/>
          </w:tcPr>
          <w:p>
            <w:pPr>
              <w:jc w:val="right"/>
              <w:rPr>
                <w:rFonts w:ascii="宋体" w:hAnsi="宋体" w:cs="宋体"/>
                <w:sz w:val="18"/>
                <w:szCs w:val="18"/>
              </w:rPr>
            </w:pPr>
            <w:r>
              <w:rPr>
                <w:rFonts w:hint="eastAsia"/>
                <w:sz w:val="18"/>
                <w:szCs w:val="18"/>
              </w:rPr>
              <w:t>77.62</w:t>
            </w:r>
          </w:p>
        </w:tc>
        <w:tc>
          <w:tcPr>
            <w:tcW w:w="2310" w:type="dxa"/>
            <w:noWrap w:val="0"/>
            <w:vAlign w:val="bottom"/>
          </w:tcPr>
          <w:p>
            <w:pPr>
              <w:jc w:val="right"/>
              <w:rPr>
                <w:rFonts w:ascii="宋体" w:hAnsi="宋体" w:cs="宋体"/>
                <w:sz w:val="18"/>
                <w:szCs w:val="18"/>
              </w:rPr>
            </w:pPr>
            <w:r>
              <w:rPr>
                <w:rFonts w:hint="eastAsia"/>
                <w:sz w:val="18"/>
                <w:szCs w:val="18"/>
              </w:rPr>
              <w:t>77.62</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【20805】行政事业单位养老支出</w:t>
            </w:r>
          </w:p>
        </w:tc>
        <w:tc>
          <w:tcPr>
            <w:tcW w:w="3675" w:type="dxa"/>
            <w:gridSpan w:val="2"/>
            <w:noWrap w:val="0"/>
            <w:vAlign w:val="bottom"/>
          </w:tcPr>
          <w:p>
            <w:pPr>
              <w:jc w:val="right"/>
              <w:rPr>
                <w:rFonts w:ascii="宋体" w:hAnsi="宋体" w:cs="宋体"/>
                <w:sz w:val="18"/>
                <w:szCs w:val="18"/>
              </w:rPr>
            </w:pPr>
            <w:r>
              <w:rPr>
                <w:rFonts w:hint="eastAsia"/>
                <w:sz w:val="18"/>
                <w:szCs w:val="18"/>
              </w:rPr>
              <w:t>75.85</w:t>
            </w:r>
          </w:p>
        </w:tc>
        <w:tc>
          <w:tcPr>
            <w:tcW w:w="2310" w:type="dxa"/>
            <w:noWrap w:val="0"/>
            <w:vAlign w:val="bottom"/>
          </w:tcPr>
          <w:p>
            <w:pPr>
              <w:jc w:val="right"/>
              <w:rPr>
                <w:rFonts w:ascii="宋体" w:hAnsi="宋体" w:cs="宋体"/>
                <w:sz w:val="18"/>
                <w:szCs w:val="18"/>
              </w:rPr>
            </w:pPr>
            <w:r>
              <w:rPr>
                <w:rFonts w:hint="eastAsia"/>
                <w:sz w:val="18"/>
                <w:szCs w:val="18"/>
              </w:rPr>
              <w:t>75.85</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【2080501】行政单位离退休</w:t>
            </w:r>
          </w:p>
        </w:tc>
        <w:tc>
          <w:tcPr>
            <w:tcW w:w="3675" w:type="dxa"/>
            <w:gridSpan w:val="2"/>
            <w:noWrap w:val="0"/>
            <w:vAlign w:val="bottom"/>
          </w:tcPr>
          <w:p>
            <w:pPr>
              <w:jc w:val="right"/>
              <w:rPr>
                <w:rFonts w:ascii="宋体" w:hAnsi="宋体" w:cs="宋体"/>
                <w:sz w:val="18"/>
                <w:szCs w:val="18"/>
              </w:rPr>
            </w:pPr>
            <w:r>
              <w:rPr>
                <w:rFonts w:hint="eastAsia"/>
                <w:sz w:val="18"/>
                <w:szCs w:val="18"/>
              </w:rPr>
              <w:t>28.46</w:t>
            </w:r>
          </w:p>
        </w:tc>
        <w:tc>
          <w:tcPr>
            <w:tcW w:w="2310" w:type="dxa"/>
            <w:noWrap w:val="0"/>
            <w:vAlign w:val="bottom"/>
          </w:tcPr>
          <w:p>
            <w:pPr>
              <w:jc w:val="right"/>
              <w:rPr>
                <w:rFonts w:ascii="宋体" w:hAnsi="宋体" w:cs="宋体"/>
                <w:sz w:val="18"/>
                <w:szCs w:val="18"/>
              </w:rPr>
            </w:pPr>
            <w:r>
              <w:rPr>
                <w:rFonts w:hint="eastAsia"/>
                <w:sz w:val="18"/>
                <w:szCs w:val="18"/>
              </w:rPr>
              <w:t>28.46</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【2080505】机关事业单位基本养老保险缴费支出</w:t>
            </w:r>
          </w:p>
        </w:tc>
        <w:tc>
          <w:tcPr>
            <w:tcW w:w="3675" w:type="dxa"/>
            <w:gridSpan w:val="2"/>
            <w:noWrap w:val="0"/>
            <w:vAlign w:val="bottom"/>
          </w:tcPr>
          <w:p>
            <w:pPr>
              <w:jc w:val="right"/>
              <w:rPr>
                <w:rFonts w:ascii="宋体" w:hAnsi="宋体" w:cs="宋体"/>
                <w:sz w:val="18"/>
                <w:szCs w:val="18"/>
              </w:rPr>
            </w:pPr>
            <w:r>
              <w:rPr>
                <w:rFonts w:hint="eastAsia"/>
                <w:sz w:val="18"/>
                <w:szCs w:val="18"/>
              </w:rPr>
              <w:t>38.26</w:t>
            </w:r>
          </w:p>
        </w:tc>
        <w:tc>
          <w:tcPr>
            <w:tcW w:w="2310" w:type="dxa"/>
            <w:noWrap w:val="0"/>
            <w:vAlign w:val="bottom"/>
          </w:tcPr>
          <w:p>
            <w:pPr>
              <w:jc w:val="right"/>
              <w:rPr>
                <w:rFonts w:ascii="宋体" w:hAnsi="宋体" w:cs="宋体"/>
                <w:sz w:val="18"/>
                <w:szCs w:val="18"/>
              </w:rPr>
            </w:pPr>
            <w:r>
              <w:rPr>
                <w:rFonts w:hint="eastAsia"/>
                <w:sz w:val="18"/>
                <w:szCs w:val="18"/>
              </w:rPr>
              <w:t>38.26</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【2080506】机关事业单位职业年金缴费支出</w:t>
            </w:r>
          </w:p>
        </w:tc>
        <w:tc>
          <w:tcPr>
            <w:tcW w:w="3675" w:type="dxa"/>
            <w:gridSpan w:val="2"/>
            <w:noWrap w:val="0"/>
            <w:vAlign w:val="bottom"/>
          </w:tcPr>
          <w:p>
            <w:pPr>
              <w:jc w:val="right"/>
              <w:rPr>
                <w:rFonts w:ascii="宋体" w:hAnsi="宋体" w:cs="宋体"/>
                <w:sz w:val="18"/>
                <w:szCs w:val="18"/>
              </w:rPr>
            </w:pPr>
            <w:r>
              <w:rPr>
                <w:rFonts w:hint="eastAsia"/>
                <w:sz w:val="18"/>
                <w:szCs w:val="18"/>
              </w:rPr>
              <w:t>9.14</w:t>
            </w:r>
          </w:p>
        </w:tc>
        <w:tc>
          <w:tcPr>
            <w:tcW w:w="2310" w:type="dxa"/>
            <w:noWrap w:val="0"/>
            <w:vAlign w:val="bottom"/>
          </w:tcPr>
          <w:p>
            <w:pPr>
              <w:jc w:val="right"/>
              <w:rPr>
                <w:rFonts w:ascii="宋体" w:hAnsi="宋体" w:cs="宋体"/>
                <w:sz w:val="18"/>
                <w:szCs w:val="18"/>
              </w:rPr>
            </w:pPr>
            <w:r>
              <w:rPr>
                <w:rFonts w:hint="eastAsia"/>
                <w:sz w:val="18"/>
                <w:szCs w:val="18"/>
              </w:rPr>
              <w:t>9.14</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【20808】抚恤</w:t>
            </w:r>
          </w:p>
        </w:tc>
        <w:tc>
          <w:tcPr>
            <w:tcW w:w="3675" w:type="dxa"/>
            <w:gridSpan w:val="2"/>
            <w:noWrap w:val="0"/>
            <w:vAlign w:val="bottom"/>
          </w:tcPr>
          <w:p>
            <w:pPr>
              <w:jc w:val="right"/>
              <w:rPr>
                <w:rFonts w:ascii="宋体" w:hAnsi="宋体" w:cs="宋体"/>
                <w:sz w:val="18"/>
                <w:szCs w:val="18"/>
              </w:rPr>
            </w:pPr>
            <w:r>
              <w:rPr>
                <w:rFonts w:hint="eastAsia"/>
                <w:sz w:val="18"/>
                <w:szCs w:val="18"/>
              </w:rPr>
              <w:t>1.37</w:t>
            </w:r>
          </w:p>
        </w:tc>
        <w:tc>
          <w:tcPr>
            <w:tcW w:w="2310" w:type="dxa"/>
            <w:noWrap w:val="0"/>
            <w:vAlign w:val="bottom"/>
          </w:tcPr>
          <w:p>
            <w:pPr>
              <w:jc w:val="right"/>
              <w:rPr>
                <w:rFonts w:ascii="宋体" w:hAnsi="宋体" w:cs="宋体"/>
                <w:sz w:val="18"/>
                <w:szCs w:val="18"/>
              </w:rPr>
            </w:pPr>
            <w:r>
              <w:rPr>
                <w:rFonts w:hint="eastAsia"/>
                <w:sz w:val="18"/>
                <w:szCs w:val="18"/>
              </w:rPr>
              <w:t>1.37</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【2080801】死亡抚恤</w:t>
            </w:r>
          </w:p>
        </w:tc>
        <w:tc>
          <w:tcPr>
            <w:tcW w:w="3675" w:type="dxa"/>
            <w:gridSpan w:val="2"/>
            <w:noWrap w:val="0"/>
            <w:vAlign w:val="bottom"/>
          </w:tcPr>
          <w:p>
            <w:pPr>
              <w:jc w:val="right"/>
              <w:rPr>
                <w:rFonts w:ascii="宋体" w:hAnsi="宋体" w:cs="宋体"/>
                <w:sz w:val="18"/>
                <w:szCs w:val="18"/>
              </w:rPr>
            </w:pPr>
            <w:r>
              <w:rPr>
                <w:rFonts w:hint="eastAsia"/>
                <w:sz w:val="18"/>
                <w:szCs w:val="18"/>
              </w:rPr>
              <w:t>1.37</w:t>
            </w:r>
          </w:p>
        </w:tc>
        <w:tc>
          <w:tcPr>
            <w:tcW w:w="2310" w:type="dxa"/>
            <w:noWrap w:val="0"/>
            <w:vAlign w:val="bottom"/>
          </w:tcPr>
          <w:p>
            <w:pPr>
              <w:jc w:val="right"/>
              <w:rPr>
                <w:rFonts w:ascii="宋体" w:hAnsi="宋体" w:cs="宋体"/>
                <w:sz w:val="18"/>
                <w:szCs w:val="18"/>
              </w:rPr>
            </w:pPr>
            <w:r>
              <w:rPr>
                <w:rFonts w:hint="eastAsia"/>
                <w:sz w:val="18"/>
                <w:szCs w:val="18"/>
              </w:rPr>
              <w:t>1.37</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【20827】财政对其他社会保险基金的补助</w:t>
            </w:r>
          </w:p>
        </w:tc>
        <w:tc>
          <w:tcPr>
            <w:tcW w:w="3675" w:type="dxa"/>
            <w:gridSpan w:val="2"/>
            <w:noWrap w:val="0"/>
            <w:vAlign w:val="bottom"/>
          </w:tcPr>
          <w:p>
            <w:pPr>
              <w:jc w:val="right"/>
              <w:rPr>
                <w:rFonts w:ascii="宋体" w:hAnsi="宋体" w:cs="宋体"/>
                <w:sz w:val="18"/>
                <w:szCs w:val="18"/>
              </w:rPr>
            </w:pPr>
            <w:r>
              <w:rPr>
                <w:rFonts w:hint="eastAsia"/>
                <w:sz w:val="18"/>
                <w:szCs w:val="18"/>
              </w:rPr>
              <w:t>0.40</w:t>
            </w:r>
          </w:p>
        </w:tc>
        <w:tc>
          <w:tcPr>
            <w:tcW w:w="2310" w:type="dxa"/>
            <w:noWrap w:val="0"/>
            <w:vAlign w:val="bottom"/>
          </w:tcPr>
          <w:p>
            <w:pPr>
              <w:jc w:val="right"/>
              <w:rPr>
                <w:rFonts w:ascii="宋体" w:hAnsi="宋体" w:cs="宋体"/>
                <w:sz w:val="18"/>
                <w:szCs w:val="18"/>
              </w:rPr>
            </w:pPr>
            <w:r>
              <w:rPr>
                <w:rFonts w:hint="eastAsia"/>
                <w:sz w:val="18"/>
                <w:szCs w:val="18"/>
              </w:rPr>
              <w:t>0.40</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【2082702】财政对工伤保险基金的补助</w:t>
            </w:r>
          </w:p>
        </w:tc>
        <w:tc>
          <w:tcPr>
            <w:tcW w:w="3675" w:type="dxa"/>
            <w:gridSpan w:val="2"/>
            <w:noWrap w:val="0"/>
            <w:vAlign w:val="bottom"/>
          </w:tcPr>
          <w:p>
            <w:pPr>
              <w:jc w:val="right"/>
              <w:rPr>
                <w:rFonts w:ascii="宋体" w:hAnsi="宋体" w:cs="宋体"/>
                <w:sz w:val="18"/>
                <w:szCs w:val="18"/>
              </w:rPr>
            </w:pPr>
            <w:r>
              <w:rPr>
                <w:rFonts w:hint="eastAsia"/>
                <w:sz w:val="18"/>
                <w:szCs w:val="18"/>
              </w:rPr>
              <w:t>0.07</w:t>
            </w:r>
          </w:p>
        </w:tc>
        <w:tc>
          <w:tcPr>
            <w:tcW w:w="2310" w:type="dxa"/>
            <w:noWrap w:val="0"/>
            <w:vAlign w:val="bottom"/>
          </w:tcPr>
          <w:p>
            <w:pPr>
              <w:jc w:val="right"/>
              <w:rPr>
                <w:rFonts w:ascii="宋体" w:hAnsi="宋体" w:cs="宋体"/>
                <w:sz w:val="18"/>
                <w:szCs w:val="18"/>
              </w:rPr>
            </w:pPr>
            <w:r>
              <w:rPr>
                <w:rFonts w:hint="eastAsia"/>
                <w:sz w:val="18"/>
                <w:szCs w:val="18"/>
              </w:rPr>
              <w:t>0.07</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【2082703】财政对生育保险基金的补助</w:t>
            </w:r>
          </w:p>
        </w:tc>
        <w:tc>
          <w:tcPr>
            <w:tcW w:w="3675" w:type="dxa"/>
            <w:gridSpan w:val="2"/>
            <w:noWrap w:val="0"/>
            <w:vAlign w:val="bottom"/>
          </w:tcPr>
          <w:p>
            <w:pPr>
              <w:jc w:val="right"/>
              <w:rPr>
                <w:rFonts w:ascii="宋体" w:hAnsi="宋体" w:cs="宋体"/>
                <w:sz w:val="18"/>
                <w:szCs w:val="18"/>
              </w:rPr>
            </w:pPr>
            <w:r>
              <w:rPr>
                <w:rFonts w:hint="eastAsia"/>
                <w:sz w:val="18"/>
                <w:szCs w:val="18"/>
              </w:rPr>
              <w:t>0.33</w:t>
            </w:r>
          </w:p>
        </w:tc>
        <w:tc>
          <w:tcPr>
            <w:tcW w:w="2310" w:type="dxa"/>
            <w:noWrap w:val="0"/>
            <w:vAlign w:val="bottom"/>
          </w:tcPr>
          <w:p>
            <w:pPr>
              <w:jc w:val="right"/>
              <w:rPr>
                <w:rFonts w:ascii="宋体" w:hAnsi="宋体" w:cs="宋体"/>
                <w:sz w:val="18"/>
                <w:szCs w:val="18"/>
              </w:rPr>
            </w:pPr>
            <w:r>
              <w:rPr>
                <w:rFonts w:hint="eastAsia"/>
                <w:sz w:val="18"/>
                <w:szCs w:val="18"/>
              </w:rPr>
              <w:t>0.33</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【210】卫生健康支出</w:t>
            </w:r>
          </w:p>
        </w:tc>
        <w:tc>
          <w:tcPr>
            <w:tcW w:w="3675" w:type="dxa"/>
            <w:gridSpan w:val="2"/>
            <w:noWrap w:val="0"/>
            <w:vAlign w:val="bottom"/>
          </w:tcPr>
          <w:p>
            <w:pPr>
              <w:jc w:val="right"/>
              <w:rPr>
                <w:rFonts w:ascii="宋体" w:hAnsi="宋体" w:cs="宋体"/>
                <w:sz w:val="18"/>
                <w:szCs w:val="18"/>
              </w:rPr>
            </w:pPr>
            <w:r>
              <w:rPr>
                <w:rFonts w:hint="eastAsia"/>
                <w:sz w:val="18"/>
                <w:szCs w:val="18"/>
              </w:rPr>
              <w:t>20.86</w:t>
            </w:r>
          </w:p>
        </w:tc>
        <w:tc>
          <w:tcPr>
            <w:tcW w:w="2310" w:type="dxa"/>
            <w:noWrap w:val="0"/>
            <w:vAlign w:val="bottom"/>
          </w:tcPr>
          <w:p>
            <w:pPr>
              <w:jc w:val="right"/>
              <w:rPr>
                <w:rFonts w:ascii="宋体" w:hAnsi="宋体" w:cs="宋体"/>
                <w:sz w:val="18"/>
                <w:szCs w:val="18"/>
              </w:rPr>
            </w:pPr>
            <w:r>
              <w:rPr>
                <w:rFonts w:hint="eastAsia"/>
                <w:sz w:val="18"/>
                <w:szCs w:val="18"/>
              </w:rPr>
              <w:t>20.86</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bottom"/>
          </w:tcPr>
          <w:p>
            <w:pPr>
              <w:rPr>
                <w:rFonts w:ascii="宋体" w:hAnsi="宋体" w:cs="宋体"/>
                <w:sz w:val="18"/>
                <w:szCs w:val="18"/>
              </w:rPr>
            </w:pPr>
            <w:r>
              <w:rPr>
                <w:rFonts w:hint="eastAsia"/>
                <w:sz w:val="18"/>
                <w:szCs w:val="18"/>
              </w:rPr>
              <w:t xml:space="preserve">    【21011】行政事业单位医疗</w:t>
            </w:r>
          </w:p>
        </w:tc>
        <w:tc>
          <w:tcPr>
            <w:tcW w:w="3675" w:type="dxa"/>
            <w:gridSpan w:val="2"/>
            <w:noWrap w:val="0"/>
            <w:vAlign w:val="bottom"/>
          </w:tcPr>
          <w:p>
            <w:pPr>
              <w:jc w:val="right"/>
              <w:rPr>
                <w:rFonts w:ascii="宋体" w:hAnsi="宋体" w:cs="宋体"/>
                <w:sz w:val="18"/>
                <w:szCs w:val="18"/>
              </w:rPr>
            </w:pPr>
            <w:r>
              <w:rPr>
                <w:rFonts w:hint="eastAsia"/>
                <w:sz w:val="18"/>
                <w:szCs w:val="18"/>
              </w:rPr>
              <w:t>20.86</w:t>
            </w:r>
          </w:p>
        </w:tc>
        <w:tc>
          <w:tcPr>
            <w:tcW w:w="2310" w:type="dxa"/>
            <w:noWrap w:val="0"/>
            <w:vAlign w:val="bottom"/>
          </w:tcPr>
          <w:p>
            <w:pPr>
              <w:jc w:val="right"/>
              <w:rPr>
                <w:rFonts w:ascii="宋体" w:hAnsi="宋体" w:cs="宋体"/>
                <w:sz w:val="18"/>
                <w:szCs w:val="18"/>
              </w:rPr>
            </w:pPr>
            <w:r>
              <w:rPr>
                <w:rFonts w:hint="eastAsia"/>
                <w:sz w:val="18"/>
                <w:szCs w:val="18"/>
              </w:rPr>
              <w:t>20.86</w:t>
            </w:r>
          </w:p>
        </w:tc>
        <w:tc>
          <w:tcPr>
            <w:tcW w:w="4302" w:type="dxa"/>
            <w:gridSpan w:val="2"/>
            <w:noWrap w:val="0"/>
            <w:vAlign w:val="bottom"/>
          </w:tcPr>
          <w:p>
            <w:pPr>
              <w:jc w:val="right"/>
              <w:rPr>
                <w:rFonts w:ascii="宋体" w:hAnsi="宋体" w:cs="宋体"/>
                <w:sz w:val="18"/>
                <w:szCs w:val="18"/>
              </w:rPr>
            </w:pPr>
            <w:r>
              <w:rPr>
                <w:rFonts w:hint="eastAsia"/>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【2101102】事业单位医疗</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2.09</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2.09</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【2101199】其他行政事业单位医疗支出</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1.04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1.04</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【221】住房保障支出</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22.96</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【22102】住房改革支出</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22.96</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【2210201】住房公积金</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11.93</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11.93</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【2210203】购房补贴</w:t>
            </w:r>
          </w:p>
        </w:tc>
        <w:tc>
          <w:tcPr>
            <w:tcW w:w="3675" w:type="dxa"/>
            <w:gridSpan w:val="2"/>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11.02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11.02</w:t>
            </w:r>
          </w:p>
        </w:tc>
        <w:tc>
          <w:tcPr>
            <w:tcW w:w="516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bookmarkEnd w:id="21"/>
    </w:tbl>
    <w:p>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3" w:name="PO_part1remark5"/>
      <w:r>
        <w:rPr>
          <w:rFonts w:hint="eastAsia" w:ascii="宋体" w:hAnsi="宋体" w:cs="宋体"/>
          <w:color w:val="000000"/>
          <w:kern w:val="0"/>
          <w:sz w:val="18"/>
          <w:szCs w:val="18"/>
          <w:lang w:bidi="ar"/>
        </w:rPr>
        <w:t xml:space="preserve"> ** </w:t>
      </w:r>
      <w:bookmarkEnd w:id="23"/>
    </w:p>
    <w:p>
      <w:pPr>
        <w:rPr>
          <w:rFonts w:hint="eastAsia"/>
        </w:rPr>
      </w:pPr>
      <w:bookmarkStart w:id="24" w:name="PO_part2Table6and7"/>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5" w:name="PO_part2Table6DivName1"/>
            <w:r>
              <w:rPr>
                <w:rFonts w:hint="eastAsia" w:ascii="宋体" w:hAnsi="宋体"/>
                <w:color w:val="000000"/>
                <w:kern w:val="0"/>
                <w:sz w:val="18"/>
                <w:szCs w:val="18"/>
              </w:rPr>
              <w:t xml:space="preserve"> ** </w:t>
            </w:r>
            <w:bookmarkEnd w:id="25"/>
          </w:p>
        </w:tc>
        <w:tc>
          <w:tcPr>
            <w:tcW w:w="472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top"/>
          </w:tcPr>
          <w:p>
            <w:pPr>
              <w:rPr>
                <w:rFonts w:hint="eastAsia"/>
              </w:rPr>
            </w:pPr>
          </w:p>
        </w:tc>
        <w:tc>
          <w:tcPr>
            <w:tcW w:w="4725" w:type="dxa"/>
            <w:noWrap w:val="0"/>
            <w:vAlign w:val="center"/>
          </w:tcPr>
          <w:p>
            <w:pPr>
              <w:jc w:val="center"/>
              <w:rPr>
                <w:rFonts w:ascii="宋体" w:hAnsi="宋体"/>
                <w:color w:val="000000"/>
                <w:sz w:val="18"/>
                <w:szCs w:val="18"/>
              </w:rPr>
            </w:pPr>
            <w:r>
              <w:rPr>
                <w:rFonts w:hint="eastAsia" w:ascii="宋体" w:hAnsi="宋体"/>
                <w:color w:val="000000"/>
                <w:kern w:val="0"/>
                <w:sz w:val="18"/>
                <w:szCs w:val="18"/>
              </w:rPr>
              <w:t>合    计</w:t>
            </w:r>
          </w:p>
        </w:tc>
        <w:tc>
          <w:tcPr>
            <w:tcW w:w="4725" w:type="dxa"/>
            <w:noWrap w:val="0"/>
            <w:vAlign w:val="center"/>
          </w:tcPr>
          <w:p>
            <w:pPr>
              <w:jc w:val="right"/>
              <w:rPr>
                <w:rFonts w:ascii="宋体" w:hAnsi="宋体"/>
                <w:color w:val="000000"/>
                <w:sz w:val="18"/>
                <w:szCs w:val="18"/>
              </w:rPr>
            </w:pPr>
            <w:r>
              <w:rPr>
                <w:rFonts w:hint="eastAsia" w:ascii="宋体" w:hAnsi="宋体"/>
                <w:color w:val="000000"/>
                <w:sz w:val="18"/>
                <w:szCs w:val="18"/>
              </w:rPr>
              <w:t>728.37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[301]工资福利支出</w:t>
            </w:r>
          </w:p>
        </w:tc>
        <w:tc>
          <w:tcPr>
            <w:tcW w:w="4725" w:type="dxa"/>
            <w:noWrap w:val="0"/>
            <w:vAlign w:val="bottom"/>
          </w:tcPr>
          <w:p>
            <w:pPr>
              <w:rPr>
                <w:rFonts w:ascii="宋体" w:hAnsi="宋体" w:cs="宋体"/>
                <w:sz w:val="18"/>
                <w:szCs w:val="18"/>
              </w:rPr>
            </w:pPr>
            <w:r>
              <w:rPr>
                <w:rFonts w:hint="eastAsia"/>
                <w:sz w:val="18"/>
                <w:szCs w:val="18"/>
              </w:rPr>
              <w:t>雷州市杨家镇人民政府（行政）</w:t>
            </w:r>
          </w:p>
        </w:tc>
        <w:tc>
          <w:tcPr>
            <w:tcW w:w="4725" w:type="dxa"/>
            <w:noWrap w:val="0"/>
            <w:vAlign w:val="bottom"/>
          </w:tcPr>
          <w:p>
            <w:pPr>
              <w:jc w:val="right"/>
              <w:rPr>
                <w:rFonts w:ascii="宋体" w:hAnsi="宋体" w:cs="宋体"/>
                <w:sz w:val="18"/>
                <w:szCs w:val="18"/>
              </w:rPr>
            </w:pPr>
            <w:r>
              <w:rPr>
                <w:rFonts w:hint="eastAsia"/>
                <w:sz w:val="18"/>
                <w:szCs w:val="18"/>
              </w:rPr>
              <w:t>571.01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[30101]基本工资</w:t>
            </w:r>
          </w:p>
        </w:tc>
        <w:tc>
          <w:tcPr>
            <w:tcW w:w="4725" w:type="dxa"/>
            <w:noWrap w:val="0"/>
            <w:vAlign w:val="bottom"/>
          </w:tcPr>
          <w:p>
            <w:pPr>
              <w:rPr>
                <w:rFonts w:ascii="宋体" w:hAnsi="宋体" w:cs="宋体"/>
                <w:sz w:val="18"/>
                <w:szCs w:val="18"/>
              </w:rPr>
            </w:pPr>
            <w:r>
              <w:rPr>
                <w:rFonts w:hint="eastAsia"/>
                <w:sz w:val="18"/>
                <w:szCs w:val="18"/>
              </w:rPr>
              <w:t xml:space="preserve">  [501]机关工资福利支出</w:t>
            </w:r>
          </w:p>
        </w:tc>
        <w:tc>
          <w:tcPr>
            <w:tcW w:w="4725" w:type="dxa"/>
            <w:noWrap w:val="0"/>
            <w:vAlign w:val="bottom"/>
          </w:tcPr>
          <w:p>
            <w:pPr>
              <w:jc w:val="right"/>
              <w:rPr>
                <w:rFonts w:ascii="宋体" w:hAnsi="宋体" w:cs="宋体"/>
                <w:sz w:val="18"/>
                <w:szCs w:val="18"/>
              </w:rPr>
            </w:pPr>
            <w:r>
              <w:rPr>
                <w:rFonts w:hint="eastAsia"/>
                <w:sz w:val="18"/>
                <w:szCs w:val="18"/>
              </w:rPr>
              <w:t>431.20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[30102]津贴补贴</w:t>
            </w:r>
          </w:p>
        </w:tc>
        <w:tc>
          <w:tcPr>
            <w:tcW w:w="4725" w:type="dxa"/>
            <w:noWrap w:val="0"/>
            <w:vAlign w:val="bottom"/>
          </w:tcPr>
          <w:p>
            <w:pPr>
              <w:rPr>
                <w:rFonts w:ascii="宋体" w:hAnsi="宋体" w:cs="宋体"/>
                <w:sz w:val="18"/>
                <w:szCs w:val="18"/>
              </w:rPr>
            </w:pPr>
            <w:r>
              <w:rPr>
                <w:rFonts w:hint="eastAsia"/>
                <w:sz w:val="18"/>
                <w:szCs w:val="18"/>
              </w:rPr>
              <w:t xml:space="preserve">    [50101]工资奖金津贴补贴</w:t>
            </w:r>
          </w:p>
        </w:tc>
        <w:tc>
          <w:tcPr>
            <w:tcW w:w="4725" w:type="dxa"/>
            <w:noWrap w:val="0"/>
            <w:vAlign w:val="bottom"/>
          </w:tcPr>
          <w:p>
            <w:pPr>
              <w:jc w:val="right"/>
              <w:rPr>
                <w:rFonts w:ascii="宋体" w:hAnsi="宋体" w:cs="宋体"/>
                <w:sz w:val="18"/>
                <w:szCs w:val="18"/>
              </w:rPr>
            </w:pPr>
            <w:r>
              <w:rPr>
                <w:rFonts w:hint="eastAsia"/>
                <w:sz w:val="18"/>
                <w:szCs w:val="18"/>
              </w:rPr>
              <w:t>319.23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[30103]奖金</w:t>
            </w:r>
          </w:p>
        </w:tc>
        <w:tc>
          <w:tcPr>
            <w:tcW w:w="4725" w:type="dxa"/>
            <w:noWrap w:val="0"/>
            <w:vAlign w:val="bottom"/>
          </w:tcPr>
          <w:p>
            <w:pPr>
              <w:rPr>
                <w:rFonts w:ascii="宋体" w:hAnsi="宋体" w:cs="宋体"/>
                <w:sz w:val="18"/>
                <w:szCs w:val="18"/>
              </w:rPr>
            </w:pPr>
            <w:r>
              <w:rPr>
                <w:rFonts w:hint="eastAsia"/>
                <w:sz w:val="18"/>
                <w:szCs w:val="18"/>
              </w:rPr>
              <w:t xml:space="preserve">    [50102]社会保障缴费</w:t>
            </w:r>
          </w:p>
        </w:tc>
        <w:tc>
          <w:tcPr>
            <w:tcW w:w="4725" w:type="dxa"/>
            <w:noWrap w:val="0"/>
            <w:vAlign w:val="bottom"/>
          </w:tcPr>
          <w:p>
            <w:pPr>
              <w:jc w:val="right"/>
              <w:rPr>
                <w:rFonts w:ascii="宋体" w:hAnsi="宋体" w:cs="宋体"/>
                <w:sz w:val="18"/>
                <w:szCs w:val="18"/>
              </w:rPr>
            </w:pPr>
            <w:r>
              <w:rPr>
                <w:rFonts w:hint="eastAsia"/>
                <w:sz w:val="18"/>
                <w:szCs w:val="18"/>
              </w:rPr>
              <w:t>61.35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[30106]伙食补助费</w:t>
            </w:r>
          </w:p>
        </w:tc>
        <w:tc>
          <w:tcPr>
            <w:tcW w:w="4725" w:type="dxa"/>
            <w:noWrap w:val="0"/>
            <w:vAlign w:val="bottom"/>
          </w:tcPr>
          <w:p>
            <w:pPr>
              <w:rPr>
                <w:rFonts w:ascii="宋体" w:hAnsi="宋体" w:cs="宋体"/>
                <w:sz w:val="18"/>
                <w:szCs w:val="18"/>
              </w:rPr>
            </w:pPr>
            <w:r>
              <w:rPr>
                <w:rFonts w:hint="eastAsia"/>
                <w:sz w:val="18"/>
                <w:szCs w:val="18"/>
              </w:rPr>
              <w:t xml:space="preserve">    [50103]住房公积金</w:t>
            </w:r>
          </w:p>
        </w:tc>
        <w:tc>
          <w:tcPr>
            <w:tcW w:w="4725" w:type="dxa"/>
            <w:noWrap w:val="0"/>
            <w:vAlign w:val="bottom"/>
          </w:tcPr>
          <w:p>
            <w:pPr>
              <w:jc w:val="right"/>
              <w:rPr>
                <w:rFonts w:ascii="宋体" w:hAnsi="宋体" w:cs="宋体"/>
                <w:sz w:val="18"/>
                <w:szCs w:val="18"/>
              </w:rPr>
            </w:pPr>
            <w:r>
              <w:rPr>
                <w:rFonts w:hint="eastAsia"/>
                <w:sz w:val="18"/>
                <w:szCs w:val="18"/>
              </w:rPr>
              <w:t>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[30108]机关事业单位基本养老保险缴费</w:t>
            </w:r>
          </w:p>
        </w:tc>
        <w:tc>
          <w:tcPr>
            <w:tcW w:w="4725" w:type="dxa"/>
            <w:noWrap w:val="0"/>
            <w:vAlign w:val="bottom"/>
          </w:tcPr>
          <w:p>
            <w:pPr>
              <w:rPr>
                <w:rFonts w:ascii="宋体" w:hAnsi="宋体" w:cs="宋体"/>
                <w:sz w:val="18"/>
                <w:szCs w:val="18"/>
              </w:rPr>
            </w:pPr>
            <w:r>
              <w:rPr>
                <w:rFonts w:hint="eastAsia"/>
                <w:sz w:val="18"/>
                <w:szCs w:val="18"/>
              </w:rPr>
              <w:t xml:space="preserve">    [50199]其他工资福利支出</w:t>
            </w:r>
          </w:p>
        </w:tc>
        <w:tc>
          <w:tcPr>
            <w:tcW w:w="4725" w:type="dxa"/>
            <w:noWrap w:val="0"/>
            <w:vAlign w:val="bottom"/>
          </w:tcPr>
          <w:p>
            <w:pPr>
              <w:jc w:val="right"/>
              <w:rPr>
                <w:rFonts w:ascii="宋体" w:hAnsi="宋体" w:cs="宋体"/>
                <w:sz w:val="18"/>
                <w:szCs w:val="18"/>
              </w:rPr>
            </w:pPr>
            <w:r>
              <w:rPr>
                <w:rFonts w:hint="eastAsia"/>
                <w:sz w:val="18"/>
                <w:szCs w:val="18"/>
              </w:rPr>
              <w:t>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[30109]职业年金缴费</w:t>
            </w:r>
          </w:p>
        </w:tc>
        <w:tc>
          <w:tcPr>
            <w:tcW w:w="4725" w:type="dxa"/>
            <w:noWrap w:val="0"/>
            <w:vAlign w:val="bottom"/>
          </w:tcPr>
          <w:p>
            <w:pPr>
              <w:rPr>
                <w:rFonts w:ascii="宋体" w:hAnsi="宋体" w:cs="宋体"/>
                <w:sz w:val="18"/>
                <w:szCs w:val="18"/>
              </w:rPr>
            </w:pPr>
            <w:r>
              <w:rPr>
                <w:rFonts w:hint="eastAsia"/>
                <w:sz w:val="18"/>
                <w:szCs w:val="18"/>
              </w:rPr>
              <w:t xml:space="preserve">  [502]机关商品和服务支出</w:t>
            </w:r>
          </w:p>
        </w:tc>
        <w:tc>
          <w:tcPr>
            <w:tcW w:w="4725" w:type="dxa"/>
            <w:noWrap w:val="0"/>
            <w:vAlign w:val="bottom"/>
          </w:tcPr>
          <w:p>
            <w:pPr>
              <w:jc w:val="right"/>
              <w:rPr>
                <w:rFonts w:ascii="宋体" w:hAnsi="宋体" w:cs="宋体"/>
                <w:sz w:val="18"/>
                <w:szCs w:val="18"/>
              </w:rPr>
            </w:pPr>
            <w:r>
              <w:rPr>
                <w:rFonts w:hint="eastAsia"/>
                <w:sz w:val="18"/>
                <w:szCs w:val="18"/>
              </w:rPr>
              <w:t>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[30112]其他社会保障缴费</w:t>
            </w:r>
          </w:p>
        </w:tc>
        <w:tc>
          <w:tcPr>
            <w:tcW w:w="4725" w:type="dxa"/>
            <w:noWrap w:val="0"/>
            <w:vAlign w:val="bottom"/>
          </w:tcPr>
          <w:p>
            <w:pPr>
              <w:rPr>
                <w:rFonts w:ascii="宋体" w:hAnsi="宋体" w:cs="宋体"/>
                <w:sz w:val="18"/>
                <w:szCs w:val="18"/>
              </w:rPr>
            </w:pPr>
            <w:r>
              <w:rPr>
                <w:rFonts w:hint="eastAsia"/>
                <w:sz w:val="18"/>
                <w:szCs w:val="18"/>
              </w:rPr>
              <w:t xml:space="preserve">    [50201]办公经费</w:t>
            </w:r>
          </w:p>
        </w:tc>
        <w:tc>
          <w:tcPr>
            <w:tcW w:w="4725" w:type="dxa"/>
            <w:noWrap w:val="0"/>
            <w:vAlign w:val="bottom"/>
          </w:tcPr>
          <w:p>
            <w:pPr>
              <w:jc w:val="right"/>
              <w:rPr>
                <w:rFonts w:ascii="宋体" w:hAnsi="宋体" w:cs="宋体"/>
                <w:sz w:val="18"/>
                <w:szCs w:val="18"/>
              </w:rPr>
            </w:pPr>
            <w:r>
              <w:rPr>
                <w:rFonts w:hint="eastAsia"/>
                <w:sz w:val="18"/>
                <w:szCs w:val="1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[30113]住房公积金</w:t>
            </w:r>
          </w:p>
        </w:tc>
        <w:tc>
          <w:tcPr>
            <w:tcW w:w="4725" w:type="dxa"/>
            <w:noWrap w:val="0"/>
            <w:vAlign w:val="bottom"/>
          </w:tcPr>
          <w:p>
            <w:pPr>
              <w:rPr>
                <w:rFonts w:ascii="宋体" w:hAnsi="宋体" w:cs="宋体"/>
                <w:sz w:val="18"/>
                <w:szCs w:val="18"/>
              </w:rPr>
            </w:pPr>
            <w:r>
              <w:rPr>
                <w:rFonts w:hint="eastAsia"/>
                <w:sz w:val="18"/>
                <w:szCs w:val="18"/>
              </w:rPr>
              <w:t xml:space="preserve">    [50202]会议费</w:t>
            </w:r>
          </w:p>
        </w:tc>
        <w:tc>
          <w:tcPr>
            <w:tcW w:w="4725" w:type="dxa"/>
            <w:noWrap w:val="0"/>
            <w:vAlign w:val="bottom"/>
          </w:tcPr>
          <w:p>
            <w:pPr>
              <w:jc w:val="right"/>
              <w:rPr>
                <w:rFonts w:ascii="宋体" w:hAnsi="宋体" w:cs="宋体"/>
                <w:sz w:val="18"/>
                <w:szCs w:val="18"/>
              </w:rPr>
            </w:pPr>
            <w:r>
              <w:rPr>
                <w:rFonts w:hint="eastAsia"/>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[30114]医疗费</w:t>
            </w:r>
          </w:p>
        </w:tc>
        <w:tc>
          <w:tcPr>
            <w:tcW w:w="4725" w:type="dxa"/>
            <w:noWrap w:val="0"/>
            <w:vAlign w:val="bottom"/>
          </w:tcPr>
          <w:p>
            <w:pPr>
              <w:rPr>
                <w:rFonts w:ascii="宋体" w:hAnsi="宋体" w:cs="宋体"/>
                <w:sz w:val="18"/>
                <w:szCs w:val="18"/>
              </w:rPr>
            </w:pPr>
            <w:r>
              <w:rPr>
                <w:rFonts w:hint="eastAsia"/>
                <w:sz w:val="18"/>
                <w:szCs w:val="18"/>
              </w:rPr>
              <w:t xml:space="preserve">    [50203]培训费</w:t>
            </w:r>
          </w:p>
        </w:tc>
        <w:tc>
          <w:tcPr>
            <w:tcW w:w="4725" w:type="dxa"/>
            <w:noWrap w:val="0"/>
            <w:vAlign w:val="bottom"/>
          </w:tcPr>
          <w:p>
            <w:pPr>
              <w:jc w:val="right"/>
              <w:rPr>
                <w:rFonts w:ascii="宋体" w:hAnsi="宋体" w:cs="宋体"/>
                <w:sz w:val="18"/>
                <w:szCs w:val="18"/>
              </w:rPr>
            </w:pPr>
            <w:r>
              <w:rPr>
                <w:rFonts w:hint="eastAsia"/>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[30199]其他工资福利支出</w:t>
            </w:r>
          </w:p>
        </w:tc>
        <w:tc>
          <w:tcPr>
            <w:tcW w:w="4725" w:type="dxa"/>
            <w:noWrap w:val="0"/>
            <w:vAlign w:val="bottom"/>
          </w:tcPr>
          <w:p>
            <w:pPr>
              <w:rPr>
                <w:rFonts w:ascii="宋体" w:hAnsi="宋体" w:cs="宋体"/>
                <w:sz w:val="18"/>
                <w:szCs w:val="18"/>
              </w:rPr>
            </w:pPr>
            <w:r>
              <w:rPr>
                <w:rFonts w:hint="eastAsia"/>
                <w:sz w:val="18"/>
                <w:szCs w:val="18"/>
              </w:rPr>
              <w:t xml:space="preserve">    [50206]公务接待费</w:t>
            </w:r>
          </w:p>
        </w:tc>
        <w:tc>
          <w:tcPr>
            <w:tcW w:w="4725" w:type="dxa"/>
            <w:noWrap w:val="0"/>
            <w:vAlign w:val="bottom"/>
          </w:tcPr>
          <w:p>
            <w:pPr>
              <w:jc w:val="right"/>
              <w:rPr>
                <w:rFonts w:ascii="宋体" w:hAnsi="宋体" w:cs="宋体"/>
                <w:sz w:val="18"/>
                <w:szCs w:val="18"/>
              </w:rPr>
            </w:pPr>
            <w:r>
              <w:rPr>
                <w:rFonts w:hint="eastAsia"/>
                <w:sz w:val="18"/>
                <w:szCs w:val="18"/>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[302]商品和服务支出</w:t>
            </w:r>
          </w:p>
        </w:tc>
        <w:tc>
          <w:tcPr>
            <w:tcW w:w="4725" w:type="dxa"/>
            <w:noWrap w:val="0"/>
            <w:vAlign w:val="bottom"/>
          </w:tcPr>
          <w:p>
            <w:pPr>
              <w:rPr>
                <w:rFonts w:ascii="宋体" w:hAnsi="宋体" w:cs="宋体"/>
                <w:sz w:val="18"/>
                <w:szCs w:val="18"/>
              </w:rPr>
            </w:pPr>
            <w:r>
              <w:rPr>
                <w:rFonts w:hint="eastAsia"/>
                <w:sz w:val="18"/>
                <w:szCs w:val="18"/>
              </w:rPr>
              <w:t xml:space="preserve">    [50208]公务用车运行维护费</w:t>
            </w:r>
          </w:p>
        </w:tc>
        <w:tc>
          <w:tcPr>
            <w:tcW w:w="4725" w:type="dxa"/>
            <w:noWrap w:val="0"/>
            <w:vAlign w:val="bottom"/>
          </w:tcPr>
          <w:p>
            <w:pPr>
              <w:jc w:val="right"/>
              <w:rPr>
                <w:rFonts w:ascii="宋体" w:hAnsi="宋体" w:cs="宋体"/>
                <w:sz w:val="18"/>
                <w:szCs w:val="18"/>
              </w:rPr>
            </w:pPr>
            <w:r>
              <w:rPr>
                <w:rFonts w:hint="eastAsia"/>
                <w:sz w:val="18"/>
                <w:szCs w:val="18"/>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[30201]办公费</w:t>
            </w:r>
          </w:p>
        </w:tc>
        <w:tc>
          <w:tcPr>
            <w:tcW w:w="4725" w:type="dxa"/>
            <w:noWrap w:val="0"/>
            <w:vAlign w:val="bottom"/>
          </w:tcPr>
          <w:p>
            <w:pPr>
              <w:rPr>
                <w:rFonts w:ascii="宋体" w:hAnsi="宋体" w:cs="宋体"/>
                <w:sz w:val="18"/>
                <w:szCs w:val="18"/>
              </w:rPr>
            </w:pPr>
            <w:r>
              <w:rPr>
                <w:rFonts w:hint="eastAsia"/>
                <w:sz w:val="18"/>
                <w:szCs w:val="18"/>
              </w:rPr>
              <w:t xml:space="preserve">    [50209]维修(护)费</w:t>
            </w:r>
          </w:p>
        </w:tc>
        <w:tc>
          <w:tcPr>
            <w:tcW w:w="4725" w:type="dxa"/>
            <w:noWrap w:val="0"/>
            <w:vAlign w:val="bottom"/>
          </w:tcPr>
          <w:p>
            <w:pPr>
              <w:jc w:val="right"/>
              <w:rPr>
                <w:rFonts w:ascii="宋体" w:hAnsi="宋体" w:cs="宋体"/>
                <w:sz w:val="18"/>
                <w:szCs w:val="18"/>
              </w:rPr>
            </w:pPr>
            <w:r>
              <w:rPr>
                <w:rFonts w:hint="eastAsia"/>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[30202]印刷费</w:t>
            </w:r>
          </w:p>
        </w:tc>
        <w:tc>
          <w:tcPr>
            <w:tcW w:w="4725" w:type="dxa"/>
            <w:noWrap w:val="0"/>
            <w:vAlign w:val="bottom"/>
          </w:tcPr>
          <w:p>
            <w:pPr>
              <w:rPr>
                <w:rFonts w:ascii="宋体" w:hAnsi="宋体" w:cs="宋体"/>
                <w:sz w:val="18"/>
                <w:szCs w:val="18"/>
              </w:rPr>
            </w:pPr>
            <w:r>
              <w:rPr>
                <w:rFonts w:hint="eastAsia"/>
                <w:sz w:val="18"/>
                <w:szCs w:val="18"/>
              </w:rPr>
              <w:t xml:space="preserve">    [50299]其他商品和服务支出</w:t>
            </w:r>
          </w:p>
        </w:tc>
        <w:tc>
          <w:tcPr>
            <w:tcW w:w="4725" w:type="dxa"/>
            <w:noWrap w:val="0"/>
            <w:vAlign w:val="bottom"/>
          </w:tcPr>
          <w:p>
            <w:pPr>
              <w:jc w:val="right"/>
              <w:rPr>
                <w:rFonts w:ascii="宋体" w:hAnsi="宋体" w:cs="宋体"/>
                <w:sz w:val="18"/>
                <w:szCs w:val="18"/>
              </w:rPr>
            </w:pPr>
            <w:r>
              <w:rPr>
                <w:rFonts w:hint="eastAsia"/>
                <w:sz w:val="18"/>
                <w:szCs w:val="18"/>
              </w:rPr>
              <w:t>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[30204]手续费</w:t>
            </w:r>
          </w:p>
        </w:tc>
        <w:tc>
          <w:tcPr>
            <w:tcW w:w="4725" w:type="dxa"/>
            <w:noWrap w:val="0"/>
            <w:vAlign w:val="bottom"/>
          </w:tcPr>
          <w:p>
            <w:pPr>
              <w:rPr>
                <w:rFonts w:ascii="宋体" w:hAnsi="宋体" w:cs="宋体"/>
                <w:sz w:val="18"/>
                <w:szCs w:val="18"/>
              </w:rPr>
            </w:pPr>
            <w:r>
              <w:rPr>
                <w:rFonts w:hint="eastAsia"/>
                <w:sz w:val="18"/>
                <w:szCs w:val="18"/>
              </w:rPr>
              <w:t xml:space="preserve">  [509]对个人和家庭的补助</w:t>
            </w:r>
          </w:p>
        </w:tc>
        <w:tc>
          <w:tcPr>
            <w:tcW w:w="4725" w:type="dxa"/>
            <w:noWrap w:val="0"/>
            <w:vAlign w:val="bottom"/>
          </w:tcPr>
          <w:p>
            <w:pPr>
              <w:jc w:val="right"/>
              <w:rPr>
                <w:rFonts w:ascii="宋体" w:hAnsi="宋体" w:cs="宋体"/>
                <w:sz w:val="18"/>
                <w:szCs w:val="18"/>
              </w:rPr>
            </w:pPr>
            <w:r>
              <w:rPr>
                <w:rFonts w:hint="eastAsia"/>
                <w:sz w:val="18"/>
                <w:szCs w:val="18"/>
              </w:rPr>
              <w:t>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[30205]水费</w:t>
            </w:r>
          </w:p>
        </w:tc>
        <w:tc>
          <w:tcPr>
            <w:tcW w:w="4725" w:type="dxa"/>
            <w:noWrap w:val="0"/>
            <w:vAlign w:val="bottom"/>
          </w:tcPr>
          <w:p>
            <w:pPr>
              <w:rPr>
                <w:rFonts w:ascii="宋体" w:hAnsi="宋体" w:cs="宋体"/>
                <w:sz w:val="18"/>
                <w:szCs w:val="18"/>
              </w:rPr>
            </w:pPr>
            <w:r>
              <w:rPr>
                <w:rFonts w:hint="eastAsia"/>
                <w:sz w:val="18"/>
                <w:szCs w:val="18"/>
              </w:rPr>
              <w:t xml:space="preserve">    [50901]社会福利和救助</w:t>
            </w:r>
          </w:p>
        </w:tc>
        <w:tc>
          <w:tcPr>
            <w:tcW w:w="4725" w:type="dxa"/>
            <w:noWrap w:val="0"/>
            <w:vAlign w:val="bottom"/>
          </w:tcPr>
          <w:p>
            <w:pPr>
              <w:jc w:val="right"/>
              <w:rPr>
                <w:rFonts w:ascii="宋体" w:hAnsi="宋体" w:cs="宋体"/>
                <w:sz w:val="18"/>
                <w:szCs w:val="18"/>
              </w:rPr>
            </w:pPr>
            <w:r>
              <w:rPr>
                <w:rFonts w:hint="eastAsia"/>
                <w:sz w:val="18"/>
                <w:szCs w:val="18"/>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[30206]电费</w:t>
            </w:r>
          </w:p>
        </w:tc>
        <w:tc>
          <w:tcPr>
            <w:tcW w:w="4725" w:type="dxa"/>
            <w:noWrap w:val="0"/>
            <w:vAlign w:val="bottom"/>
          </w:tcPr>
          <w:p>
            <w:pPr>
              <w:rPr>
                <w:rFonts w:ascii="宋体" w:hAnsi="宋体" w:cs="宋体"/>
                <w:sz w:val="18"/>
                <w:szCs w:val="18"/>
              </w:rPr>
            </w:pPr>
            <w:r>
              <w:rPr>
                <w:rFonts w:hint="eastAsia"/>
                <w:sz w:val="18"/>
                <w:szCs w:val="18"/>
              </w:rPr>
              <w:t xml:space="preserve">    [50905]离退休费</w:t>
            </w:r>
          </w:p>
        </w:tc>
        <w:tc>
          <w:tcPr>
            <w:tcW w:w="4725" w:type="dxa"/>
            <w:noWrap w:val="0"/>
            <w:vAlign w:val="bottom"/>
          </w:tcPr>
          <w:p>
            <w:pPr>
              <w:jc w:val="right"/>
              <w:rPr>
                <w:rFonts w:ascii="宋体" w:hAnsi="宋体" w:cs="宋体"/>
                <w:sz w:val="18"/>
                <w:szCs w:val="18"/>
              </w:rPr>
            </w:pPr>
            <w:r>
              <w:rPr>
                <w:rFonts w:hint="eastAsia"/>
                <w:sz w:val="18"/>
                <w:szCs w:val="18"/>
              </w:rPr>
              <w:t>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[30207]邮电费</w:t>
            </w:r>
          </w:p>
        </w:tc>
        <w:tc>
          <w:tcPr>
            <w:tcW w:w="4725" w:type="dxa"/>
            <w:noWrap w:val="0"/>
            <w:vAlign w:val="bottom"/>
          </w:tcPr>
          <w:p>
            <w:pPr>
              <w:rPr>
                <w:rFonts w:ascii="宋体" w:hAnsi="宋体" w:cs="宋体"/>
                <w:sz w:val="18"/>
                <w:szCs w:val="18"/>
              </w:rPr>
            </w:pPr>
            <w:r>
              <w:rPr>
                <w:rFonts w:hint="eastAsia"/>
                <w:sz w:val="18"/>
                <w:szCs w:val="18"/>
              </w:rPr>
              <w:t>雷州市杨家镇人民政府（事业）</w:t>
            </w:r>
          </w:p>
        </w:tc>
        <w:tc>
          <w:tcPr>
            <w:tcW w:w="4725" w:type="dxa"/>
            <w:noWrap w:val="0"/>
            <w:vAlign w:val="bottom"/>
          </w:tcPr>
          <w:p>
            <w:pPr>
              <w:jc w:val="right"/>
              <w:rPr>
                <w:rFonts w:ascii="宋体" w:hAnsi="宋体" w:cs="宋体"/>
                <w:sz w:val="18"/>
                <w:szCs w:val="18"/>
              </w:rPr>
            </w:pPr>
            <w:r>
              <w:rPr>
                <w:rFonts w:hint="eastAsia"/>
                <w:sz w:val="18"/>
                <w:szCs w:val="18"/>
              </w:rPr>
              <w:t>157.36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[30209]物业管理费</w:t>
            </w:r>
          </w:p>
        </w:tc>
        <w:tc>
          <w:tcPr>
            <w:tcW w:w="4725" w:type="dxa"/>
            <w:noWrap w:val="0"/>
            <w:vAlign w:val="bottom"/>
          </w:tcPr>
          <w:p>
            <w:pPr>
              <w:rPr>
                <w:rFonts w:ascii="宋体" w:hAnsi="宋体" w:cs="宋体"/>
                <w:sz w:val="18"/>
                <w:szCs w:val="18"/>
              </w:rPr>
            </w:pPr>
            <w:r>
              <w:rPr>
                <w:rFonts w:hint="eastAsia"/>
                <w:sz w:val="18"/>
                <w:szCs w:val="18"/>
              </w:rPr>
              <w:t xml:space="preserve">  [505]对事业单位经常性补助</w:t>
            </w:r>
          </w:p>
        </w:tc>
        <w:tc>
          <w:tcPr>
            <w:tcW w:w="4725" w:type="dxa"/>
            <w:noWrap w:val="0"/>
            <w:vAlign w:val="bottom"/>
          </w:tcPr>
          <w:p>
            <w:pPr>
              <w:jc w:val="right"/>
              <w:rPr>
                <w:rFonts w:ascii="宋体" w:hAnsi="宋体" w:cs="宋体"/>
                <w:sz w:val="18"/>
                <w:szCs w:val="18"/>
              </w:rPr>
            </w:pPr>
            <w:r>
              <w:rPr>
                <w:rFonts w:hint="eastAsia"/>
                <w:sz w:val="18"/>
                <w:szCs w:val="18"/>
              </w:rPr>
              <w:t>152.06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[30211]差旅费</w:t>
            </w:r>
          </w:p>
        </w:tc>
        <w:tc>
          <w:tcPr>
            <w:tcW w:w="4725" w:type="dxa"/>
            <w:noWrap w:val="0"/>
            <w:vAlign w:val="bottom"/>
          </w:tcPr>
          <w:p>
            <w:pPr>
              <w:rPr>
                <w:rFonts w:ascii="宋体" w:hAnsi="宋体" w:cs="宋体"/>
                <w:sz w:val="18"/>
                <w:szCs w:val="18"/>
              </w:rPr>
            </w:pPr>
            <w:r>
              <w:rPr>
                <w:rFonts w:hint="eastAsia"/>
                <w:sz w:val="18"/>
                <w:szCs w:val="18"/>
              </w:rPr>
              <w:t xml:space="preserve">    [50501]工资福利支出</w:t>
            </w:r>
          </w:p>
        </w:tc>
        <w:tc>
          <w:tcPr>
            <w:tcW w:w="4725" w:type="dxa"/>
            <w:noWrap w:val="0"/>
            <w:vAlign w:val="bottom"/>
          </w:tcPr>
          <w:p>
            <w:pPr>
              <w:jc w:val="right"/>
              <w:rPr>
                <w:rFonts w:ascii="宋体" w:hAnsi="宋体" w:cs="宋体"/>
                <w:sz w:val="18"/>
                <w:szCs w:val="18"/>
              </w:rPr>
            </w:pPr>
            <w:r>
              <w:rPr>
                <w:rFonts w:hint="eastAsia"/>
                <w:sz w:val="18"/>
                <w:szCs w:val="18"/>
              </w:rPr>
              <w:t>152.06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[30212]因公出国（境）费用</w:t>
            </w:r>
          </w:p>
        </w:tc>
        <w:tc>
          <w:tcPr>
            <w:tcW w:w="4725" w:type="dxa"/>
            <w:noWrap w:val="0"/>
            <w:vAlign w:val="bottom"/>
          </w:tcPr>
          <w:p>
            <w:pPr>
              <w:rPr>
                <w:rFonts w:ascii="宋体" w:hAnsi="宋体" w:cs="宋体"/>
                <w:sz w:val="18"/>
                <w:szCs w:val="18"/>
              </w:rPr>
            </w:pPr>
            <w:r>
              <w:rPr>
                <w:rFonts w:hint="eastAsia"/>
                <w:sz w:val="18"/>
                <w:szCs w:val="18"/>
              </w:rPr>
              <w:t xml:space="preserve">  [509]对个人和家庭的补助</w:t>
            </w:r>
          </w:p>
        </w:tc>
        <w:tc>
          <w:tcPr>
            <w:tcW w:w="4725" w:type="dxa"/>
            <w:noWrap w:val="0"/>
            <w:vAlign w:val="bottom"/>
          </w:tcPr>
          <w:p>
            <w:pPr>
              <w:jc w:val="right"/>
              <w:rPr>
                <w:rFonts w:ascii="宋体" w:hAnsi="宋体" w:cs="宋体"/>
                <w:sz w:val="18"/>
                <w:szCs w:val="18"/>
              </w:rPr>
            </w:pPr>
            <w:r>
              <w:rPr>
                <w:rFonts w:hint="eastAsia"/>
                <w:sz w:val="18"/>
                <w:szCs w:val="18"/>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[30212]因公出国（境）费用</w:t>
            </w:r>
          </w:p>
        </w:tc>
        <w:tc>
          <w:tcPr>
            <w:tcW w:w="4725" w:type="dxa"/>
            <w:noWrap w:val="0"/>
            <w:vAlign w:val="bottom"/>
          </w:tcPr>
          <w:p>
            <w:pPr>
              <w:rPr>
                <w:rFonts w:ascii="宋体" w:hAnsi="宋体" w:cs="宋体"/>
                <w:sz w:val="18"/>
                <w:szCs w:val="18"/>
              </w:rPr>
            </w:pPr>
            <w:r>
              <w:rPr>
                <w:rFonts w:hint="eastAsia"/>
                <w:sz w:val="18"/>
                <w:szCs w:val="18"/>
              </w:rPr>
              <w:t xml:space="preserve">    [50901]社会福利和救助</w:t>
            </w:r>
          </w:p>
        </w:tc>
        <w:tc>
          <w:tcPr>
            <w:tcW w:w="4725" w:type="dxa"/>
            <w:noWrap w:val="0"/>
            <w:vAlign w:val="bottom"/>
          </w:tcPr>
          <w:p>
            <w:pPr>
              <w:jc w:val="right"/>
              <w:rPr>
                <w:rFonts w:ascii="宋体" w:hAnsi="宋体" w:cs="宋体"/>
                <w:sz w:val="18"/>
                <w:szCs w:val="18"/>
              </w:rPr>
            </w:pPr>
            <w:r>
              <w:rPr>
                <w:rFonts w:hint="eastAsia"/>
                <w:sz w:val="18"/>
                <w:szCs w:val="1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[30213]维修（护）费</w:t>
            </w:r>
          </w:p>
        </w:tc>
        <w:tc>
          <w:tcPr>
            <w:tcW w:w="4725" w:type="dxa"/>
            <w:noWrap w:val="0"/>
            <w:vAlign w:val="bottom"/>
          </w:tcPr>
          <w:p>
            <w:pPr>
              <w:rPr>
                <w:rFonts w:ascii="宋体" w:hAnsi="宋体" w:cs="宋体"/>
                <w:sz w:val="18"/>
                <w:szCs w:val="18"/>
              </w:rPr>
            </w:pPr>
            <w:r>
              <w:rPr>
                <w:rFonts w:hint="eastAsia"/>
                <w:sz w:val="18"/>
                <w:szCs w:val="18"/>
              </w:rPr>
              <w:t xml:space="preserve">    [50905]离退休费</w:t>
            </w:r>
          </w:p>
        </w:tc>
        <w:tc>
          <w:tcPr>
            <w:tcW w:w="4725" w:type="dxa"/>
            <w:noWrap w:val="0"/>
            <w:vAlign w:val="bottom"/>
          </w:tcPr>
          <w:p>
            <w:pPr>
              <w:jc w:val="right"/>
              <w:rPr>
                <w:rFonts w:ascii="宋体" w:hAnsi="宋体" w:cs="宋体"/>
                <w:sz w:val="18"/>
                <w:szCs w:val="18"/>
              </w:rPr>
            </w:pPr>
            <w:r>
              <w:rPr>
                <w:rFonts w:hint="eastAsia"/>
                <w:sz w:val="18"/>
                <w:szCs w:val="18"/>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[30215]会议费</w:t>
            </w:r>
          </w:p>
        </w:tc>
        <w:tc>
          <w:tcPr>
            <w:tcW w:w="4725" w:type="dxa"/>
            <w:noWrap w:val="0"/>
            <w:vAlign w:val="bottom"/>
          </w:tcPr>
          <w:p>
            <w:pPr>
              <w:rPr>
                <w:rFonts w:ascii="宋体" w:hAnsi="宋体" w:cs="宋体"/>
                <w:sz w:val="18"/>
                <w:szCs w:val="18"/>
              </w:rPr>
            </w:pPr>
            <w:r>
              <w:rPr>
                <w:rFonts w:hint="eastAsia"/>
                <w:sz w:val="18"/>
                <w:szCs w:val="18"/>
              </w:rPr>
              <w:t>雷州市杨家镇人民政府（行政）</w:t>
            </w:r>
          </w:p>
        </w:tc>
        <w:tc>
          <w:tcPr>
            <w:tcW w:w="4725" w:type="dxa"/>
            <w:noWrap w:val="0"/>
            <w:vAlign w:val="bottom"/>
          </w:tcPr>
          <w:p>
            <w:pPr>
              <w:jc w:val="right"/>
              <w:rPr>
                <w:rFonts w:ascii="宋体" w:hAnsi="宋体" w:cs="宋体"/>
                <w:sz w:val="18"/>
                <w:szCs w:val="18"/>
              </w:rPr>
            </w:pPr>
            <w:r>
              <w:rPr>
                <w:rFonts w:hint="eastAsia"/>
                <w:sz w:val="18"/>
                <w:szCs w:val="18"/>
              </w:rPr>
              <w:t>571.01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[30216]培训费</w:t>
            </w:r>
          </w:p>
        </w:tc>
        <w:tc>
          <w:tcPr>
            <w:tcW w:w="4725" w:type="dxa"/>
            <w:noWrap w:val="0"/>
            <w:vAlign w:val="bottom"/>
          </w:tcPr>
          <w:p>
            <w:pPr>
              <w:rPr>
                <w:rFonts w:ascii="宋体" w:hAnsi="宋体" w:cs="宋体"/>
                <w:sz w:val="18"/>
                <w:szCs w:val="18"/>
              </w:rPr>
            </w:pPr>
            <w:r>
              <w:rPr>
                <w:rFonts w:hint="eastAsia"/>
                <w:sz w:val="18"/>
                <w:szCs w:val="18"/>
              </w:rPr>
              <w:t xml:space="preserve">  [501]机关工资福利支出</w:t>
            </w:r>
          </w:p>
        </w:tc>
        <w:tc>
          <w:tcPr>
            <w:tcW w:w="4725" w:type="dxa"/>
            <w:noWrap w:val="0"/>
            <w:vAlign w:val="bottom"/>
          </w:tcPr>
          <w:p>
            <w:pPr>
              <w:jc w:val="right"/>
              <w:rPr>
                <w:rFonts w:ascii="宋体" w:hAnsi="宋体" w:cs="宋体"/>
                <w:sz w:val="18"/>
                <w:szCs w:val="18"/>
              </w:rPr>
            </w:pPr>
            <w:r>
              <w:rPr>
                <w:rFonts w:hint="eastAsia"/>
                <w:sz w:val="18"/>
                <w:szCs w:val="18"/>
              </w:rPr>
              <w:t>431.20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[30217]公务接待费</w:t>
            </w:r>
          </w:p>
        </w:tc>
        <w:tc>
          <w:tcPr>
            <w:tcW w:w="4725" w:type="dxa"/>
            <w:noWrap w:val="0"/>
            <w:vAlign w:val="bottom"/>
          </w:tcPr>
          <w:p>
            <w:pPr>
              <w:rPr>
                <w:rFonts w:ascii="宋体" w:hAnsi="宋体" w:cs="宋体"/>
                <w:sz w:val="18"/>
                <w:szCs w:val="18"/>
              </w:rPr>
            </w:pPr>
            <w:r>
              <w:rPr>
                <w:rFonts w:hint="eastAsia"/>
                <w:sz w:val="18"/>
                <w:szCs w:val="18"/>
              </w:rPr>
              <w:t xml:space="preserve">    [50101]工资奖金津贴补贴</w:t>
            </w:r>
          </w:p>
        </w:tc>
        <w:tc>
          <w:tcPr>
            <w:tcW w:w="4725" w:type="dxa"/>
            <w:noWrap w:val="0"/>
            <w:vAlign w:val="bottom"/>
          </w:tcPr>
          <w:p>
            <w:pPr>
              <w:jc w:val="right"/>
              <w:rPr>
                <w:rFonts w:ascii="宋体" w:hAnsi="宋体" w:cs="宋体"/>
                <w:sz w:val="18"/>
                <w:szCs w:val="18"/>
              </w:rPr>
            </w:pPr>
            <w:r>
              <w:rPr>
                <w:rFonts w:hint="eastAsia"/>
                <w:sz w:val="18"/>
                <w:szCs w:val="18"/>
              </w:rPr>
              <w:t>319.23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[30226]劳务费</w:t>
            </w:r>
          </w:p>
        </w:tc>
        <w:tc>
          <w:tcPr>
            <w:tcW w:w="4725" w:type="dxa"/>
            <w:noWrap w:val="0"/>
            <w:vAlign w:val="bottom"/>
          </w:tcPr>
          <w:p>
            <w:pPr>
              <w:rPr>
                <w:rFonts w:ascii="宋体" w:hAnsi="宋体" w:cs="宋体"/>
                <w:sz w:val="18"/>
                <w:szCs w:val="18"/>
              </w:rPr>
            </w:pPr>
            <w:r>
              <w:rPr>
                <w:rFonts w:hint="eastAsia"/>
                <w:sz w:val="18"/>
                <w:szCs w:val="18"/>
              </w:rPr>
              <w:t xml:space="preserve">    [50102]社会保障缴费</w:t>
            </w:r>
          </w:p>
        </w:tc>
        <w:tc>
          <w:tcPr>
            <w:tcW w:w="4725" w:type="dxa"/>
            <w:noWrap w:val="0"/>
            <w:vAlign w:val="bottom"/>
          </w:tcPr>
          <w:p>
            <w:pPr>
              <w:jc w:val="right"/>
              <w:rPr>
                <w:rFonts w:ascii="宋体" w:hAnsi="宋体" w:cs="宋体"/>
                <w:sz w:val="18"/>
                <w:szCs w:val="18"/>
              </w:rPr>
            </w:pPr>
            <w:r>
              <w:rPr>
                <w:rFonts w:hint="eastAsia"/>
                <w:sz w:val="18"/>
                <w:szCs w:val="18"/>
              </w:rPr>
              <w:t>61.35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[30227]委托业务费</w:t>
            </w:r>
          </w:p>
        </w:tc>
        <w:tc>
          <w:tcPr>
            <w:tcW w:w="4725" w:type="dxa"/>
            <w:noWrap w:val="0"/>
            <w:vAlign w:val="bottom"/>
          </w:tcPr>
          <w:p>
            <w:pPr>
              <w:rPr>
                <w:rFonts w:ascii="宋体" w:hAnsi="宋体" w:cs="宋体"/>
                <w:sz w:val="18"/>
                <w:szCs w:val="18"/>
              </w:rPr>
            </w:pPr>
            <w:r>
              <w:rPr>
                <w:rFonts w:hint="eastAsia"/>
                <w:sz w:val="18"/>
                <w:szCs w:val="18"/>
              </w:rPr>
              <w:t xml:space="preserve">    [50103]住房公积金</w:t>
            </w:r>
          </w:p>
        </w:tc>
        <w:tc>
          <w:tcPr>
            <w:tcW w:w="4725" w:type="dxa"/>
            <w:noWrap w:val="0"/>
            <w:vAlign w:val="bottom"/>
          </w:tcPr>
          <w:p>
            <w:pPr>
              <w:jc w:val="right"/>
              <w:rPr>
                <w:rFonts w:ascii="宋体" w:hAnsi="宋体" w:cs="宋体"/>
                <w:sz w:val="18"/>
                <w:szCs w:val="18"/>
              </w:rPr>
            </w:pPr>
            <w:r>
              <w:rPr>
                <w:rFonts w:hint="eastAsia"/>
                <w:sz w:val="18"/>
                <w:szCs w:val="18"/>
              </w:rPr>
              <w:t>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[30228]工会经费</w:t>
            </w:r>
          </w:p>
        </w:tc>
        <w:tc>
          <w:tcPr>
            <w:tcW w:w="4725" w:type="dxa"/>
            <w:noWrap w:val="0"/>
            <w:vAlign w:val="bottom"/>
          </w:tcPr>
          <w:p>
            <w:pPr>
              <w:rPr>
                <w:rFonts w:ascii="宋体" w:hAnsi="宋体" w:cs="宋体"/>
                <w:sz w:val="18"/>
                <w:szCs w:val="18"/>
              </w:rPr>
            </w:pPr>
            <w:r>
              <w:rPr>
                <w:rFonts w:hint="eastAsia"/>
                <w:sz w:val="18"/>
                <w:szCs w:val="18"/>
              </w:rPr>
              <w:t xml:space="preserve">    [50199]其他工资福利支出</w:t>
            </w:r>
          </w:p>
        </w:tc>
        <w:tc>
          <w:tcPr>
            <w:tcW w:w="4725" w:type="dxa"/>
            <w:noWrap w:val="0"/>
            <w:vAlign w:val="bottom"/>
          </w:tcPr>
          <w:p>
            <w:pPr>
              <w:jc w:val="right"/>
              <w:rPr>
                <w:rFonts w:ascii="宋体" w:hAnsi="宋体" w:cs="宋体"/>
                <w:sz w:val="18"/>
                <w:szCs w:val="18"/>
              </w:rPr>
            </w:pPr>
            <w:r>
              <w:rPr>
                <w:rFonts w:hint="eastAsia"/>
                <w:sz w:val="18"/>
                <w:szCs w:val="18"/>
              </w:rPr>
              <w:t>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[30229]福利费</w:t>
            </w:r>
          </w:p>
        </w:tc>
        <w:tc>
          <w:tcPr>
            <w:tcW w:w="4725" w:type="dxa"/>
            <w:noWrap w:val="0"/>
            <w:vAlign w:val="bottom"/>
          </w:tcPr>
          <w:p>
            <w:pPr>
              <w:rPr>
                <w:rFonts w:ascii="宋体" w:hAnsi="宋体" w:cs="宋体"/>
                <w:sz w:val="18"/>
                <w:szCs w:val="18"/>
              </w:rPr>
            </w:pPr>
            <w:r>
              <w:rPr>
                <w:rFonts w:hint="eastAsia"/>
                <w:sz w:val="18"/>
                <w:szCs w:val="18"/>
              </w:rPr>
              <w:t xml:space="preserve">  [502]机关商品和服务支出</w:t>
            </w:r>
          </w:p>
        </w:tc>
        <w:tc>
          <w:tcPr>
            <w:tcW w:w="4725" w:type="dxa"/>
            <w:noWrap w:val="0"/>
            <w:vAlign w:val="bottom"/>
          </w:tcPr>
          <w:p>
            <w:pPr>
              <w:jc w:val="right"/>
              <w:rPr>
                <w:rFonts w:ascii="宋体" w:hAnsi="宋体" w:cs="宋体"/>
                <w:sz w:val="18"/>
                <w:szCs w:val="18"/>
              </w:rPr>
            </w:pPr>
            <w:r>
              <w:rPr>
                <w:rFonts w:hint="eastAsia"/>
                <w:sz w:val="18"/>
                <w:szCs w:val="18"/>
              </w:rPr>
              <w:t>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[30231]公务用车运行维护费</w:t>
            </w:r>
          </w:p>
        </w:tc>
        <w:tc>
          <w:tcPr>
            <w:tcW w:w="4725" w:type="dxa"/>
            <w:noWrap w:val="0"/>
            <w:vAlign w:val="bottom"/>
          </w:tcPr>
          <w:p>
            <w:pPr>
              <w:rPr>
                <w:rFonts w:ascii="宋体" w:hAnsi="宋体" w:cs="宋体"/>
                <w:sz w:val="18"/>
                <w:szCs w:val="18"/>
              </w:rPr>
            </w:pPr>
            <w:r>
              <w:rPr>
                <w:rFonts w:hint="eastAsia"/>
                <w:sz w:val="18"/>
                <w:szCs w:val="18"/>
              </w:rPr>
              <w:t xml:space="preserve">    [50201]办公经费</w:t>
            </w:r>
          </w:p>
        </w:tc>
        <w:tc>
          <w:tcPr>
            <w:tcW w:w="4725" w:type="dxa"/>
            <w:noWrap w:val="0"/>
            <w:vAlign w:val="bottom"/>
          </w:tcPr>
          <w:p>
            <w:pPr>
              <w:jc w:val="right"/>
              <w:rPr>
                <w:rFonts w:ascii="宋体" w:hAnsi="宋体" w:cs="宋体"/>
                <w:sz w:val="18"/>
                <w:szCs w:val="18"/>
              </w:rPr>
            </w:pPr>
            <w:r>
              <w:rPr>
                <w:rFonts w:hint="eastAsia"/>
                <w:sz w:val="18"/>
                <w:szCs w:val="1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[30239]其他交通费用</w:t>
            </w:r>
          </w:p>
        </w:tc>
        <w:tc>
          <w:tcPr>
            <w:tcW w:w="4725" w:type="dxa"/>
            <w:noWrap w:val="0"/>
            <w:vAlign w:val="bottom"/>
          </w:tcPr>
          <w:p>
            <w:pPr>
              <w:rPr>
                <w:rFonts w:ascii="宋体" w:hAnsi="宋体" w:cs="宋体"/>
                <w:sz w:val="18"/>
                <w:szCs w:val="18"/>
              </w:rPr>
            </w:pPr>
            <w:r>
              <w:rPr>
                <w:rFonts w:hint="eastAsia"/>
                <w:sz w:val="18"/>
                <w:szCs w:val="18"/>
              </w:rPr>
              <w:t xml:space="preserve">    [50202]会议费</w:t>
            </w:r>
          </w:p>
        </w:tc>
        <w:tc>
          <w:tcPr>
            <w:tcW w:w="4725" w:type="dxa"/>
            <w:noWrap w:val="0"/>
            <w:vAlign w:val="bottom"/>
          </w:tcPr>
          <w:p>
            <w:pPr>
              <w:jc w:val="right"/>
              <w:rPr>
                <w:rFonts w:ascii="宋体" w:hAnsi="宋体" w:cs="宋体"/>
                <w:sz w:val="18"/>
                <w:szCs w:val="18"/>
              </w:rPr>
            </w:pPr>
            <w:r>
              <w:rPr>
                <w:rFonts w:hint="eastAsia"/>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[30299]其他商品和服务支出</w:t>
            </w:r>
          </w:p>
        </w:tc>
        <w:tc>
          <w:tcPr>
            <w:tcW w:w="4725" w:type="dxa"/>
            <w:noWrap w:val="0"/>
            <w:vAlign w:val="bottom"/>
          </w:tcPr>
          <w:p>
            <w:pPr>
              <w:rPr>
                <w:rFonts w:ascii="宋体" w:hAnsi="宋体" w:cs="宋体"/>
                <w:sz w:val="18"/>
                <w:szCs w:val="18"/>
              </w:rPr>
            </w:pPr>
            <w:r>
              <w:rPr>
                <w:rFonts w:hint="eastAsia"/>
                <w:sz w:val="18"/>
                <w:szCs w:val="18"/>
              </w:rPr>
              <w:t xml:space="preserve">    [50203]培训费</w:t>
            </w:r>
          </w:p>
        </w:tc>
        <w:tc>
          <w:tcPr>
            <w:tcW w:w="4725" w:type="dxa"/>
            <w:noWrap w:val="0"/>
            <w:vAlign w:val="bottom"/>
          </w:tcPr>
          <w:p>
            <w:pPr>
              <w:jc w:val="right"/>
              <w:rPr>
                <w:rFonts w:ascii="宋体" w:hAnsi="宋体" w:cs="宋体"/>
                <w:sz w:val="18"/>
                <w:szCs w:val="18"/>
              </w:rPr>
            </w:pPr>
            <w:r>
              <w:rPr>
                <w:rFonts w:hint="eastAsia"/>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[303]对个人和家庭的补助</w:t>
            </w:r>
          </w:p>
        </w:tc>
        <w:tc>
          <w:tcPr>
            <w:tcW w:w="4725" w:type="dxa"/>
            <w:noWrap w:val="0"/>
            <w:vAlign w:val="bottom"/>
          </w:tcPr>
          <w:p>
            <w:pPr>
              <w:rPr>
                <w:rFonts w:ascii="宋体" w:hAnsi="宋体" w:cs="宋体"/>
                <w:sz w:val="18"/>
                <w:szCs w:val="18"/>
              </w:rPr>
            </w:pPr>
            <w:r>
              <w:rPr>
                <w:rFonts w:hint="eastAsia"/>
                <w:sz w:val="18"/>
                <w:szCs w:val="18"/>
              </w:rPr>
              <w:t xml:space="preserve">    [50206]公务接待费</w:t>
            </w:r>
          </w:p>
        </w:tc>
        <w:tc>
          <w:tcPr>
            <w:tcW w:w="4725" w:type="dxa"/>
            <w:noWrap w:val="0"/>
            <w:vAlign w:val="bottom"/>
          </w:tcPr>
          <w:p>
            <w:pPr>
              <w:jc w:val="right"/>
              <w:rPr>
                <w:rFonts w:ascii="宋体" w:hAnsi="宋体" w:cs="宋体"/>
                <w:sz w:val="18"/>
                <w:szCs w:val="18"/>
              </w:rPr>
            </w:pPr>
            <w:r>
              <w:rPr>
                <w:rFonts w:hint="eastAsia"/>
                <w:sz w:val="18"/>
                <w:szCs w:val="18"/>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[30301]离休费</w:t>
            </w:r>
          </w:p>
        </w:tc>
        <w:tc>
          <w:tcPr>
            <w:tcW w:w="4725" w:type="dxa"/>
            <w:noWrap w:val="0"/>
            <w:vAlign w:val="bottom"/>
          </w:tcPr>
          <w:p>
            <w:pPr>
              <w:rPr>
                <w:rFonts w:ascii="宋体" w:hAnsi="宋体" w:cs="宋体"/>
                <w:sz w:val="18"/>
                <w:szCs w:val="18"/>
              </w:rPr>
            </w:pPr>
            <w:r>
              <w:rPr>
                <w:rFonts w:hint="eastAsia"/>
                <w:sz w:val="18"/>
                <w:szCs w:val="18"/>
              </w:rPr>
              <w:t xml:space="preserve">    [50208]公务用车运行维护费</w:t>
            </w:r>
          </w:p>
        </w:tc>
        <w:tc>
          <w:tcPr>
            <w:tcW w:w="4725" w:type="dxa"/>
            <w:noWrap w:val="0"/>
            <w:vAlign w:val="bottom"/>
          </w:tcPr>
          <w:p>
            <w:pPr>
              <w:jc w:val="right"/>
              <w:rPr>
                <w:rFonts w:ascii="宋体" w:hAnsi="宋体" w:cs="宋体"/>
                <w:sz w:val="18"/>
                <w:szCs w:val="18"/>
              </w:rPr>
            </w:pPr>
            <w:r>
              <w:rPr>
                <w:rFonts w:hint="eastAsia"/>
                <w:sz w:val="18"/>
                <w:szCs w:val="18"/>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[30302]退休费</w:t>
            </w:r>
          </w:p>
        </w:tc>
        <w:tc>
          <w:tcPr>
            <w:tcW w:w="4725" w:type="dxa"/>
            <w:noWrap w:val="0"/>
            <w:vAlign w:val="bottom"/>
          </w:tcPr>
          <w:p>
            <w:pPr>
              <w:rPr>
                <w:rFonts w:ascii="宋体" w:hAnsi="宋体" w:cs="宋体"/>
                <w:sz w:val="18"/>
                <w:szCs w:val="18"/>
              </w:rPr>
            </w:pPr>
            <w:r>
              <w:rPr>
                <w:rFonts w:hint="eastAsia"/>
                <w:sz w:val="18"/>
                <w:szCs w:val="18"/>
              </w:rPr>
              <w:t xml:space="preserve">    [50209]维修(护)费</w:t>
            </w:r>
          </w:p>
        </w:tc>
        <w:tc>
          <w:tcPr>
            <w:tcW w:w="4725" w:type="dxa"/>
            <w:noWrap w:val="0"/>
            <w:vAlign w:val="bottom"/>
          </w:tcPr>
          <w:p>
            <w:pPr>
              <w:jc w:val="right"/>
              <w:rPr>
                <w:rFonts w:ascii="宋体" w:hAnsi="宋体" w:cs="宋体"/>
                <w:sz w:val="18"/>
                <w:szCs w:val="18"/>
              </w:rPr>
            </w:pPr>
            <w:r>
              <w:rPr>
                <w:rFonts w:hint="eastAsia"/>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[30304]抚恤金</w:t>
            </w:r>
          </w:p>
        </w:tc>
        <w:tc>
          <w:tcPr>
            <w:tcW w:w="4725" w:type="dxa"/>
            <w:noWrap w:val="0"/>
            <w:vAlign w:val="bottom"/>
          </w:tcPr>
          <w:p>
            <w:pPr>
              <w:rPr>
                <w:rFonts w:ascii="宋体" w:hAnsi="宋体" w:cs="宋体"/>
                <w:sz w:val="18"/>
                <w:szCs w:val="18"/>
              </w:rPr>
            </w:pPr>
            <w:r>
              <w:rPr>
                <w:rFonts w:hint="eastAsia"/>
                <w:sz w:val="18"/>
                <w:szCs w:val="18"/>
              </w:rPr>
              <w:t xml:space="preserve">    [50299]其他商品和服务支出</w:t>
            </w:r>
          </w:p>
        </w:tc>
        <w:tc>
          <w:tcPr>
            <w:tcW w:w="4725" w:type="dxa"/>
            <w:noWrap w:val="0"/>
            <w:vAlign w:val="bottom"/>
          </w:tcPr>
          <w:p>
            <w:pPr>
              <w:jc w:val="right"/>
              <w:rPr>
                <w:rFonts w:ascii="宋体" w:hAnsi="宋体" w:cs="宋体"/>
                <w:sz w:val="18"/>
                <w:szCs w:val="18"/>
              </w:rPr>
            </w:pPr>
            <w:r>
              <w:rPr>
                <w:rFonts w:hint="eastAsia"/>
                <w:sz w:val="18"/>
                <w:szCs w:val="18"/>
              </w:rPr>
              <w:t>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[30399]其他对个人和家庭的补助</w:t>
            </w:r>
          </w:p>
        </w:tc>
        <w:tc>
          <w:tcPr>
            <w:tcW w:w="4725" w:type="dxa"/>
            <w:noWrap w:val="0"/>
            <w:vAlign w:val="bottom"/>
          </w:tcPr>
          <w:p>
            <w:pPr>
              <w:rPr>
                <w:rFonts w:ascii="宋体" w:hAnsi="宋体" w:cs="宋体"/>
                <w:sz w:val="18"/>
                <w:szCs w:val="18"/>
              </w:rPr>
            </w:pPr>
            <w:r>
              <w:rPr>
                <w:rFonts w:hint="eastAsia"/>
                <w:sz w:val="18"/>
                <w:szCs w:val="18"/>
              </w:rPr>
              <w:t xml:space="preserve">  [509]对个人和家庭的补助</w:t>
            </w:r>
          </w:p>
        </w:tc>
        <w:tc>
          <w:tcPr>
            <w:tcW w:w="4725" w:type="dxa"/>
            <w:noWrap w:val="0"/>
            <w:vAlign w:val="bottom"/>
          </w:tcPr>
          <w:p>
            <w:pPr>
              <w:jc w:val="right"/>
              <w:rPr>
                <w:rFonts w:ascii="宋体" w:hAnsi="宋体" w:cs="宋体"/>
                <w:sz w:val="18"/>
                <w:szCs w:val="18"/>
              </w:rPr>
            </w:pPr>
            <w:r>
              <w:rPr>
                <w:rFonts w:hint="eastAsia"/>
                <w:sz w:val="18"/>
                <w:szCs w:val="18"/>
              </w:rPr>
              <w:t>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[310]资本性支出</w:t>
            </w:r>
          </w:p>
        </w:tc>
        <w:tc>
          <w:tcPr>
            <w:tcW w:w="4725" w:type="dxa"/>
            <w:noWrap w:val="0"/>
            <w:vAlign w:val="bottom"/>
          </w:tcPr>
          <w:p>
            <w:pPr>
              <w:rPr>
                <w:rFonts w:ascii="宋体" w:hAnsi="宋体" w:cs="宋体"/>
                <w:sz w:val="18"/>
                <w:szCs w:val="18"/>
              </w:rPr>
            </w:pPr>
            <w:r>
              <w:rPr>
                <w:rFonts w:hint="eastAsia"/>
                <w:sz w:val="18"/>
                <w:szCs w:val="18"/>
              </w:rPr>
              <w:t xml:space="preserve">    [50901]社会福利和救助</w:t>
            </w:r>
          </w:p>
        </w:tc>
        <w:tc>
          <w:tcPr>
            <w:tcW w:w="4725" w:type="dxa"/>
            <w:noWrap w:val="0"/>
            <w:vAlign w:val="bottom"/>
          </w:tcPr>
          <w:p>
            <w:pPr>
              <w:jc w:val="right"/>
              <w:rPr>
                <w:rFonts w:ascii="宋体" w:hAnsi="宋体" w:cs="宋体"/>
                <w:sz w:val="18"/>
                <w:szCs w:val="18"/>
              </w:rPr>
            </w:pPr>
            <w:r>
              <w:rPr>
                <w:rFonts w:hint="eastAsia"/>
                <w:sz w:val="18"/>
                <w:szCs w:val="18"/>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[31002]办公设备购置</w:t>
            </w:r>
          </w:p>
        </w:tc>
        <w:tc>
          <w:tcPr>
            <w:tcW w:w="4725" w:type="dxa"/>
            <w:noWrap w:val="0"/>
            <w:vAlign w:val="bottom"/>
          </w:tcPr>
          <w:p>
            <w:pPr>
              <w:rPr>
                <w:rFonts w:ascii="宋体" w:hAnsi="宋体" w:cs="宋体"/>
                <w:sz w:val="18"/>
                <w:szCs w:val="18"/>
              </w:rPr>
            </w:pPr>
            <w:r>
              <w:rPr>
                <w:rFonts w:hint="eastAsia"/>
                <w:sz w:val="18"/>
                <w:szCs w:val="18"/>
              </w:rPr>
              <w:t xml:space="preserve">    [50905]离退休费</w:t>
            </w:r>
          </w:p>
        </w:tc>
        <w:tc>
          <w:tcPr>
            <w:tcW w:w="4725" w:type="dxa"/>
            <w:noWrap w:val="0"/>
            <w:vAlign w:val="bottom"/>
          </w:tcPr>
          <w:p>
            <w:pPr>
              <w:jc w:val="right"/>
              <w:rPr>
                <w:rFonts w:ascii="宋体" w:hAnsi="宋体" w:cs="宋体"/>
                <w:sz w:val="18"/>
                <w:szCs w:val="18"/>
              </w:rPr>
            </w:pPr>
            <w:r>
              <w:rPr>
                <w:rFonts w:hint="eastAsia"/>
                <w:sz w:val="18"/>
                <w:szCs w:val="18"/>
              </w:rPr>
              <w:t>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w:t>
            </w:r>
          </w:p>
        </w:tc>
        <w:tc>
          <w:tcPr>
            <w:tcW w:w="4725" w:type="dxa"/>
            <w:noWrap w:val="0"/>
            <w:vAlign w:val="center"/>
          </w:tcPr>
          <w:p>
            <w:pPr>
              <w:rPr>
                <w:rFonts w:ascii="宋体" w:hAnsi="宋体" w:cs="宋体"/>
                <w:sz w:val="18"/>
                <w:szCs w:val="18"/>
              </w:rPr>
            </w:pPr>
            <w:r>
              <w:rPr>
                <w:rFonts w:hint="eastAsia" w:ascii="宋体" w:hAnsi="宋体"/>
                <w:color w:val="000000"/>
                <w:kern w:val="0"/>
                <w:sz w:val="18"/>
                <w:szCs w:val="18"/>
              </w:rPr>
              <w:t>（注：如需增加科目请插入新行，否则删除本行。）</w:t>
            </w:r>
          </w:p>
        </w:tc>
        <w:tc>
          <w:tcPr>
            <w:tcW w:w="4725" w:type="dxa"/>
            <w:noWrap w:val="0"/>
            <w:vAlign w:val="center"/>
          </w:tcPr>
          <w:p>
            <w:pPr>
              <w:jc w:val="right"/>
              <w:rPr>
                <w:rFonts w:ascii="宋体" w:hAnsi="宋体" w:cs="宋体"/>
                <w:sz w:val="18"/>
                <w:szCs w:val="18"/>
              </w:rPr>
            </w:pPr>
          </w:p>
        </w:tc>
      </w:tr>
      <w:bookmarkEnd w:id="24"/>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6" w:name="PO_part1remark6"/>
      <w:r>
        <w:rPr>
          <w:rFonts w:hint="eastAsia" w:ascii="宋体" w:hAnsi="宋体" w:cs="宋体"/>
          <w:color w:val="000000"/>
          <w:kern w:val="0"/>
          <w:sz w:val="18"/>
          <w:szCs w:val="18"/>
          <w:lang w:bidi="ar"/>
        </w:rPr>
        <w:t xml:space="preserve"> ** </w:t>
      </w:r>
      <w:bookmarkEnd w:id="26"/>
    </w:p>
    <w:p>
      <w:pPr>
        <w:rPr>
          <w:rFonts w:hint="eastAsia"/>
        </w:rPr>
      </w:pPr>
      <w:bookmarkStart w:id="27" w:name="PO_part2Table8"/>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1575"/>
        <w:gridCol w:w="1575"/>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8" w:name="PO_part2Table8DivName1"/>
            <w:r>
              <w:rPr>
                <w:rFonts w:hint="eastAsia" w:ascii="宋体" w:hAnsi="宋体"/>
                <w:color w:val="000000"/>
                <w:kern w:val="0"/>
                <w:sz w:val="18"/>
                <w:szCs w:val="18"/>
              </w:rPr>
              <w:t xml:space="preserve"> ** </w:t>
            </w:r>
            <w:bookmarkEnd w:id="28"/>
          </w:p>
        </w:tc>
        <w:tc>
          <w:tcPr>
            <w:tcW w:w="7031"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178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57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157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3881"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行政经费</w:t>
            </w:r>
          </w:p>
        </w:tc>
        <w:tc>
          <w:tcPr>
            <w:tcW w:w="178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“三公”经费</w:t>
            </w:r>
          </w:p>
        </w:tc>
        <w:tc>
          <w:tcPr>
            <w:tcW w:w="1785" w:type="dxa"/>
            <w:noWrap w:val="0"/>
            <w:vAlign w:val="center"/>
          </w:tcPr>
          <w:p>
            <w:pPr>
              <w:jc w:val="right"/>
              <w:rPr>
                <w:szCs w:val="21"/>
              </w:rPr>
            </w:pPr>
            <w:r>
              <w:rPr>
                <w:rFonts w:hint="eastAsia" w:ascii="宋体" w:hAnsi="宋体"/>
                <w:color w:val="000000"/>
                <w:sz w:val="18"/>
                <w:szCs w:val="18"/>
              </w:rPr>
              <w:t>16.67</w:t>
            </w:r>
          </w:p>
        </w:tc>
        <w:tc>
          <w:tcPr>
            <w:tcW w:w="1575" w:type="dxa"/>
            <w:noWrap w:val="0"/>
            <w:vAlign w:val="center"/>
          </w:tcPr>
          <w:p>
            <w:pPr>
              <w:jc w:val="right"/>
              <w:rPr>
                <w:szCs w:val="21"/>
              </w:rPr>
            </w:pPr>
            <w:r>
              <w:rPr>
                <w:rFonts w:ascii="宋体" w:hAnsi="宋体"/>
                <w:color w:val="000000"/>
                <w:sz w:val="18"/>
                <w:szCs w:val="18"/>
              </w:rPr>
              <w:t>16.67</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其中：（一）因公出国（境）支出</w:t>
            </w:r>
          </w:p>
        </w:tc>
        <w:tc>
          <w:tcPr>
            <w:tcW w:w="178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（二）公务用车购置及运行维护支出</w:t>
            </w:r>
          </w:p>
        </w:tc>
        <w:tc>
          <w:tcPr>
            <w:tcW w:w="1785" w:type="dxa"/>
            <w:noWrap w:val="0"/>
            <w:vAlign w:val="center"/>
          </w:tcPr>
          <w:p>
            <w:pPr>
              <w:jc w:val="right"/>
              <w:rPr>
                <w:szCs w:val="21"/>
              </w:rPr>
            </w:pPr>
            <w:r>
              <w:rPr>
                <w:rFonts w:ascii="宋体" w:hAnsi="宋体"/>
                <w:color w:val="000000"/>
                <w:sz w:val="18"/>
                <w:szCs w:val="18"/>
              </w:rPr>
              <w:t>8.50</w:t>
            </w:r>
          </w:p>
        </w:tc>
        <w:tc>
          <w:tcPr>
            <w:tcW w:w="1575" w:type="dxa"/>
            <w:noWrap w:val="0"/>
            <w:vAlign w:val="center"/>
          </w:tcPr>
          <w:p>
            <w:pPr>
              <w:jc w:val="right"/>
              <w:rPr>
                <w:szCs w:val="21"/>
              </w:rPr>
            </w:pPr>
            <w:r>
              <w:rPr>
                <w:rFonts w:ascii="宋体" w:hAnsi="宋体"/>
                <w:color w:val="000000"/>
                <w:sz w:val="18"/>
                <w:szCs w:val="18"/>
              </w:rPr>
              <w:t>8.50</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1.公务用车购置</w:t>
            </w:r>
          </w:p>
        </w:tc>
        <w:tc>
          <w:tcPr>
            <w:tcW w:w="178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2.公务用车运行维护费</w:t>
            </w:r>
          </w:p>
        </w:tc>
        <w:tc>
          <w:tcPr>
            <w:tcW w:w="1785" w:type="dxa"/>
            <w:noWrap w:val="0"/>
            <w:vAlign w:val="center"/>
          </w:tcPr>
          <w:p>
            <w:pPr>
              <w:jc w:val="right"/>
              <w:rPr>
                <w:szCs w:val="21"/>
              </w:rPr>
            </w:pPr>
            <w:r>
              <w:rPr>
                <w:rFonts w:hint="eastAsia" w:ascii="宋体" w:hAnsi="宋体"/>
                <w:color w:val="000000"/>
                <w:sz w:val="18"/>
                <w:szCs w:val="18"/>
              </w:rPr>
              <w:t>8.50</w:t>
            </w:r>
          </w:p>
        </w:tc>
        <w:tc>
          <w:tcPr>
            <w:tcW w:w="1575" w:type="dxa"/>
            <w:noWrap w:val="0"/>
            <w:vAlign w:val="center"/>
          </w:tcPr>
          <w:p>
            <w:pPr>
              <w:jc w:val="right"/>
              <w:rPr>
                <w:szCs w:val="21"/>
              </w:rPr>
            </w:pPr>
            <w:r>
              <w:rPr>
                <w:rFonts w:ascii="宋体" w:hAnsi="宋体"/>
                <w:color w:val="000000"/>
                <w:sz w:val="18"/>
                <w:szCs w:val="18"/>
              </w:rPr>
              <w:t>8.50</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（三）公务接待费支出</w:t>
            </w:r>
          </w:p>
        </w:tc>
        <w:tc>
          <w:tcPr>
            <w:tcW w:w="1785" w:type="dxa"/>
            <w:noWrap w:val="0"/>
            <w:vAlign w:val="center"/>
          </w:tcPr>
          <w:p>
            <w:pPr>
              <w:jc w:val="right"/>
              <w:rPr>
                <w:szCs w:val="21"/>
              </w:rPr>
            </w:pPr>
            <w:r>
              <w:rPr>
                <w:rFonts w:hint="eastAsia" w:ascii="宋体" w:hAnsi="宋体"/>
                <w:color w:val="000000"/>
                <w:sz w:val="18"/>
                <w:szCs w:val="18"/>
              </w:rPr>
              <w:t>8.17</w:t>
            </w:r>
          </w:p>
        </w:tc>
        <w:tc>
          <w:tcPr>
            <w:tcW w:w="1575" w:type="dxa"/>
            <w:noWrap w:val="0"/>
            <w:vAlign w:val="center"/>
          </w:tcPr>
          <w:p>
            <w:pPr>
              <w:jc w:val="right"/>
              <w:rPr>
                <w:szCs w:val="21"/>
              </w:rPr>
            </w:pPr>
            <w:r>
              <w:rPr>
                <w:rFonts w:ascii="宋体" w:hAnsi="宋体"/>
                <w:color w:val="000000"/>
                <w:sz w:val="18"/>
                <w:szCs w:val="18"/>
              </w:rPr>
              <w:t>8.17</w:t>
            </w:r>
          </w:p>
        </w:tc>
        <w:tc>
          <w:tcPr>
            <w:tcW w:w="1575" w:type="dxa"/>
            <w:noWrap w:val="0"/>
            <w:vAlign w:val="center"/>
          </w:tcPr>
          <w:p>
            <w:pPr>
              <w:jc w:val="right"/>
              <w:rPr>
                <w:szCs w:val="21"/>
              </w:rPr>
            </w:pPr>
            <w:r>
              <w:rPr>
                <w:rFonts w:hint="eastAsia" w:ascii="宋体" w:hAnsi="宋体"/>
                <w:color w:val="000000"/>
                <w:sz w:val="18"/>
                <w:szCs w:val="18"/>
              </w:rPr>
              <w:t>0.00</w:t>
            </w:r>
          </w:p>
        </w:tc>
        <w:tc>
          <w:tcPr>
            <w:tcW w:w="3881" w:type="dxa"/>
            <w:noWrap w:val="0"/>
            <w:vAlign w:val="center"/>
          </w:tcPr>
          <w:p>
            <w:pPr>
              <w:jc w:val="right"/>
              <w:rPr>
                <w:szCs w:val="21"/>
              </w:rPr>
            </w:pPr>
            <w:r>
              <w:rPr>
                <w:rFonts w:hint="eastAsia" w:ascii="宋体" w:hAnsi="宋体"/>
                <w:color w:val="000000"/>
                <w:sz w:val="18"/>
                <w:szCs w:val="18"/>
              </w:rPr>
              <w:t>0.00</w:t>
            </w:r>
          </w:p>
        </w:tc>
      </w:tr>
      <w:bookmarkEnd w:id="27"/>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9" w:name="PO_part1remark7"/>
      <w:r>
        <w:rPr>
          <w:rFonts w:hint="eastAsia" w:ascii="宋体" w:hAnsi="宋体" w:cs="宋体"/>
          <w:color w:val="000000"/>
          <w:kern w:val="0"/>
          <w:sz w:val="18"/>
          <w:szCs w:val="18"/>
          <w:lang w:bidi="ar"/>
        </w:rPr>
        <w:t xml:space="preserve"> ** </w:t>
      </w:r>
      <w:bookmarkEnd w:id="29"/>
    </w:p>
    <w:p>
      <w:pPr>
        <w:rPr>
          <w:rFonts w:hint="eastAsia"/>
        </w:rPr>
      </w:pPr>
      <w:bookmarkStart w:id="30" w:name="PO_part2Table9and10and11"/>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31" w:name="PO_part2Table9DivName1"/>
            <w:r>
              <w:rPr>
                <w:rFonts w:hint="eastAsia" w:ascii="宋体" w:hAnsi="宋体"/>
                <w:color w:val="000000"/>
                <w:kern w:val="0"/>
                <w:sz w:val="18"/>
                <w:szCs w:val="18"/>
              </w:rPr>
              <w:t xml:space="preserve"> ** </w:t>
            </w:r>
            <w:bookmarkEnd w:id="31"/>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其他支出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彩票公益金安排的支出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2296003</w:t>
            </w:r>
          </w:p>
        </w:tc>
        <w:tc>
          <w:tcPr>
            <w:tcW w:w="336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用于体育事业的彩票公益金支出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2296004</w:t>
            </w:r>
          </w:p>
        </w:tc>
        <w:tc>
          <w:tcPr>
            <w:tcW w:w="336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用于教育事业的彩票公益金支出</w:t>
            </w:r>
          </w:p>
        </w:tc>
        <w:tc>
          <w:tcPr>
            <w:tcW w:w="2306"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noWrap w:val="0"/>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w:t>
            </w:r>
          </w:p>
        </w:tc>
        <w:tc>
          <w:tcPr>
            <w:tcW w:w="3364" w:type="dxa"/>
            <w:noWrap w:val="0"/>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（注：如需增加科目请插入新行，否则删除本行。）</w:t>
            </w:r>
          </w:p>
        </w:tc>
        <w:tc>
          <w:tcPr>
            <w:tcW w:w="2306" w:type="dxa"/>
            <w:noWrap w:val="0"/>
            <w:vAlign w:val="center"/>
          </w:tcPr>
          <w:p>
            <w:pPr>
              <w:widowControl/>
              <w:jc w:val="right"/>
              <w:textAlignment w:val="center"/>
              <w:rPr>
                <w:rFonts w:ascii="宋体" w:hAnsi="宋体"/>
                <w:color w:val="000000"/>
                <w:kern w:val="0"/>
                <w:sz w:val="18"/>
                <w:szCs w:val="18"/>
              </w:rPr>
            </w:pPr>
          </w:p>
        </w:tc>
        <w:tc>
          <w:tcPr>
            <w:tcW w:w="2835" w:type="dxa"/>
            <w:noWrap w:val="0"/>
            <w:vAlign w:val="center"/>
          </w:tcPr>
          <w:p>
            <w:pPr>
              <w:widowControl/>
              <w:jc w:val="right"/>
              <w:textAlignment w:val="center"/>
              <w:rPr>
                <w:rFonts w:ascii="宋体" w:hAnsi="宋体"/>
                <w:color w:val="000000"/>
                <w:kern w:val="0"/>
                <w:sz w:val="18"/>
                <w:szCs w:val="18"/>
              </w:rPr>
            </w:pPr>
          </w:p>
        </w:tc>
        <w:tc>
          <w:tcPr>
            <w:tcW w:w="2835" w:type="dxa"/>
            <w:noWrap w:val="0"/>
            <w:vAlign w:val="center"/>
          </w:tcPr>
          <w:p>
            <w:pPr>
              <w:widowControl/>
              <w:jc w:val="right"/>
              <w:textAlignment w:val="center"/>
              <w:rPr>
                <w:rFonts w:ascii="宋体" w:hAnsi="宋体"/>
                <w:color w:val="000000"/>
                <w:kern w:val="0"/>
                <w:sz w:val="18"/>
                <w:szCs w:val="18"/>
              </w:rPr>
            </w:pPr>
          </w:p>
        </w:tc>
      </w:tr>
      <w:bookmarkEnd w:id="30"/>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2" w:name="PO_part1remark8"/>
      <w:r>
        <w:rPr>
          <w:rFonts w:hint="eastAsia" w:ascii="宋体" w:hAnsi="宋体" w:cs="宋体"/>
          <w:color w:val="000000"/>
          <w:kern w:val="0"/>
          <w:sz w:val="18"/>
          <w:szCs w:val="18"/>
          <w:lang w:bidi="ar"/>
        </w:rPr>
        <w:t xml:space="preserve"> ** </w:t>
      </w:r>
      <w:bookmarkEnd w:id="32"/>
      <w:r>
        <w:rPr>
          <w:rFonts w:hint="eastAsia" w:ascii="宋体" w:hAnsi="宋体" w:cs="宋体"/>
          <w:color w:val="000000"/>
          <w:kern w:val="0"/>
          <w:sz w:val="18"/>
          <w:szCs w:val="18"/>
          <w:lang w:bidi="ar"/>
        </w:rPr>
        <w:t xml:space="preserve"> </w:t>
      </w: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33" w:name="PO_part3Year1"/>
      <w:r>
        <w:rPr>
          <w:rFonts w:hint="eastAsia" w:ascii="黑体" w:hAnsi="黑体" w:eastAsia="黑体" w:cs="方正小标宋简体"/>
          <w:sz w:val="44"/>
          <w:szCs w:val="44"/>
        </w:rPr>
        <w:t>2020</w:t>
      </w:r>
      <w:r>
        <w:rPr>
          <w:rFonts w:ascii="方正小标宋简体" w:hAnsi="方正小标宋简体" w:eastAsia="方正小标宋简体" w:cs="方正小标宋简体"/>
          <w:sz w:val="11"/>
          <w:szCs w:val="11"/>
        </w:rPr>
        <w:t xml:space="preserve"> </w:t>
      </w:r>
      <w:bookmarkEnd w:id="33"/>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34" w:name="PO_part3A1Year1"/>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2020</w:t>
      </w:r>
      <w:r>
        <w:rPr>
          <w:rFonts w:hint="eastAsia" w:ascii="仿宋_GB2312" w:hAnsi="仿宋_GB2312" w:eastAsia="仿宋_GB2312" w:cs="仿宋_GB2312"/>
          <w:sz w:val="30"/>
          <w:szCs w:val="30"/>
        </w:rPr>
        <w:t>年</w:t>
      </w:r>
      <w:r>
        <w:rPr>
          <w:rFonts w:ascii="仿宋_GB2312" w:hAnsi="仿宋_GB2312" w:eastAsia="仿宋_GB2312" w:cs="仿宋_GB2312"/>
          <w:sz w:val="11"/>
          <w:szCs w:val="11"/>
        </w:rPr>
        <w:t xml:space="preserve"> </w:t>
      </w:r>
      <w:bookmarkEnd w:id="34"/>
      <w:r>
        <w:rPr>
          <w:rFonts w:hint="eastAsia" w:ascii="仿宋_GB2312" w:hAnsi="仿宋_GB2312" w:eastAsia="仿宋_GB2312" w:cs="仿宋_GB2312"/>
          <w:sz w:val="30"/>
          <w:szCs w:val="30"/>
        </w:rPr>
        <w:t>年本部门收入预算</w:t>
      </w:r>
      <w:bookmarkStart w:id="35" w:name="PO_part3A1Amount1"/>
      <w:r>
        <w:rPr>
          <w:rFonts w:hint="eastAsia" w:ascii="仿宋_GB2312" w:hAnsi="仿宋_GB2312" w:eastAsia="仿宋_GB2312" w:cs="仿宋_GB2312"/>
          <w:sz w:val="30"/>
          <w:szCs w:val="30"/>
        </w:rPr>
        <w:t>744.98</w:t>
      </w:r>
      <w:r>
        <w:rPr>
          <w:rFonts w:ascii="仿宋_GB2312" w:hAnsi="仿宋_GB2312" w:eastAsia="仿宋_GB2312" w:cs="仿宋_GB2312"/>
          <w:sz w:val="11"/>
          <w:szCs w:val="11"/>
        </w:rPr>
        <w:t xml:space="preserve"> </w:t>
      </w:r>
      <w:bookmarkEnd w:id="35"/>
      <w:r>
        <w:rPr>
          <w:rFonts w:hint="eastAsia" w:ascii="仿宋_GB2312" w:hAnsi="仿宋_GB2312" w:eastAsia="仿宋_GB2312" w:cs="仿宋_GB2312"/>
          <w:sz w:val="30"/>
          <w:szCs w:val="30"/>
        </w:rPr>
        <w:t>万元，比上年</w:t>
      </w:r>
      <w:bookmarkStart w:id="36" w:name="PO_part3A1IncAmount1"/>
      <w:r>
        <w:rPr>
          <w:rFonts w:hint="eastAsia" w:ascii="仿宋_GB2312" w:hAnsi="仿宋_GB2312" w:eastAsia="仿宋_GB2312" w:cs="仿宋_GB2312"/>
          <w:sz w:val="30"/>
          <w:szCs w:val="30"/>
        </w:rPr>
        <w:t>增加212.61</w:t>
      </w:r>
      <w:r>
        <w:rPr>
          <w:rFonts w:ascii="仿宋_GB2312" w:hAnsi="仿宋_GB2312" w:eastAsia="仿宋_GB2312" w:cs="仿宋_GB2312"/>
          <w:sz w:val="11"/>
          <w:szCs w:val="11"/>
        </w:rPr>
        <w:t xml:space="preserve"> </w:t>
      </w:r>
      <w:bookmarkEnd w:id="36"/>
      <w:r>
        <w:rPr>
          <w:rFonts w:hint="eastAsia" w:ascii="仿宋_GB2312" w:hAnsi="仿宋_GB2312" w:eastAsia="仿宋_GB2312" w:cs="仿宋_GB2312"/>
          <w:sz w:val="30"/>
          <w:szCs w:val="30"/>
        </w:rPr>
        <w:t>万元，</w:t>
      </w:r>
      <w:bookmarkStart w:id="37" w:name="PO_part3A1IncPercent1"/>
      <w:r>
        <w:rPr>
          <w:rFonts w:hint="eastAsia" w:ascii="仿宋_GB2312" w:hAnsi="仿宋_GB2312" w:eastAsia="仿宋_GB2312" w:cs="仿宋_GB2312"/>
          <w:sz w:val="30"/>
          <w:szCs w:val="30"/>
        </w:rPr>
        <w:t>增长28.5</w:t>
      </w:r>
      <w:r>
        <w:rPr>
          <w:rFonts w:ascii="仿宋_GB2312" w:hAnsi="仿宋_GB2312" w:eastAsia="仿宋_GB2312" w:cs="仿宋_GB2312"/>
          <w:sz w:val="11"/>
          <w:szCs w:val="11"/>
        </w:rPr>
        <w:t xml:space="preserve"> </w:t>
      </w:r>
      <w:bookmarkEnd w:id="37"/>
      <w:r>
        <w:rPr>
          <w:rFonts w:hint="eastAsia" w:ascii="仿宋_GB2312" w:hAnsi="仿宋_GB2312" w:eastAsia="仿宋_GB2312" w:cs="仿宋_GB2312"/>
          <w:sz w:val="30"/>
          <w:szCs w:val="30"/>
        </w:rPr>
        <w:t>%，主要原因是</w:t>
      </w:r>
      <w:bookmarkStart w:id="38" w:name="PO_part3A1IncReason1"/>
      <w:r>
        <w:rPr>
          <w:rFonts w:hint="eastAsia" w:ascii="仿宋_GB2312" w:hAnsi="仿宋_GB2312" w:eastAsia="仿宋_GB2312" w:cs="仿宋_GB2312"/>
          <w:sz w:val="30"/>
          <w:szCs w:val="30"/>
        </w:rPr>
        <w:t>“三清三拆三整治”工作经费和扶贫项目资金增加</w:t>
      </w:r>
      <w:r>
        <w:rPr>
          <w:rFonts w:hint="eastAsia" w:ascii="仿宋_GB2312" w:hAnsi="仿宋_GB2312" w:eastAsia="仿宋_GB2312" w:cs="仿宋_GB2312"/>
          <w:sz w:val="11"/>
          <w:szCs w:val="11"/>
        </w:rPr>
        <w:t xml:space="preserve"> </w:t>
      </w:r>
      <w:bookmarkEnd w:id="38"/>
      <w:r>
        <w:rPr>
          <w:rFonts w:hint="eastAsia" w:ascii="仿宋_GB2312" w:hAnsi="仿宋_GB2312" w:eastAsia="仿宋_GB2312" w:cs="仿宋_GB2312"/>
          <w:sz w:val="30"/>
          <w:szCs w:val="30"/>
        </w:rPr>
        <w:t>；支出预算</w:t>
      </w:r>
      <w:bookmarkStart w:id="39" w:name="PO_part3A1Amount2"/>
      <w:r>
        <w:rPr>
          <w:rFonts w:ascii="仿宋_GB2312" w:hAnsi="仿宋_GB2312" w:eastAsia="仿宋_GB2312" w:cs="仿宋_GB2312"/>
          <w:sz w:val="30"/>
          <w:szCs w:val="30"/>
        </w:rPr>
        <w:t xml:space="preserve">744.98 </w:t>
      </w:r>
      <w:r>
        <w:rPr>
          <w:rFonts w:ascii="仿宋_GB2312" w:hAnsi="仿宋_GB2312" w:eastAsia="仿宋_GB2312" w:cs="仿宋_GB2312"/>
          <w:sz w:val="11"/>
          <w:szCs w:val="11"/>
        </w:rPr>
        <w:t xml:space="preserve"> </w:t>
      </w:r>
      <w:bookmarkEnd w:id="39"/>
      <w:r>
        <w:rPr>
          <w:rFonts w:hint="eastAsia" w:ascii="仿宋_GB2312" w:hAnsi="仿宋_GB2312" w:eastAsia="仿宋_GB2312" w:cs="仿宋_GB2312"/>
          <w:sz w:val="30"/>
          <w:szCs w:val="30"/>
        </w:rPr>
        <w:t>万元，比上年</w:t>
      </w:r>
      <w:bookmarkStart w:id="40" w:name="PO_part3A1IncAmount2"/>
      <w:r>
        <w:rPr>
          <w:rFonts w:hint="eastAsia" w:ascii="仿宋_GB2312" w:hAnsi="仿宋_GB2312" w:eastAsia="仿宋_GB2312" w:cs="仿宋_GB2312"/>
          <w:sz w:val="30"/>
          <w:szCs w:val="30"/>
        </w:rPr>
        <w:t>增加</w:t>
      </w:r>
      <w:r>
        <w:rPr>
          <w:rFonts w:ascii="仿宋_GB2312" w:hAnsi="仿宋_GB2312" w:eastAsia="仿宋_GB2312" w:cs="仿宋_GB2312"/>
          <w:sz w:val="30"/>
          <w:szCs w:val="30"/>
        </w:rPr>
        <w:t>212.61</w:t>
      </w:r>
      <w:r>
        <w:rPr>
          <w:rFonts w:ascii="仿宋_GB2312" w:hAnsi="仿宋_GB2312" w:eastAsia="仿宋_GB2312" w:cs="仿宋_GB2312"/>
          <w:sz w:val="11"/>
          <w:szCs w:val="11"/>
        </w:rPr>
        <w:t xml:space="preserve"> </w:t>
      </w:r>
      <w:bookmarkEnd w:id="40"/>
      <w:r>
        <w:rPr>
          <w:rFonts w:hint="eastAsia" w:ascii="仿宋_GB2312" w:hAnsi="仿宋_GB2312" w:eastAsia="仿宋_GB2312" w:cs="仿宋_GB2312"/>
          <w:sz w:val="30"/>
          <w:szCs w:val="30"/>
        </w:rPr>
        <w:t>万元，</w:t>
      </w:r>
      <w:bookmarkStart w:id="41" w:name="PO_part3A1IncPercent2"/>
      <w:r>
        <w:rPr>
          <w:rFonts w:hint="eastAsia" w:ascii="仿宋_GB2312" w:hAnsi="仿宋_GB2312" w:eastAsia="仿宋_GB2312" w:cs="仿宋_GB2312"/>
          <w:sz w:val="30"/>
          <w:szCs w:val="30"/>
        </w:rPr>
        <w:t>增长</w:t>
      </w:r>
      <w:r>
        <w:rPr>
          <w:rFonts w:ascii="仿宋_GB2312" w:hAnsi="仿宋_GB2312" w:eastAsia="仿宋_GB2312" w:cs="仿宋_GB2312"/>
          <w:sz w:val="30"/>
          <w:szCs w:val="30"/>
        </w:rPr>
        <w:t>28.5</w:t>
      </w:r>
      <w:r>
        <w:rPr>
          <w:rFonts w:ascii="仿宋_GB2312" w:hAnsi="仿宋_GB2312" w:eastAsia="仿宋_GB2312" w:cs="仿宋_GB2312"/>
          <w:sz w:val="11"/>
          <w:szCs w:val="11"/>
        </w:rPr>
        <w:t xml:space="preserve"> </w:t>
      </w:r>
      <w:bookmarkEnd w:id="41"/>
      <w:r>
        <w:rPr>
          <w:rFonts w:hint="eastAsia" w:ascii="仿宋_GB2312" w:hAnsi="仿宋_GB2312" w:eastAsia="仿宋_GB2312" w:cs="仿宋_GB2312"/>
          <w:sz w:val="30"/>
          <w:szCs w:val="30"/>
        </w:rPr>
        <w:t>%，主要原因是</w:t>
      </w:r>
      <w:bookmarkStart w:id="42" w:name="PO_part3A1IncReason2"/>
      <w:r>
        <w:rPr>
          <w:rFonts w:hint="eastAsia" w:ascii="仿宋_GB2312" w:hAnsi="仿宋_GB2312" w:eastAsia="仿宋_GB2312" w:cs="仿宋_GB2312"/>
          <w:sz w:val="30"/>
          <w:szCs w:val="30"/>
        </w:rPr>
        <w:t xml:space="preserve">“三清三拆三整治”工作经费和扶贫项目资金增加 </w:t>
      </w:r>
      <w:bookmarkEnd w:id="42"/>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3" w:name="PO_part3A2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2020年</w:t>
      </w:r>
      <w:r>
        <w:rPr>
          <w:rFonts w:ascii="仿宋_GB2312" w:hAnsi="仿宋_GB2312" w:eastAsia="仿宋_GB2312" w:cs="仿宋_GB2312"/>
          <w:sz w:val="11"/>
          <w:szCs w:val="11"/>
        </w:rPr>
        <w:t xml:space="preserve"> </w:t>
      </w:r>
      <w:bookmarkEnd w:id="43"/>
      <w:r>
        <w:rPr>
          <w:rFonts w:hint="eastAsia" w:ascii="仿宋_GB2312" w:hAnsi="仿宋_GB2312" w:eastAsia="仿宋_GB2312" w:cs="仿宋_GB2312"/>
          <w:sz w:val="30"/>
          <w:szCs w:val="30"/>
        </w:rPr>
        <w:t>年本部门财政拨款安排“三公”经费</w:t>
      </w:r>
      <w:bookmarkStart w:id="44" w:name="PO_part3A2Amount1"/>
      <w:r>
        <w:rPr>
          <w:rFonts w:hint="eastAsia" w:ascii="仿宋_GB2312" w:hAnsi="仿宋_GB2312" w:eastAsia="仿宋_GB2312" w:cs="仿宋_GB2312"/>
          <w:sz w:val="30"/>
          <w:szCs w:val="30"/>
        </w:rPr>
        <w:t>16.67</w:t>
      </w:r>
      <w:r>
        <w:rPr>
          <w:rFonts w:ascii="仿宋_GB2312" w:hAnsi="仿宋_GB2312" w:eastAsia="仿宋_GB2312" w:cs="仿宋_GB2312"/>
          <w:sz w:val="11"/>
          <w:szCs w:val="11"/>
        </w:rPr>
        <w:t xml:space="preserve"> </w:t>
      </w:r>
      <w:bookmarkEnd w:id="44"/>
      <w:r>
        <w:rPr>
          <w:rFonts w:hint="eastAsia" w:ascii="仿宋_GB2312" w:hAnsi="仿宋_GB2312" w:eastAsia="仿宋_GB2312" w:cs="仿宋_GB2312"/>
          <w:sz w:val="30"/>
          <w:szCs w:val="30"/>
        </w:rPr>
        <w:t>万元，比上年</w:t>
      </w:r>
      <w:bookmarkStart w:id="45" w:name="PO_part3A2IncAmount1"/>
      <w:r>
        <w:rPr>
          <w:rFonts w:hint="eastAsia" w:ascii="仿宋_GB2312" w:hAnsi="仿宋_GB2312" w:eastAsia="仿宋_GB2312" w:cs="仿宋_GB2312"/>
          <w:sz w:val="30"/>
          <w:szCs w:val="30"/>
        </w:rPr>
        <w:t>增加0</w:t>
      </w:r>
      <w:r>
        <w:rPr>
          <w:rFonts w:ascii="仿宋_GB2312" w:hAnsi="仿宋_GB2312" w:eastAsia="仿宋_GB2312" w:cs="仿宋_GB2312"/>
          <w:sz w:val="11"/>
          <w:szCs w:val="11"/>
        </w:rPr>
        <w:t xml:space="preserve"> </w:t>
      </w:r>
      <w:bookmarkEnd w:id="45"/>
      <w:r>
        <w:rPr>
          <w:rFonts w:hint="eastAsia" w:ascii="仿宋_GB2312" w:hAnsi="仿宋_GB2312" w:eastAsia="仿宋_GB2312" w:cs="仿宋_GB2312"/>
          <w:sz w:val="30"/>
          <w:szCs w:val="30"/>
        </w:rPr>
        <w:t>万元，</w:t>
      </w:r>
      <w:bookmarkStart w:id="46" w:name="PO_part3A2IncPercent1"/>
      <w:r>
        <w:rPr>
          <w:rFonts w:hint="eastAsia" w:ascii="仿宋_GB2312" w:hAnsi="仿宋_GB2312" w:eastAsia="仿宋_GB2312" w:cs="仿宋_GB2312"/>
          <w:sz w:val="30"/>
          <w:szCs w:val="30"/>
        </w:rPr>
        <w:t>增长0</w:t>
      </w:r>
      <w:r>
        <w:rPr>
          <w:rFonts w:ascii="仿宋_GB2312" w:hAnsi="仿宋_GB2312" w:eastAsia="仿宋_GB2312" w:cs="仿宋_GB2312"/>
          <w:sz w:val="11"/>
          <w:szCs w:val="11"/>
        </w:rPr>
        <w:t xml:space="preserve"> </w:t>
      </w:r>
      <w:bookmarkEnd w:id="46"/>
      <w:r>
        <w:rPr>
          <w:rFonts w:hint="eastAsia" w:ascii="仿宋_GB2312" w:hAnsi="仿宋_GB2312" w:eastAsia="仿宋_GB2312" w:cs="仿宋_GB2312"/>
          <w:sz w:val="30"/>
          <w:szCs w:val="30"/>
        </w:rPr>
        <w:t>%，主要原因是</w:t>
      </w:r>
      <w:bookmarkStart w:id="47" w:name="PO_part3A2IncReason1"/>
      <w:r>
        <w:rPr>
          <w:rFonts w:hint="eastAsia" w:ascii="仿宋_GB2312" w:hAnsi="仿宋_GB2312" w:eastAsia="仿宋_GB2312" w:cs="仿宋_GB2312"/>
          <w:sz w:val="30"/>
          <w:szCs w:val="30"/>
        </w:rPr>
        <w:t>与上年持平，无增减变化）</w:t>
      </w:r>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。其中：因公出国（境）费</w:t>
      </w:r>
      <w:bookmarkStart w:id="48" w:name="PO_part3A2Amount2"/>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万元，比上年</w:t>
      </w:r>
      <w:bookmarkStart w:id="49" w:name="PO_part3A2IncAmount2"/>
      <w:r>
        <w:rPr>
          <w:rFonts w:hint="eastAsia" w:ascii="仿宋_GB2312" w:hAnsi="仿宋_GB2312" w:eastAsia="仿宋_GB2312" w:cs="仿宋_GB2312"/>
          <w:sz w:val="30"/>
          <w:szCs w:val="30"/>
        </w:rPr>
        <w:t>增加0</w:t>
      </w:r>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万元，</w:t>
      </w:r>
      <w:bookmarkStart w:id="50" w:name="PO_part3A2IncPercent2"/>
      <w:r>
        <w:rPr>
          <w:rFonts w:hint="eastAsia" w:ascii="仿宋_GB2312" w:hAnsi="仿宋_GB2312" w:eastAsia="仿宋_GB2312" w:cs="仿宋_GB2312"/>
          <w:sz w:val="30"/>
          <w:szCs w:val="30"/>
        </w:rPr>
        <w:t>增长0</w:t>
      </w:r>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%，主要原因是</w:t>
      </w:r>
      <w:bookmarkStart w:id="51" w:name="PO_part3A2IncReason2"/>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；公务用车购置及运行费</w:t>
      </w:r>
      <w:bookmarkStart w:id="52" w:name="PO_part3A2Amount3"/>
      <w:r>
        <w:rPr>
          <w:rFonts w:hint="eastAsia" w:ascii="仿宋_GB2312" w:hAnsi="仿宋_GB2312" w:eastAsia="仿宋_GB2312" w:cs="仿宋_GB2312"/>
          <w:sz w:val="30"/>
          <w:szCs w:val="30"/>
        </w:rPr>
        <w:t>8</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 xml:space="preserve">5 </w:t>
      </w:r>
      <w:r>
        <w:rPr>
          <w:rFonts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万元（公务用车购置费</w:t>
      </w:r>
      <w:bookmarkStart w:id="53" w:name="PO_part3A2Amount4"/>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53"/>
      <w:r>
        <w:rPr>
          <w:rFonts w:hint="eastAsia" w:ascii="仿宋_GB2312" w:hAnsi="仿宋_GB2312" w:eastAsia="仿宋_GB2312" w:cs="仿宋_GB2312"/>
          <w:sz w:val="30"/>
          <w:szCs w:val="30"/>
        </w:rPr>
        <w:t>万元，公务用车运行维护费</w:t>
      </w:r>
      <w:bookmarkStart w:id="54" w:name="PO_part3A2Amount5"/>
      <w:r>
        <w:rPr>
          <w:rFonts w:ascii="仿宋_GB2312" w:hAnsi="仿宋_GB2312" w:eastAsia="仿宋_GB2312" w:cs="仿宋_GB2312"/>
          <w:sz w:val="30"/>
          <w:szCs w:val="30"/>
        </w:rPr>
        <w:t>8.5</w:t>
      </w:r>
      <w:r>
        <w:rPr>
          <w:rFonts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万元），比上年</w:t>
      </w:r>
      <w:bookmarkStart w:id="55" w:name="PO_part3A2IncAmount3"/>
      <w:r>
        <w:rPr>
          <w:rFonts w:hint="eastAsia" w:ascii="仿宋_GB2312" w:hAnsi="仿宋_GB2312" w:eastAsia="仿宋_GB2312" w:cs="仿宋_GB2312"/>
          <w:sz w:val="30"/>
          <w:szCs w:val="30"/>
        </w:rPr>
        <w:t>增加0</w:t>
      </w:r>
      <w:r>
        <w:rPr>
          <w:rFonts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万元，</w:t>
      </w:r>
      <w:bookmarkStart w:id="56" w:name="PO_part3A2IncPercent3"/>
      <w:r>
        <w:rPr>
          <w:rFonts w:hint="eastAsia" w:ascii="仿宋_GB2312" w:hAnsi="仿宋_GB2312" w:eastAsia="仿宋_GB2312" w:cs="仿宋_GB2312"/>
          <w:sz w:val="30"/>
          <w:szCs w:val="30"/>
        </w:rPr>
        <w:t>增长0</w:t>
      </w:r>
      <w:r>
        <w:rPr>
          <w:rFonts w:ascii="仿宋_GB2312" w:hAnsi="仿宋_GB2312" w:eastAsia="仿宋_GB2312" w:cs="仿宋_GB2312"/>
          <w:sz w:val="11"/>
          <w:szCs w:val="11"/>
        </w:rPr>
        <w:t xml:space="preserve"> </w:t>
      </w:r>
      <w:bookmarkEnd w:id="56"/>
      <w:r>
        <w:rPr>
          <w:rFonts w:hint="eastAsia" w:ascii="仿宋_GB2312" w:hAnsi="仿宋_GB2312" w:eastAsia="仿宋_GB2312" w:cs="仿宋_GB2312"/>
          <w:sz w:val="30"/>
          <w:szCs w:val="30"/>
        </w:rPr>
        <w:t>%，主要原因是</w:t>
      </w:r>
      <w:bookmarkStart w:id="57" w:name="PO_part3A2IncReason3"/>
      <w:r>
        <w:rPr>
          <w:rFonts w:hint="eastAsia" w:ascii="仿宋_GB2312" w:hAnsi="仿宋_GB2312" w:eastAsia="仿宋_GB2312" w:cs="仿宋_GB2312"/>
          <w:sz w:val="30"/>
          <w:szCs w:val="30"/>
        </w:rPr>
        <w:t>与上年持平，无增减变化）</w:t>
      </w:r>
      <w:r>
        <w:rPr>
          <w:rFonts w:hint="eastAsia" w:ascii="仿宋_GB2312" w:hAnsi="仿宋_GB2312" w:eastAsia="仿宋_GB2312" w:cs="仿宋_GB2312"/>
          <w:sz w:val="11"/>
          <w:szCs w:val="11"/>
        </w:rPr>
        <w:t xml:space="preserve"> </w:t>
      </w:r>
      <w:bookmarkEnd w:id="57"/>
      <w:r>
        <w:rPr>
          <w:rFonts w:hint="eastAsia" w:ascii="仿宋_GB2312" w:hAnsi="仿宋_GB2312" w:eastAsia="仿宋_GB2312" w:cs="仿宋_GB2312"/>
          <w:sz w:val="30"/>
          <w:szCs w:val="30"/>
        </w:rPr>
        <w:t>；公务接待费</w:t>
      </w:r>
      <w:bookmarkStart w:id="58" w:name="PO_part3A2Amount6"/>
      <w:r>
        <w:rPr>
          <w:rFonts w:hint="eastAsia" w:ascii="仿宋_GB2312" w:hAnsi="仿宋_GB2312" w:eastAsia="仿宋_GB2312" w:cs="仿宋_GB2312"/>
          <w:sz w:val="30"/>
          <w:szCs w:val="30"/>
        </w:rPr>
        <w:t>8</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17</w:t>
      </w:r>
      <w:r>
        <w:rPr>
          <w:rFonts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万元，比上年</w:t>
      </w:r>
      <w:bookmarkStart w:id="59" w:name="PO_part3A2IncAmount4"/>
      <w:r>
        <w:rPr>
          <w:rFonts w:hint="eastAsia" w:ascii="仿宋_GB2312" w:hAnsi="仿宋_GB2312" w:eastAsia="仿宋_GB2312" w:cs="仿宋_GB2312"/>
          <w:sz w:val="30"/>
          <w:szCs w:val="30"/>
        </w:rPr>
        <w:t>增加0</w:t>
      </w:r>
      <w:r>
        <w:rPr>
          <w:rFonts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万元，</w:t>
      </w:r>
      <w:bookmarkStart w:id="60" w:name="PO_part3A2IncPercent4"/>
      <w:r>
        <w:rPr>
          <w:rFonts w:hint="eastAsia" w:ascii="仿宋_GB2312" w:hAnsi="仿宋_GB2312" w:eastAsia="仿宋_GB2312" w:cs="仿宋_GB2312"/>
          <w:sz w:val="30"/>
          <w:szCs w:val="30"/>
        </w:rPr>
        <w:t>增长0</w:t>
      </w:r>
      <w:r>
        <w:rPr>
          <w:rFonts w:ascii="仿宋_GB2312" w:hAnsi="仿宋_GB2312" w:eastAsia="仿宋_GB2312" w:cs="仿宋_GB2312"/>
          <w:sz w:val="11"/>
          <w:szCs w:val="11"/>
        </w:rPr>
        <w:t xml:space="preserve"> </w:t>
      </w:r>
      <w:bookmarkEnd w:id="60"/>
      <w:r>
        <w:rPr>
          <w:rFonts w:hint="eastAsia" w:ascii="仿宋_GB2312" w:hAnsi="仿宋_GB2312" w:eastAsia="仿宋_GB2312" w:cs="仿宋_GB2312"/>
          <w:sz w:val="30"/>
          <w:szCs w:val="30"/>
        </w:rPr>
        <w:t>%，主要原因是</w:t>
      </w:r>
      <w:bookmarkStart w:id="61" w:name="PO_part3A2IncReason4"/>
      <w:r>
        <w:rPr>
          <w:rFonts w:hint="eastAsia" w:ascii="仿宋_GB2312" w:hAnsi="仿宋_GB2312" w:eastAsia="仿宋_GB2312" w:cs="仿宋_GB2312"/>
          <w:sz w:val="30"/>
          <w:szCs w:val="30"/>
        </w:rPr>
        <w:t xml:space="preserve">与上年持平，无增减变化 </w:t>
      </w:r>
      <w:bookmarkEnd w:id="61"/>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bookmarkStart w:id="62" w:name="PO_part3A3Year1"/>
      <w:r>
        <w:rPr>
          <w:rFonts w:hint="eastAsia" w:ascii="仿宋_GB2312" w:hAnsi="仿宋_GB2312" w:eastAsia="仿宋_GB2312" w:cs="仿宋_GB2312"/>
          <w:sz w:val="30"/>
          <w:szCs w:val="30"/>
        </w:rPr>
        <w:t>2020</w:t>
      </w:r>
      <w:r>
        <w:rPr>
          <w:rFonts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年，本部门机关运行经费安排</w:t>
      </w:r>
      <w:bookmarkStart w:id="63" w:name="PO_part3A3Amount1"/>
      <w:r>
        <w:rPr>
          <w:rFonts w:ascii="仿宋_GB2312" w:hAnsi="仿宋_GB2312" w:eastAsia="仿宋_GB2312" w:cs="仿宋_GB2312"/>
          <w:sz w:val="30"/>
          <w:szCs w:val="30"/>
        </w:rPr>
        <w:t>744.98</w:t>
      </w:r>
      <w:r>
        <w:rPr>
          <w:rFonts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万元，比上年</w:t>
      </w:r>
      <w:bookmarkStart w:id="64" w:name="PO_part3A3IncAmount1"/>
      <w:r>
        <w:rPr>
          <w:rFonts w:hint="eastAsia" w:ascii="仿宋_GB2312" w:hAnsi="仿宋_GB2312" w:eastAsia="仿宋_GB2312" w:cs="仿宋_GB2312"/>
          <w:sz w:val="30"/>
          <w:szCs w:val="30"/>
        </w:rPr>
        <w:t>增加0</w:t>
      </w:r>
      <w:r>
        <w:rPr>
          <w:rFonts w:ascii="仿宋_GB2312" w:hAnsi="仿宋_GB2312" w:eastAsia="仿宋_GB2312" w:cs="仿宋_GB2312"/>
          <w:sz w:val="11"/>
          <w:szCs w:val="11"/>
        </w:rPr>
        <w:t xml:space="preserve"> </w:t>
      </w:r>
      <w:bookmarkEnd w:id="64"/>
      <w:r>
        <w:rPr>
          <w:rFonts w:hint="eastAsia" w:ascii="仿宋_GB2312" w:hAnsi="仿宋_GB2312" w:eastAsia="仿宋_GB2312" w:cs="仿宋_GB2312"/>
          <w:sz w:val="30"/>
          <w:szCs w:val="30"/>
        </w:rPr>
        <w:t>万元，</w:t>
      </w:r>
      <w:bookmarkStart w:id="65" w:name="PO_part3A3IncPercent1"/>
      <w:r>
        <w:rPr>
          <w:rFonts w:hint="eastAsia" w:ascii="仿宋_GB2312" w:hAnsi="仿宋_GB2312" w:eastAsia="仿宋_GB2312" w:cs="仿宋_GB2312"/>
          <w:sz w:val="30"/>
          <w:szCs w:val="30"/>
        </w:rPr>
        <w:t>增长0</w:t>
      </w:r>
      <w:r>
        <w:rPr>
          <w:rFonts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%，主要原因是</w:t>
      </w:r>
      <w:bookmarkStart w:id="66" w:name="PO_part3A3IncReason1"/>
      <w:r>
        <w:rPr>
          <w:rFonts w:hint="eastAsia" w:ascii="仿宋_GB2312" w:hAnsi="仿宋_GB2312" w:eastAsia="仿宋_GB2312" w:cs="仿宋_GB2312"/>
          <w:sz w:val="30"/>
          <w:szCs w:val="30"/>
        </w:rPr>
        <w:t xml:space="preserve">认真贯彻落实中央“八项规定”精神和厉行节约的要求，从严控制“三公经费支出”，全年预算有所节约。 </w:t>
      </w:r>
      <w:bookmarkEnd w:id="66"/>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67" w:name="PO_part3A4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2020</w:t>
      </w:r>
      <w:r>
        <w:rPr>
          <w:rFonts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rPr>
        <w:t>年本部门政府采购安排</w:t>
      </w:r>
      <w:bookmarkStart w:id="68" w:name="PO_part3A4Amount1"/>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万元，其中：货物类采购预算</w:t>
      </w:r>
      <w:bookmarkStart w:id="69" w:name="PO_part3A4Amount2"/>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69"/>
      <w:r>
        <w:rPr>
          <w:rFonts w:hint="eastAsia" w:ascii="仿宋_GB2312" w:hAnsi="仿宋_GB2312" w:eastAsia="仿宋_GB2312" w:cs="仿宋_GB2312"/>
          <w:sz w:val="30"/>
          <w:szCs w:val="30"/>
        </w:rPr>
        <w:t>万元，工程类采购预算</w:t>
      </w:r>
      <w:bookmarkStart w:id="70" w:name="PO_part3A4Amount3"/>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万元，服务类采购预算</w:t>
      </w:r>
      <w:bookmarkStart w:id="71" w:name="PO_part3A4Amount4"/>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71"/>
      <w:r>
        <w:rPr>
          <w:rFonts w:hint="eastAsia" w:ascii="仿宋_GB2312" w:hAnsi="仿宋_GB2312" w:eastAsia="仿宋_GB2312" w:cs="仿宋_GB2312"/>
          <w:sz w:val="30"/>
          <w:szCs w:val="30"/>
        </w:rPr>
        <w:t>万元等。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bookmarkStart w:id="72" w:name="PO_part3A5Year1"/>
      <w:r>
        <w:rPr>
          <w:rFonts w:hint="eastAsia" w:ascii="仿宋_GB2312" w:hAnsi="仿宋_GB2312" w:eastAsia="仿宋_GB2312" w:cs="仿宋_GB2312"/>
          <w:sz w:val="30"/>
          <w:szCs w:val="30"/>
        </w:rPr>
        <w:t>2020</w:t>
      </w:r>
      <w:r>
        <w:rPr>
          <w:rFonts w:ascii="仿宋_GB2312" w:hAnsi="仿宋_GB2312" w:eastAsia="仿宋_GB2312" w:cs="仿宋_GB2312"/>
          <w:sz w:val="11"/>
          <w:szCs w:val="11"/>
        </w:rPr>
        <w:t xml:space="preserve"> </w:t>
      </w:r>
      <w:bookmarkEnd w:id="72"/>
      <w:r>
        <w:rPr>
          <w:rFonts w:hint="eastAsia" w:ascii="仿宋_GB2312" w:hAnsi="仿宋_GB2312" w:eastAsia="仿宋_GB2312" w:cs="仿宋_GB2312"/>
          <w:sz w:val="30"/>
          <w:szCs w:val="30"/>
        </w:rPr>
        <w:t>年</w:t>
      </w:r>
      <w:bookmarkStart w:id="73" w:name="PO_part3A5Month1"/>
      <w:r>
        <w:rPr>
          <w:rFonts w:hint="eastAsia" w:ascii="仿宋_GB2312" w:hAnsi="仿宋_GB2312" w:eastAsia="仿宋_GB2312" w:cs="仿宋_GB2312"/>
          <w:sz w:val="30"/>
          <w:szCs w:val="30"/>
        </w:rPr>
        <w:t>8</w:t>
      </w:r>
      <w:r>
        <w:rPr>
          <w:rFonts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月</w:t>
      </w:r>
      <w:bookmarkStart w:id="74" w:name="PO_part3A5Date1"/>
      <w:r>
        <w:rPr>
          <w:rFonts w:hint="eastAsia" w:ascii="仿宋_GB2312" w:hAnsi="仿宋_GB2312" w:eastAsia="仿宋_GB2312" w:cs="仿宋_GB2312"/>
          <w:sz w:val="30"/>
          <w:szCs w:val="30"/>
        </w:rPr>
        <w:t>21</w:t>
      </w:r>
      <w:r>
        <w:rPr>
          <w:rFonts w:ascii="仿宋_GB2312" w:hAnsi="仿宋_GB2312" w:eastAsia="仿宋_GB2312" w:cs="仿宋_GB2312"/>
          <w:sz w:val="11"/>
          <w:szCs w:val="11"/>
        </w:rPr>
        <w:t xml:space="preserve"> </w:t>
      </w:r>
      <w:bookmarkEnd w:id="74"/>
      <w:r>
        <w:rPr>
          <w:rFonts w:hint="eastAsia" w:ascii="仿宋_GB2312" w:hAnsi="仿宋_GB2312" w:eastAsia="仿宋_GB2312" w:cs="仿宋_GB2312"/>
          <w:sz w:val="30"/>
          <w:szCs w:val="30"/>
        </w:rPr>
        <w:t>日，本部门固定资产金额</w:t>
      </w:r>
      <w:bookmarkStart w:id="75" w:name="PO_part3A5Amount1"/>
      <w:r>
        <w:rPr>
          <w:rFonts w:ascii="仿宋_GB2312" w:hAnsi="仿宋_GB2312" w:eastAsia="仿宋_GB2312" w:cs="仿宋_GB2312"/>
          <w:sz w:val="30"/>
          <w:szCs w:val="30"/>
        </w:rPr>
        <w:t>151.28</w:t>
      </w:r>
      <w:r>
        <w:rPr>
          <w:rFonts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万元，分布构成情况为：房屋</w:t>
      </w:r>
      <w:bookmarkStart w:id="76" w:name="PO_part3A5Sqace1"/>
      <w:r>
        <w:rPr>
          <w:rFonts w:hint="eastAsia" w:ascii="仿宋_GB2312" w:hAnsi="仿宋_GB2312" w:eastAsia="仿宋_GB2312" w:cs="仿宋_GB2312"/>
          <w:sz w:val="30"/>
          <w:szCs w:val="30"/>
        </w:rPr>
        <w:t>1525.41</w:t>
      </w:r>
      <w:r>
        <w:rPr>
          <w:rFonts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平方米，车辆</w:t>
      </w:r>
      <w:bookmarkStart w:id="77" w:name="PO_part3A5Car2"/>
      <w:r>
        <w:rPr>
          <w:rFonts w:hint="eastAsia" w:ascii="仿宋_GB2312" w:hAnsi="仿宋_GB2312" w:eastAsia="仿宋_GB2312" w:cs="仿宋_GB2312"/>
          <w:sz w:val="30"/>
          <w:szCs w:val="30"/>
        </w:rPr>
        <w:t>2</w:t>
      </w:r>
      <w:r>
        <w:rPr>
          <w:rFonts w:ascii="仿宋_GB2312" w:hAnsi="仿宋_GB2312" w:eastAsia="仿宋_GB2312" w:cs="仿宋_GB2312"/>
          <w:sz w:val="11"/>
          <w:szCs w:val="11"/>
        </w:rPr>
        <w:t xml:space="preserve"> </w:t>
      </w:r>
      <w:bookmarkEnd w:id="77"/>
      <w:r>
        <w:rPr>
          <w:rFonts w:hint="eastAsia" w:ascii="仿宋_GB2312" w:hAnsi="仿宋_GB2312" w:eastAsia="仿宋_GB2312" w:cs="仿宋_GB2312"/>
          <w:sz w:val="30"/>
          <w:szCs w:val="30"/>
        </w:rPr>
        <w:t>辆，单价在100万元以上的设备</w:t>
      </w:r>
      <w:bookmarkStart w:id="78" w:name="PO_part3A5Equipment1"/>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台等。本年度拟购置固定资产</w:t>
      </w:r>
      <w:bookmarkStart w:id="79" w:name="PO_part3A5Amount5"/>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万元，主要是</w:t>
      </w:r>
      <w:bookmarkStart w:id="80" w:name="PO_part3A5Detil1"/>
      <w:r>
        <w:rPr>
          <w:rFonts w:hint="eastAsia" w:ascii="仿宋_GB2312" w:hAnsi="仿宋_GB2312" w:eastAsia="仿宋_GB2312" w:cs="仿宋_GB2312"/>
          <w:sz w:val="30"/>
          <w:szCs w:val="30"/>
        </w:rPr>
        <w:t>0</w:t>
      </w:r>
      <w:r>
        <w:rPr>
          <w:rFonts w:ascii="仿宋_GB2312" w:hAnsi="仿宋_GB2312" w:eastAsia="仿宋_GB2312" w:cs="仿宋_GB2312"/>
          <w:sz w:val="11"/>
          <w:szCs w:val="11"/>
        </w:rPr>
        <w:t xml:space="preserve"> </w:t>
      </w:r>
      <w:bookmarkEnd w:id="80"/>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81" w:name="PO_part3A6Year1"/>
      <w:r>
        <w:rPr>
          <w:rFonts w:hint="eastAsia" w:ascii="仿宋_GB2312" w:hAnsi="仿宋_GB2312" w:eastAsia="仿宋_GB2312" w:cs="仿宋_GB2312"/>
          <w:sz w:val="32"/>
          <w:szCs w:val="32"/>
        </w:rPr>
        <w:t xml:space="preserve"> **</w:t>
      </w:r>
      <w:r>
        <w:rPr>
          <w:rFonts w:ascii="仿宋_GB2312" w:hAnsi="仿宋_GB2312" w:eastAsia="仿宋_GB2312" w:cs="仿宋_GB2312"/>
          <w:sz w:val="11"/>
          <w:szCs w:val="11"/>
        </w:rPr>
        <w:t xml:space="preserve"> </w:t>
      </w:r>
      <w:bookmarkEnd w:id="81"/>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187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1876"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预算数</w:t>
            </w:r>
          </w:p>
        </w:tc>
        <w:tc>
          <w:tcPr>
            <w:tcW w:w="2880" w:type="dxa"/>
            <w:noWrap w:val="0"/>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2" w:type="dxa"/>
            <w:noWrap w:val="0"/>
            <w:vAlign w:val="top"/>
          </w:tcPr>
          <w:p>
            <w:r>
              <w:rPr>
                <w:rFonts w:hint="eastAsia" w:ascii="宋体" w:hAnsi="宋体" w:cs="宋体"/>
                <w:color w:val="000000"/>
                <w:sz w:val="20"/>
                <w:szCs w:val="20"/>
              </w:rPr>
              <w:t>……</w:t>
            </w:r>
          </w:p>
        </w:tc>
        <w:tc>
          <w:tcPr>
            <w:tcW w:w="1876" w:type="dxa"/>
            <w:noWrap w:val="0"/>
            <w:vAlign w:val="top"/>
          </w:tcPr>
          <w:p>
            <w:r>
              <w:rPr>
                <w:rFonts w:hint="eastAsia" w:ascii="宋体" w:hAnsi="宋体" w:cs="宋体"/>
                <w:color w:val="000000"/>
                <w:sz w:val="20"/>
                <w:szCs w:val="20"/>
              </w:rPr>
              <w:t>……</w:t>
            </w:r>
          </w:p>
        </w:tc>
        <w:tc>
          <w:tcPr>
            <w:tcW w:w="2880" w:type="dxa"/>
            <w:noWrap w:val="0"/>
            <w:vAlign w:val="top"/>
          </w:tcPr>
          <w:p>
            <w:r>
              <w:rPr>
                <w:rFonts w:hint="eastAsia" w:ascii="宋体" w:hAnsi="宋体" w:cs="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noWrap w:val="0"/>
            <w:vAlign w:val="top"/>
          </w:tcPr>
          <w:p>
            <w:r>
              <w:rPr>
                <w:rFonts w:hint="eastAsia" w:ascii="宋体" w:hAnsi="宋体" w:cs="宋体"/>
                <w:color w:val="000000"/>
                <w:sz w:val="20"/>
                <w:szCs w:val="20"/>
              </w:rPr>
              <w:t>……</w:t>
            </w:r>
          </w:p>
        </w:tc>
        <w:tc>
          <w:tcPr>
            <w:tcW w:w="1876" w:type="dxa"/>
            <w:noWrap w:val="0"/>
            <w:vAlign w:val="top"/>
          </w:tcPr>
          <w:p>
            <w:r>
              <w:rPr>
                <w:rFonts w:hint="eastAsia" w:ascii="宋体" w:hAnsi="宋体" w:cs="宋体"/>
                <w:color w:val="000000"/>
                <w:sz w:val="20"/>
                <w:szCs w:val="20"/>
              </w:rPr>
              <w:t>……</w:t>
            </w:r>
          </w:p>
        </w:tc>
        <w:tc>
          <w:tcPr>
            <w:tcW w:w="2880" w:type="dxa"/>
            <w:noWrap w:val="0"/>
            <w:vAlign w:val="top"/>
          </w:tcPr>
          <w:p>
            <w:r>
              <w:rPr>
                <w:rFonts w:hint="eastAsia" w:ascii="宋体" w:hAnsi="宋体" w:cs="宋体"/>
                <w:color w:val="000000"/>
                <w:sz w:val="20"/>
                <w:szCs w:val="20"/>
              </w:rPr>
              <w:t>……</w:t>
            </w:r>
          </w:p>
        </w:tc>
      </w:tr>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r>
        <w:rPr>
          <w:rFonts w:ascii="仿宋_GB2312" w:hAnsi="仿宋_GB2312" w:eastAsia="仿宋_GB2312" w:cs="仿宋_GB2312"/>
          <w:sz w:val="32"/>
          <w:szCs w:val="32"/>
        </w:rPr>
        <w:t xml:space="preserve"> </w:t>
      </w:r>
    </w:p>
    <w:p>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82"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hint="eastAsia" w:ascii="仿宋_GB2312" w:eastAsia="仿宋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：本项为必须公开内容，可解释本部门预算特有的较为专业的名词，或是财政预算编制方面名词（以下名词解释供参考，各部门可以根据实际情况自行增加）】</w:t>
      </w:r>
      <w:r>
        <w:rPr>
          <w:rFonts w:hint="eastAsia" w:ascii="仿宋_GB2312" w:eastAsia="仿宋_GB2312"/>
          <w:sz w:val="32"/>
          <w:szCs w:val="32"/>
        </w:rPr>
        <w:t xml:space="preserve"> </w:t>
      </w:r>
      <w:bookmarkEnd w:id="82"/>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C0E79"/>
    <w:rsid w:val="28812E8A"/>
    <w:rsid w:val="753C0E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2020-08-26T02:51:00Z</dcterms:created>
  <dc:creator>Administrator</dc:creator>
  <cp:lastModifiedBy>Administrator</cp:lastModifiedBy>
  <dcterms:modified xsi:type="dcterms:W3CDTF">2020-08-26T03:24:43Z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